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B13CA8D" w14:textId="1DBA06CA" w:rsidR="005851FC" w:rsidRPr="00E02E91" w:rsidRDefault="006B475D" w:rsidP="005851FC">
      <w:pPr>
        <w:autoSpaceDE w:val="0"/>
        <w:autoSpaceDN w:val="0"/>
        <w:adjustRightInd w:val="0"/>
        <w:spacing w:after="0" w:line="240" w:lineRule="auto"/>
        <w:jc w:val="center"/>
        <w:rPr>
          <w:rFonts w:ascii="Arial" w:hAnsi="Arial" w:cs="Arial"/>
          <w:b/>
          <w:bCs/>
          <w:color w:val="000000"/>
          <w:sz w:val="36"/>
          <w:szCs w:val="34"/>
        </w:rPr>
      </w:pPr>
      <w:r>
        <w:rPr>
          <w:rFonts w:ascii="Arial" w:hAnsi="Arial" w:cs="Arial"/>
          <w:b/>
          <w:bCs/>
          <w:noProof/>
          <w:color w:val="000000"/>
          <w:lang w:eastAsia="pt-BR"/>
        </w:rPr>
        <mc:AlternateContent>
          <mc:Choice Requires="wps">
            <w:drawing>
              <wp:anchor distT="0" distB="0" distL="114300" distR="114300" simplePos="0" relativeHeight="251659264" behindDoc="0" locked="0" layoutInCell="1" allowOverlap="1" wp14:anchorId="384DF6FB" wp14:editId="3642D06D">
                <wp:simplePos x="0" y="0"/>
                <wp:positionH relativeFrom="column">
                  <wp:posOffset>5339715</wp:posOffset>
                </wp:positionH>
                <wp:positionV relativeFrom="paragraph">
                  <wp:posOffset>-718185</wp:posOffset>
                </wp:positionV>
                <wp:extent cx="723900" cy="438150"/>
                <wp:effectExtent l="0" t="0" r="0" b="0"/>
                <wp:wrapNone/>
                <wp:docPr id="14" name="Retângulo 14"/>
                <wp:cNvGraphicFramePr/>
                <a:graphic xmlns:a="http://schemas.openxmlformats.org/drawingml/2006/main">
                  <a:graphicData uri="http://schemas.microsoft.com/office/word/2010/wordprocessingShape">
                    <wps:wsp>
                      <wps:cNvSpPr/>
                      <wps:spPr>
                        <a:xfrm>
                          <a:off x="0" y="0"/>
                          <a:ext cx="723900" cy="438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C9D4A" id="Retângulo 14" o:spid="_x0000_s1026" style="position:absolute;margin-left:420.45pt;margin-top:-56.55pt;width:57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BmwIAAIYFAAAOAAAAZHJzL2Uyb0RvYy54bWysVM1u2zAMvg/YOwi6r7bTdG2DOkXQosOA&#10;og3aDj0rshQLkEVNUuJkj7NX2YuVkn/SdcUOw3JwRJH8SH4ieXG5azTZCucVmJIWRzklwnColFmX&#10;9NvTzaczSnxgpmIajCjpXnh6Of/44aK1MzGBGnQlHEEQ42etLWkdgp1lmee1aJg/AisMKiW4hgUU&#10;3TqrHGsRvdHZJM8/Zy24yjrgwnu8ve6UdJ7wpRQ83EvpRSC6pJhbSF+Xvqv4zeYXbLZ2zNaK92mw&#10;f8iiYcpg0BHqmgVGNk79AdUo7sCDDEccmgykVFykGrCaIn9TzWPNrEi1IDnejjT5/wfL77ZLR1SF&#10;bzelxLAG3+hBhF8/zXqjgeAlMtRaP0PDR7t0veTxGMvdSdfEfyyE7BKr+5FVsQuE4+Xp5Pg8R+45&#10;qqbHZ8VJYj07OFvnwxcBDYmHkjp8tMQl2976gAHRdDCJsTxoVd0orZMQG0VcaUe2DJ94tS5iwujx&#10;m5U20dZA9OrU8SaLdXWVpFPYaxHttHkQEjnB3CcpkdSNhyCMc2FC0alqVoku9kmOvyH6kFbKJQFG&#10;ZInxR+weYLDsQAbsLsvePrqK1Myjc/63xDrn0SNFBhNG50YZcO8BaKyqj9zZDyR11ESWVlDtsWMc&#10;dKPkLb9R+Gy3zIclczg7+NK4D8I9fqSGtqTQnyipwf147z7aY0ujlpIWZ7Gk/vuGOUGJ/mqw2c+L&#10;6TQObxKmJ6cTFNxrzeq1xmyaK8BeKHDzWJ6O0T7o4SgdNM+4NhYxKqqY4Ri7pDy4QbgK3Y7AxcPF&#10;YpHMcGAtC7fm0fIIHlmNbfm0e2bO9r0bsOnvYJhbNnvTwp1t9DSw2ASQKvX3gdeebxz21Dj9Yorb&#10;5LWcrA7rc/4CAAD//wMAUEsDBBQABgAIAAAAIQAkrA9T4QAAAAwBAAAPAAAAZHJzL2Rvd25yZXYu&#10;eG1sTI/LTsMwEEX3SPyDNUjsWsc0oW2IUyEEFbCjNF278ZBE+BFipw1/z7CC5dw5unOm2EzWsBMO&#10;ofNOgpgnwNDVXneukbB/f5qtgIWonFbGO5TwjQE25eVFoXLtz+4NT7vYMCpxIVcS2hj7nPNQt2hV&#10;mPseHe0+/GBVpHFouB7Umcqt4TdJcsut6hxdaFWPDy3Wn7vRShiz5cvjdPjaLqqkWr5WJnuO217K&#10;66vp/g5YxCn+wfCrT+pQktPRj04HZiSs0mRNqISZEAsBjJB1llJ0pChNBfCy4P+fKH8AAAD//wMA&#10;UEsBAi0AFAAGAAgAAAAhALaDOJL+AAAA4QEAABMAAAAAAAAAAAAAAAAAAAAAAFtDb250ZW50X1R5&#10;cGVzXS54bWxQSwECLQAUAAYACAAAACEAOP0h/9YAAACUAQAACwAAAAAAAAAAAAAAAAAvAQAAX3Jl&#10;bHMvLnJlbHNQSwECLQAUAAYACAAAACEAV5+vgZsCAACGBQAADgAAAAAAAAAAAAAAAAAuAgAAZHJz&#10;L2Uyb0RvYy54bWxQSwECLQAUAAYACAAAACEAJKwPU+EAAAAMAQAADwAAAAAAAAAAAAAAAAD1BAAA&#10;ZHJzL2Rvd25yZXYueG1sUEsFBgAAAAAEAAQA8wAAAAMGAAAAAA==&#10;" fillcolor="white [3212]" stroked="f" strokeweight="2pt"/>
            </w:pict>
          </mc:Fallback>
        </mc:AlternateContent>
      </w:r>
      <w:r w:rsidR="005851FC" w:rsidRPr="00E02E91">
        <w:rPr>
          <w:rFonts w:ascii="Arial" w:hAnsi="Arial" w:cs="Arial"/>
          <w:b/>
          <w:bCs/>
          <w:color w:val="000000"/>
          <w:sz w:val="36"/>
          <w:szCs w:val="34"/>
        </w:rPr>
        <w:t xml:space="preserve">FACULDADE </w:t>
      </w:r>
      <w:r w:rsidR="005851FC">
        <w:rPr>
          <w:rFonts w:ascii="Arial" w:hAnsi="Arial" w:cs="Arial"/>
          <w:b/>
          <w:bCs/>
          <w:color w:val="000000"/>
          <w:sz w:val="36"/>
          <w:szCs w:val="34"/>
        </w:rPr>
        <w:t>PATOS DE MINAS</w:t>
      </w:r>
    </w:p>
    <w:p w14:paraId="414E835A" w14:textId="37853AC1" w:rsidR="005851FC" w:rsidRPr="005E6961" w:rsidRDefault="005851FC" w:rsidP="005851FC">
      <w:pPr>
        <w:autoSpaceDE w:val="0"/>
        <w:autoSpaceDN w:val="0"/>
        <w:adjustRightInd w:val="0"/>
        <w:spacing w:after="0" w:line="240" w:lineRule="auto"/>
        <w:jc w:val="center"/>
        <w:rPr>
          <w:rFonts w:ascii="Arial" w:hAnsi="Arial" w:cs="Arial"/>
          <w:b/>
          <w:bCs/>
          <w:sz w:val="32"/>
          <w:szCs w:val="30"/>
        </w:rPr>
      </w:pPr>
      <w:r w:rsidRPr="005E6961">
        <w:rPr>
          <w:rFonts w:ascii="Arial" w:hAnsi="Arial" w:cs="Arial"/>
          <w:b/>
          <w:bCs/>
          <w:sz w:val="32"/>
          <w:szCs w:val="30"/>
        </w:rPr>
        <w:t xml:space="preserve">CURSO DE </w:t>
      </w:r>
      <w:r>
        <w:rPr>
          <w:rFonts w:ascii="Arial" w:hAnsi="Arial" w:cs="Arial"/>
          <w:b/>
          <w:bCs/>
          <w:sz w:val="32"/>
          <w:szCs w:val="30"/>
        </w:rPr>
        <w:t>ENFERMAGEM</w:t>
      </w:r>
    </w:p>
    <w:p w14:paraId="7C11DE8C" w14:textId="0E74464F" w:rsidR="005851FC" w:rsidRPr="00E02E91" w:rsidRDefault="005851FC" w:rsidP="005851FC">
      <w:pPr>
        <w:autoSpaceDE w:val="0"/>
        <w:autoSpaceDN w:val="0"/>
        <w:adjustRightInd w:val="0"/>
        <w:spacing w:after="0" w:line="240" w:lineRule="auto"/>
        <w:jc w:val="center"/>
        <w:rPr>
          <w:rFonts w:ascii="Arial" w:hAnsi="Arial" w:cs="Arial"/>
          <w:b/>
          <w:bCs/>
          <w:color w:val="000000"/>
        </w:rPr>
      </w:pPr>
    </w:p>
    <w:p w14:paraId="54938C4E" w14:textId="77777777" w:rsidR="005851FC" w:rsidRPr="00E02E91" w:rsidRDefault="005851FC" w:rsidP="005851FC">
      <w:pPr>
        <w:autoSpaceDE w:val="0"/>
        <w:autoSpaceDN w:val="0"/>
        <w:adjustRightInd w:val="0"/>
        <w:spacing w:after="0" w:line="240" w:lineRule="auto"/>
        <w:jc w:val="center"/>
        <w:rPr>
          <w:rFonts w:ascii="Arial" w:hAnsi="Arial" w:cs="Arial"/>
          <w:b/>
          <w:bCs/>
          <w:color w:val="000000"/>
        </w:rPr>
      </w:pPr>
    </w:p>
    <w:p w14:paraId="66253C04" w14:textId="1715182C" w:rsidR="005851FC" w:rsidRPr="005851FC" w:rsidRDefault="005851FC" w:rsidP="005851FC">
      <w:pPr>
        <w:spacing w:after="0" w:line="240" w:lineRule="auto"/>
        <w:jc w:val="center"/>
        <w:rPr>
          <w:rFonts w:ascii="Arial" w:hAnsi="Arial" w:cs="Arial"/>
          <w:b/>
          <w:sz w:val="32"/>
          <w:szCs w:val="32"/>
        </w:rPr>
      </w:pPr>
      <w:r w:rsidRPr="005851FC">
        <w:rPr>
          <w:rFonts w:ascii="Arial" w:hAnsi="Arial" w:cs="Arial"/>
          <w:b/>
          <w:sz w:val="32"/>
          <w:szCs w:val="32"/>
        </w:rPr>
        <w:t>LAILA CRISTINA DE FREITAS ANDRÉ</w:t>
      </w:r>
      <w:r w:rsidR="0062139B">
        <w:rPr>
          <w:rFonts w:ascii="Arial" w:hAnsi="Arial" w:cs="Arial"/>
          <w:b/>
          <w:sz w:val="32"/>
          <w:szCs w:val="32"/>
        </w:rPr>
        <w:t xml:space="preserve"> RIBEIRO</w:t>
      </w:r>
    </w:p>
    <w:p w14:paraId="646BFE76" w14:textId="77777777" w:rsidR="005851FC" w:rsidRDefault="005851FC" w:rsidP="005851FC">
      <w:pPr>
        <w:autoSpaceDE w:val="0"/>
        <w:autoSpaceDN w:val="0"/>
        <w:adjustRightInd w:val="0"/>
        <w:spacing w:after="0" w:line="240" w:lineRule="auto"/>
        <w:jc w:val="center"/>
        <w:rPr>
          <w:rFonts w:ascii="Arial" w:hAnsi="Arial" w:cs="Arial"/>
          <w:b/>
          <w:bCs/>
          <w:color w:val="000000"/>
        </w:rPr>
      </w:pPr>
    </w:p>
    <w:p w14:paraId="1E0DEC88" w14:textId="77777777" w:rsidR="005851FC" w:rsidRDefault="005851FC" w:rsidP="005851FC">
      <w:pPr>
        <w:autoSpaceDE w:val="0"/>
        <w:autoSpaceDN w:val="0"/>
        <w:adjustRightInd w:val="0"/>
        <w:spacing w:after="0" w:line="240" w:lineRule="auto"/>
        <w:jc w:val="center"/>
        <w:rPr>
          <w:rFonts w:ascii="Arial" w:hAnsi="Arial" w:cs="Arial"/>
          <w:b/>
          <w:bCs/>
          <w:color w:val="000000"/>
        </w:rPr>
      </w:pPr>
    </w:p>
    <w:p w14:paraId="1737D3F5" w14:textId="77777777" w:rsidR="005851FC" w:rsidRDefault="005851FC" w:rsidP="005851FC">
      <w:pPr>
        <w:autoSpaceDE w:val="0"/>
        <w:autoSpaceDN w:val="0"/>
        <w:adjustRightInd w:val="0"/>
        <w:spacing w:after="0" w:line="240" w:lineRule="auto"/>
        <w:jc w:val="center"/>
        <w:rPr>
          <w:rFonts w:ascii="Arial" w:hAnsi="Arial" w:cs="Arial"/>
          <w:b/>
          <w:bCs/>
          <w:color w:val="000000"/>
        </w:rPr>
      </w:pPr>
    </w:p>
    <w:p w14:paraId="53CB1A78" w14:textId="77777777" w:rsidR="005851FC" w:rsidRDefault="005851FC" w:rsidP="005851FC">
      <w:pPr>
        <w:autoSpaceDE w:val="0"/>
        <w:autoSpaceDN w:val="0"/>
        <w:adjustRightInd w:val="0"/>
        <w:spacing w:after="0" w:line="240" w:lineRule="auto"/>
        <w:jc w:val="center"/>
        <w:rPr>
          <w:rFonts w:ascii="Arial" w:hAnsi="Arial" w:cs="Arial"/>
          <w:b/>
          <w:bCs/>
          <w:color w:val="000000"/>
        </w:rPr>
      </w:pPr>
    </w:p>
    <w:p w14:paraId="31C35DD6" w14:textId="77777777" w:rsidR="005851FC" w:rsidRDefault="005851FC" w:rsidP="005851FC">
      <w:pPr>
        <w:autoSpaceDE w:val="0"/>
        <w:autoSpaceDN w:val="0"/>
        <w:adjustRightInd w:val="0"/>
        <w:spacing w:after="0" w:line="240" w:lineRule="auto"/>
        <w:jc w:val="center"/>
        <w:rPr>
          <w:rFonts w:ascii="Arial" w:hAnsi="Arial" w:cs="Arial"/>
          <w:b/>
          <w:bCs/>
          <w:color w:val="000000"/>
        </w:rPr>
      </w:pPr>
    </w:p>
    <w:p w14:paraId="2EF3B854" w14:textId="77777777" w:rsidR="005851FC" w:rsidRDefault="005851FC" w:rsidP="005851FC">
      <w:pPr>
        <w:autoSpaceDE w:val="0"/>
        <w:autoSpaceDN w:val="0"/>
        <w:adjustRightInd w:val="0"/>
        <w:spacing w:after="0" w:line="240" w:lineRule="auto"/>
        <w:jc w:val="center"/>
        <w:rPr>
          <w:rFonts w:ascii="Arial" w:hAnsi="Arial" w:cs="Arial"/>
          <w:b/>
          <w:bCs/>
          <w:color w:val="000000"/>
        </w:rPr>
      </w:pPr>
    </w:p>
    <w:p w14:paraId="56F34355" w14:textId="77777777" w:rsidR="005851FC" w:rsidRDefault="005851FC" w:rsidP="005851FC">
      <w:pPr>
        <w:autoSpaceDE w:val="0"/>
        <w:autoSpaceDN w:val="0"/>
        <w:adjustRightInd w:val="0"/>
        <w:spacing w:after="0" w:line="240" w:lineRule="auto"/>
        <w:jc w:val="center"/>
        <w:rPr>
          <w:rFonts w:ascii="Arial" w:hAnsi="Arial" w:cs="Arial"/>
          <w:b/>
          <w:bCs/>
          <w:color w:val="000000"/>
        </w:rPr>
      </w:pPr>
    </w:p>
    <w:p w14:paraId="4D6B0565" w14:textId="77777777" w:rsidR="005851FC" w:rsidRDefault="005851FC" w:rsidP="005851FC">
      <w:pPr>
        <w:autoSpaceDE w:val="0"/>
        <w:autoSpaceDN w:val="0"/>
        <w:adjustRightInd w:val="0"/>
        <w:spacing w:after="0" w:line="240" w:lineRule="auto"/>
        <w:jc w:val="center"/>
        <w:rPr>
          <w:rFonts w:ascii="Arial" w:hAnsi="Arial" w:cs="Arial"/>
          <w:b/>
          <w:bCs/>
          <w:color w:val="000000"/>
        </w:rPr>
      </w:pPr>
    </w:p>
    <w:p w14:paraId="1DBAD4A7" w14:textId="77777777" w:rsidR="005851FC" w:rsidRDefault="005851FC" w:rsidP="005851FC">
      <w:pPr>
        <w:autoSpaceDE w:val="0"/>
        <w:autoSpaceDN w:val="0"/>
        <w:adjustRightInd w:val="0"/>
        <w:spacing w:after="0" w:line="240" w:lineRule="auto"/>
        <w:jc w:val="center"/>
        <w:rPr>
          <w:rFonts w:ascii="Arial" w:hAnsi="Arial" w:cs="Arial"/>
          <w:b/>
          <w:bCs/>
          <w:color w:val="000000"/>
        </w:rPr>
      </w:pPr>
    </w:p>
    <w:p w14:paraId="237CBFCB" w14:textId="77777777" w:rsidR="005851FC" w:rsidRDefault="005851FC" w:rsidP="005851FC">
      <w:pPr>
        <w:autoSpaceDE w:val="0"/>
        <w:autoSpaceDN w:val="0"/>
        <w:adjustRightInd w:val="0"/>
        <w:spacing w:after="0" w:line="240" w:lineRule="auto"/>
        <w:jc w:val="center"/>
        <w:rPr>
          <w:rFonts w:ascii="Arial" w:hAnsi="Arial" w:cs="Arial"/>
          <w:b/>
          <w:bCs/>
          <w:color w:val="000000"/>
        </w:rPr>
      </w:pPr>
    </w:p>
    <w:p w14:paraId="03D6A046" w14:textId="77777777" w:rsidR="005851FC" w:rsidRDefault="005851FC" w:rsidP="005851FC">
      <w:pPr>
        <w:autoSpaceDE w:val="0"/>
        <w:autoSpaceDN w:val="0"/>
        <w:adjustRightInd w:val="0"/>
        <w:spacing w:after="0" w:line="240" w:lineRule="auto"/>
        <w:jc w:val="center"/>
        <w:rPr>
          <w:rFonts w:ascii="Arial" w:hAnsi="Arial" w:cs="Arial"/>
          <w:b/>
          <w:bCs/>
          <w:color w:val="000000"/>
        </w:rPr>
      </w:pPr>
    </w:p>
    <w:p w14:paraId="2E6AE934" w14:textId="117211AC" w:rsidR="005851FC" w:rsidRDefault="005851FC" w:rsidP="005851FC">
      <w:pPr>
        <w:autoSpaceDE w:val="0"/>
        <w:autoSpaceDN w:val="0"/>
        <w:adjustRightInd w:val="0"/>
        <w:spacing w:after="0" w:line="240" w:lineRule="auto"/>
        <w:jc w:val="center"/>
        <w:rPr>
          <w:rFonts w:ascii="Arial" w:hAnsi="Arial" w:cs="Arial"/>
          <w:b/>
          <w:bCs/>
          <w:color w:val="000000"/>
        </w:rPr>
      </w:pPr>
    </w:p>
    <w:p w14:paraId="601CA11D" w14:textId="77777777" w:rsidR="005348B9" w:rsidRDefault="005348B9" w:rsidP="005851FC">
      <w:pPr>
        <w:autoSpaceDE w:val="0"/>
        <w:autoSpaceDN w:val="0"/>
        <w:adjustRightInd w:val="0"/>
        <w:spacing w:after="0" w:line="240" w:lineRule="auto"/>
        <w:jc w:val="center"/>
        <w:rPr>
          <w:rFonts w:ascii="Arial" w:hAnsi="Arial" w:cs="Arial"/>
          <w:b/>
          <w:bCs/>
          <w:color w:val="000000"/>
        </w:rPr>
      </w:pPr>
    </w:p>
    <w:p w14:paraId="56812D41" w14:textId="77777777" w:rsidR="005851FC" w:rsidRDefault="005851FC" w:rsidP="005851FC">
      <w:pPr>
        <w:autoSpaceDE w:val="0"/>
        <w:autoSpaceDN w:val="0"/>
        <w:adjustRightInd w:val="0"/>
        <w:spacing w:after="0" w:line="240" w:lineRule="auto"/>
        <w:jc w:val="center"/>
        <w:rPr>
          <w:rFonts w:ascii="Arial" w:hAnsi="Arial" w:cs="Arial"/>
          <w:b/>
          <w:bCs/>
          <w:color w:val="000000"/>
        </w:rPr>
      </w:pPr>
    </w:p>
    <w:p w14:paraId="34B20DC0" w14:textId="77777777" w:rsidR="005851FC" w:rsidRPr="00E02E91" w:rsidRDefault="005851FC" w:rsidP="005851FC">
      <w:pPr>
        <w:autoSpaceDE w:val="0"/>
        <w:autoSpaceDN w:val="0"/>
        <w:adjustRightInd w:val="0"/>
        <w:spacing w:after="0" w:line="240" w:lineRule="auto"/>
        <w:jc w:val="center"/>
        <w:rPr>
          <w:rFonts w:ascii="Arial" w:hAnsi="Arial" w:cs="Arial"/>
          <w:b/>
          <w:bCs/>
          <w:color w:val="000000"/>
        </w:rPr>
      </w:pPr>
    </w:p>
    <w:p w14:paraId="2DC6513F" w14:textId="77777777" w:rsidR="005851FC" w:rsidRDefault="005851FC" w:rsidP="005851FC">
      <w:pPr>
        <w:autoSpaceDE w:val="0"/>
        <w:autoSpaceDN w:val="0"/>
        <w:adjustRightInd w:val="0"/>
        <w:spacing w:after="0" w:line="240" w:lineRule="auto"/>
        <w:jc w:val="center"/>
        <w:rPr>
          <w:rFonts w:ascii="Arial" w:hAnsi="Arial" w:cs="Arial"/>
          <w:b/>
          <w:bCs/>
          <w:color w:val="000000"/>
          <w:sz w:val="6"/>
          <w:szCs w:val="6"/>
        </w:rPr>
      </w:pPr>
    </w:p>
    <w:p w14:paraId="0AAC0D27" w14:textId="606851E4" w:rsidR="005851FC" w:rsidRDefault="005851FC" w:rsidP="005851FC">
      <w:pPr>
        <w:autoSpaceDE w:val="0"/>
        <w:autoSpaceDN w:val="0"/>
        <w:adjustRightInd w:val="0"/>
        <w:spacing w:after="0" w:line="240" w:lineRule="auto"/>
        <w:jc w:val="center"/>
        <w:rPr>
          <w:rFonts w:ascii="Arial" w:hAnsi="Arial" w:cs="Arial"/>
          <w:b/>
          <w:bCs/>
          <w:color w:val="000000"/>
          <w:sz w:val="23"/>
          <w:szCs w:val="23"/>
        </w:rPr>
      </w:pPr>
      <w:r w:rsidRPr="005851FC">
        <w:rPr>
          <w:rFonts w:ascii="Arial" w:hAnsi="Arial" w:cs="Arial"/>
          <w:b/>
          <w:bCs/>
          <w:color w:val="000000"/>
          <w:sz w:val="36"/>
          <w:szCs w:val="34"/>
        </w:rPr>
        <w:t>ESTUDO EPIDEMIOLÓGICO SOBRE CASOS DE NEOPLASIAS UTERINAS NA CIDADE DE PATOS DE MINAS/MG: análise de dados do DATASUS ent</w:t>
      </w:r>
      <w:r>
        <w:rPr>
          <w:rFonts w:ascii="Arial" w:hAnsi="Arial" w:cs="Arial"/>
          <w:b/>
          <w:bCs/>
          <w:color w:val="000000"/>
          <w:sz w:val="36"/>
          <w:szCs w:val="34"/>
        </w:rPr>
        <w:t>r</w:t>
      </w:r>
      <w:r w:rsidRPr="005851FC">
        <w:rPr>
          <w:rFonts w:ascii="Arial" w:hAnsi="Arial" w:cs="Arial"/>
          <w:b/>
          <w:bCs/>
          <w:color w:val="000000"/>
          <w:sz w:val="36"/>
          <w:szCs w:val="34"/>
        </w:rPr>
        <w:t>e 2013 e 201</w:t>
      </w:r>
      <w:r>
        <w:rPr>
          <w:rFonts w:ascii="Arial" w:hAnsi="Arial" w:cs="Arial"/>
          <w:b/>
          <w:bCs/>
          <w:color w:val="000000"/>
          <w:sz w:val="36"/>
          <w:szCs w:val="34"/>
        </w:rPr>
        <w:t>7</w:t>
      </w:r>
      <w:r w:rsidRPr="005851FC">
        <w:rPr>
          <w:rFonts w:ascii="Arial" w:hAnsi="Arial" w:cs="Arial"/>
          <w:b/>
          <w:bCs/>
          <w:color w:val="000000"/>
          <w:sz w:val="36"/>
          <w:szCs w:val="34"/>
        </w:rPr>
        <w:t xml:space="preserve"> e a atuação do profissional de enfermagem</w:t>
      </w:r>
    </w:p>
    <w:p w14:paraId="05813AAF" w14:textId="77777777" w:rsidR="005851FC" w:rsidRDefault="005851FC" w:rsidP="005851FC">
      <w:pPr>
        <w:autoSpaceDE w:val="0"/>
        <w:autoSpaceDN w:val="0"/>
        <w:adjustRightInd w:val="0"/>
        <w:spacing w:after="0" w:line="240" w:lineRule="auto"/>
        <w:jc w:val="center"/>
        <w:rPr>
          <w:rFonts w:ascii="Arial" w:hAnsi="Arial" w:cs="Arial"/>
          <w:b/>
          <w:bCs/>
          <w:color w:val="000000"/>
          <w:sz w:val="23"/>
          <w:szCs w:val="23"/>
        </w:rPr>
      </w:pPr>
    </w:p>
    <w:p w14:paraId="49B4F0D0" w14:textId="77777777" w:rsidR="005851FC" w:rsidRDefault="005851FC" w:rsidP="005851FC">
      <w:pPr>
        <w:autoSpaceDE w:val="0"/>
        <w:autoSpaceDN w:val="0"/>
        <w:adjustRightInd w:val="0"/>
        <w:spacing w:after="0" w:line="240" w:lineRule="auto"/>
        <w:jc w:val="center"/>
        <w:rPr>
          <w:rFonts w:ascii="Arial" w:hAnsi="Arial" w:cs="Arial"/>
          <w:b/>
          <w:bCs/>
          <w:color w:val="000000"/>
          <w:sz w:val="23"/>
          <w:szCs w:val="23"/>
        </w:rPr>
      </w:pPr>
    </w:p>
    <w:p w14:paraId="3D873FF8" w14:textId="77777777" w:rsidR="005851FC" w:rsidRDefault="005851FC" w:rsidP="005851FC">
      <w:pPr>
        <w:autoSpaceDE w:val="0"/>
        <w:autoSpaceDN w:val="0"/>
        <w:adjustRightInd w:val="0"/>
        <w:spacing w:after="0" w:line="240" w:lineRule="auto"/>
        <w:jc w:val="center"/>
        <w:rPr>
          <w:rFonts w:ascii="Arial" w:hAnsi="Arial" w:cs="Arial"/>
          <w:b/>
          <w:bCs/>
          <w:color w:val="000000"/>
          <w:sz w:val="23"/>
          <w:szCs w:val="23"/>
        </w:rPr>
      </w:pPr>
    </w:p>
    <w:p w14:paraId="08ADCFDC" w14:textId="77777777" w:rsidR="005851FC" w:rsidRDefault="005851FC" w:rsidP="005851FC">
      <w:pPr>
        <w:autoSpaceDE w:val="0"/>
        <w:autoSpaceDN w:val="0"/>
        <w:adjustRightInd w:val="0"/>
        <w:spacing w:after="0" w:line="240" w:lineRule="auto"/>
        <w:jc w:val="center"/>
        <w:rPr>
          <w:rFonts w:ascii="Arial" w:hAnsi="Arial" w:cs="Arial"/>
          <w:b/>
          <w:bCs/>
          <w:color w:val="000000"/>
          <w:sz w:val="23"/>
          <w:szCs w:val="23"/>
        </w:rPr>
      </w:pPr>
    </w:p>
    <w:p w14:paraId="0F0BD855" w14:textId="77777777" w:rsidR="005851FC" w:rsidRDefault="005851FC" w:rsidP="005851FC">
      <w:pPr>
        <w:autoSpaceDE w:val="0"/>
        <w:autoSpaceDN w:val="0"/>
        <w:adjustRightInd w:val="0"/>
        <w:spacing w:after="0" w:line="240" w:lineRule="auto"/>
        <w:jc w:val="center"/>
        <w:rPr>
          <w:rFonts w:ascii="Arial" w:hAnsi="Arial" w:cs="Arial"/>
          <w:b/>
          <w:bCs/>
          <w:color w:val="000000"/>
          <w:sz w:val="23"/>
          <w:szCs w:val="23"/>
        </w:rPr>
      </w:pPr>
    </w:p>
    <w:p w14:paraId="5476EB33" w14:textId="77777777" w:rsidR="005851FC" w:rsidRDefault="005851FC" w:rsidP="005851FC">
      <w:pPr>
        <w:autoSpaceDE w:val="0"/>
        <w:autoSpaceDN w:val="0"/>
        <w:adjustRightInd w:val="0"/>
        <w:spacing w:after="0" w:line="240" w:lineRule="auto"/>
        <w:jc w:val="center"/>
        <w:rPr>
          <w:rFonts w:ascii="Arial" w:hAnsi="Arial" w:cs="Arial"/>
          <w:b/>
          <w:bCs/>
          <w:color w:val="000000"/>
          <w:sz w:val="23"/>
          <w:szCs w:val="23"/>
        </w:rPr>
      </w:pPr>
    </w:p>
    <w:p w14:paraId="7129F7D0" w14:textId="77777777" w:rsidR="005851FC" w:rsidRDefault="005851FC" w:rsidP="005851FC">
      <w:pPr>
        <w:autoSpaceDE w:val="0"/>
        <w:autoSpaceDN w:val="0"/>
        <w:adjustRightInd w:val="0"/>
        <w:spacing w:after="0" w:line="240" w:lineRule="auto"/>
        <w:jc w:val="center"/>
        <w:rPr>
          <w:rFonts w:ascii="Arial" w:hAnsi="Arial" w:cs="Arial"/>
          <w:b/>
          <w:bCs/>
          <w:color w:val="000000"/>
          <w:sz w:val="23"/>
          <w:szCs w:val="23"/>
        </w:rPr>
      </w:pPr>
    </w:p>
    <w:p w14:paraId="7214E32A" w14:textId="77777777" w:rsidR="005851FC" w:rsidRDefault="005851FC" w:rsidP="005851FC">
      <w:pPr>
        <w:autoSpaceDE w:val="0"/>
        <w:autoSpaceDN w:val="0"/>
        <w:adjustRightInd w:val="0"/>
        <w:spacing w:after="0" w:line="240" w:lineRule="auto"/>
        <w:jc w:val="center"/>
        <w:rPr>
          <w:rFonts w:ascii="Arial" w:hAnsi="Arial" w:cs="Arial"/>
          <w:b/>
          <w:bCs/>
          <w:color w:val="000000"/>
          <w:sz w:val="23"/>
          <w:szCs w:val="23"/>
        </w:rPr>
      </w:pPr>
    </w:p>
    <w:p w14:paraId="265BC529" w14:textId="77777777" w:rsidR="005851FC" w:rsidRDefault="005851FC" w:rsidP="005851FC">
      <w:pPr>
        <w:autoSpaceDE w:val="0"/>
        <w:autoSpaceDN w:val="0"/>
        <w:adjustRightInd w:val="0"/>
        <w:spacing w:after="0" w:line="240" w:lineRule="auto"/>
        <w:jc w:val="center"/>
        <w:rPr>
          <w:rFonts w:ascii="Arial" w:hAnsi="Arial" w:cs="Arial"/>
          <w:b/>
          <w:bCs/>
          <w:color w:val="000000"/>
          <w:sz w:val="23"/>
          <w:szCs w:val="23"/>
        </w:rPr>
      </w:pPr>
    </w:p>
    <w:p w14:paraId="29A775F6" w14:textId="455DC720" w:rsidR="005851FC" w:rsidRDefault="005851FC" w:rsidP="005851FC">
      <w:pPr>
        <w:autoSpaceDE w:val="0"/>
        <w:autoSpaceDN w:val="0"/>
        <w:adjustRightInd w:val="0"/>
        <w:spacing w:after="0" w:line="240" w:lineRule="auto"/>
        <w:jc w:val="center"/>
        <w:rPr>
          <w:rFonts w:ascii="Arial" w:hAnsi="Arial" w:cs="Arial"/>
          <w:b/>
          <w:bCs/>
          <w:color w:val="000000"/>
          <w:sz w:val="24"/>
          <w:szCs w:val="24"/>
        </w:rPr>
      </w:pPr>
    </w:p>
    <w:p w14:paraId="39ACFE8D" w14:textId="3CAE3E97" w:rsidR="005348B9" w:rsidRDefault="005348B9" w:rsidP="005851FC">
      <w:pPr>
        <w:autoSpaceDE w:val="0"/>
        <w:autoSpaceDN w:val="0"/>
        <w:adjustRightInd w:val="0"/>
        <w:spacing w:after="0" w:line="240" w:lineRule="auto"/>
        <w:jc w:val="center"/>
        <w:rPr>
          <w:rFonts w:ascii="Arial" w:hAnsi="Arial" w:cs="Arial"/>
          <w:b/>
          <w:bCs/>
          <w:color w:val="000000"/>
          <w:sz w:val="24"/>
          <w:szCs w:val="24"/>
        </w:rPr>
      </w:pPr>
    </w:p>
    <w:p w14:paraId="03A3F8C2" w14:textId="448ACC0B" w:rsidR="005348B9" w:rsidRDefault="005348B9" w:rsidP="005851FC">
      <w:pPr>
        <w:autoSpaceDE w:val="0"/>
        <w:autoSpaceDN w:val="0"/>
        <w:adjustRightInd w:val="0"/>
        <w:spacing w:after="0" w:line="240" w:lineRule="auto"/>
        <w:jc w:val="center"/>
        <w:rPr>
          <w:rFonts w:ascii="Arial" w:hAnsi="Arial" w:cs="Arial"/>
          <w:b/>
          <w:bCs/>
          <w:color w:val="000000"/>
          <w:sz w:val="24"/>
          <w:szCs w:val="24"/>
        </w:rPr>
      </w:pPr>
    </w:p>
    <w:p w14:paraId="1BC2AA39" w14:textId="16091996" w:rsidR="005348B9" w:rsidRDefault="005348B9" w:rsidP="005851FC">
      <w:pPr>
        <w:autoSpaceDE w:val="0"/>
        <w:autoSpaceDN w:val="0"/>
        <w:adjustRightInd w:val="0"/>
        <w:spacing w:after="0" w:line="240" w:lineRule="auto"/>
        <w:jc w:val="center"/>
        <w:rPr>
          <w:rFonts w:ascii="Arial" w:hAnsi="Arial" w:cs="Arial"/>
          <w:b/>
          <w:bCs/>
          <w:color w:val="000000"/>
          <w:sz w:val="24"/>
          <w:szCs w:val="24"/>
        </w:rPr>
      </w:pPr>
    </w:p>
    <w:p w14:paraId="762750E7" w14:textId="6EDC5C6C" w:rsidR="005348B9" w:rsidRDefault="005348B9" w:rsidP="005851FC">
      <w:pPr>
        <w:autoSpaceDE w:val="0"/>
        <w:autoSpaceDN w:val="0"/>
        <w:adjustRightInd w:val="0"/>
        <w:spacing w:after="0" w:line="240" w:lineRule="auto"/>
        <w:jc w:val="center"/>
        <w:rPr>
          <w:rFonts w:ascii="Arial" w:hAnsi="Arial" w:cs="Arial"/>
          <w:b/>
          <w:bCs/>
          <w:color w:val="000000"/>
          <w:sz w:val="24"/>
          <w:szCs w:val="24"/>
        </w:rPr>
      </w:pPr>
    </w:p>
    <w:p w14:paraId="16D27E98" w14:textId="6A132B73" w:rsidR="00320AFE" w:rsidRDefault="00320AFE" w:rsidP="005851FC">
      <w:pPr>
        <w:autoSpaceDE w:val="0"/>
        <w:autoSpaceDN w:val="0"/>
        <w:adjustRightInd w:val="0"/>
        <w:spacing w:after="0" w:line="240" w:lineRule="auto"/>
        <w:jc w:val="center"/>
        <w:rPr>
          <w:rFonts w:ascii="Arial" w:hAnsi="Arial" w:cs="Arial"/>
          <w:b/>
          <w:bCs/>
          <w:color w:val="000000"/>
          <w:sz w:val="24"/>
          <w:szCs w:val="24"/>
        </w:rPr>
      </w:pPr>
    </w:p>
    <w:p w14:paraId="7C76C087" w14:textId="0E5F7B80" w:rsidR="00320AFE" w:rsidRDefault="00320AFE" w:rsidP="005851FC">
      <w:pPr>
        <w:autoSpaceDE w:val="0"/>
        <w:autoSpaceDN w:val="0"/>
        <w:adjustRightInd w:val="0"/>
        <w:spacing w:after="0" w:line="240" w:lineRule="auto"/>
        <w:jc w:val="center"/>
        <w:rPr>
          <w:rFonts w:ascii="Arial" w:hAnsi="Arial" w:cs="Arial"/>
          <w:b/>
          <w:bCs/>
          <w:color w:val="000000"/>
          <w:sz w:val="24"/>
          <w:szCs w:val="24"/>
        </w:rPr>
      </w:pPr>
    </w:p>
    <w:p w14:paraId="00118BCF" w14:textId="3A820402" w:rsidR="00320AFE" w:rsidRDefault="00320AFE" w:rsidP="005851FC">
      <w:pPr>
        <w:autoSpaceDE w:val="0"/>
        <w:autoSpaceDN w:val="0"/>
        <w:adjustRightInd w:val="0"/>
        <w:spacing w:after="0" w:line="240" w:lineRule="auto"/>
        <w:jc w:val="center"/>
        <w:rPr>
          <w:rFonts w:ascii="Arial" w:hAnsi="Arial" w:cs="Arial"/>
          <w:b/>
          <w:bCs/>
          <w:color w:val="000000"/>
          <w:sz w:val="24"/>
          <w:szCs w:val="24"/>
        </w:rPr>
      </w:pPr>
    </w:p>
    <w:p w14:paraId="28E08AE8" w14:textId="129A40E1" w:rsidR="00320AFE" w:rsidRDefault="00320AFE" w:rsidP="005851FC">
      <w:pPr>
        <w:autoSpaceDE w:val="0"/>
        <w:autoSpaceDN w:val="0"/>
        <w:adjustRightInd w:val="0"/>
        <w:spacing w:after="0" w:line="240" w:lineRule="auto"/>
        <w:jc w:val="center"/>
        <w:rPr>
          <w:rFonts w:ascii="Arial" w:hAnsi="Arial" w:cs="Arial"/>
          <w:b/>
          <w:bCs/>
          <w:color w:val="000000"/>
          <w:sz w:val="24"/>
          <w:szCs w:val="24"/>
        </w:rPr>
      </w:pPr>
    </w:p>
    <w:p w14:paraId="054A2943" w14:textId="2C4C6944" w:rsidR="005348B9" w:rsidRDefault="005348B9" w:rsidP="005851FC">
      <w:pPr>
        <w:autoSpaceDE w:val="0"/>
        <w:autoSpaceDN w:val="0"/>
        <w:adjustRightInd w:val="0"/>
        <w:spacing w:after="0" w:line="240" w:lineRule="auto"/>
        <w:jc w:val="center"/>
        <w:rPr>
          <w:rFonts w:ascii="Arial" w:hAnsi="Arial" w:cs="Arial"/>
          <w:b/>
          <w:bCs/>
          <w:color w:val="000000"/>
          <w:sz w:val="24"/>
          <w:szCs w:val="24"/>
        </w:rPr>
      </w:pPr>
    </w:p>
    <w:p w14:paraId="0A6F2176" w14:textId="2C82E94E" w:rsidR="00320AFE" w:rsidRDefault="00320AFE" w:rsidP="005851FC">
      <w:pPr>
        <w:autoSpaceDE w:val="0"/>
        <w:autoSpaceDN w:val="0"/>
        <w:adjustRightInd w:val="0"/>
        <w:spacing w:after="0" w:line="240" w:lineRule="auto"/>
        <w:jc w:val="center"/>
        <w:rPr>
          <w:rFonts w:ascii="Arial" w:hAnsi="Arial" w:cs="Arial"/>
          <w:b/>
          <w:bCs/>
          <w:color w:val="000000"/>
          <w:sz w:val="24"/>
          <w:szCs w:val="24"/>
        </w:rPr>
      </w:pPr>
    </w:p>
    <w:p w14:paraId="4E303DCD" w14:textId="67373C8A" w:rsidR="005348B9" w:rsidRDefault="005348B9" w:rsidP="005851FC">
      <w:pPr>
        <w:autoSpaceDE w:val="0"/>
        <w:autoSpaceDN w:val="0"/>
        <w:adjustRightInd w:val="0"/>
        <w:spacing w:after="0" w:line="240" w:lineRule="auto"/>
        <w:jc w:val="center"/>
        <w:rPr>
          <w:rFonts w:ascii="Arial" w:hAnsi="Arial" w:cs="Arial"/>
          <w:b/>
          <w:bCs/>
          <w:color w:val="000000"/>
          <w:sz w:val="4"/>
          <w:szCs w:val="24"/>
        </w:rPr>
      </w:pPr>
    </w:p>
    <w:p w14:paraId="4D1A70D2" w14:textId="426F2D81" w:rsidR="00320AFE" w:rsidRDefault="00320AFE" w:rsidP="005851FC">
      <w:pPr>
        <w:autoSpaceDE w:val="0"/>
        <w:autoSpaceDN w:val="0"/>
        <w:adjustRightInd w:val="0"/>
        <w:spacing w:after="0" w:line="240" w:lineRule="auto"/>
        <w:jc w:val="center"/>
        <w:rPr>
          <w:rFonts w:ascii="Arial" w:hAnsi="Arial" w:cs="Arial"/>
          <w:b/>
          <w:bCs/>
          <w:color w:val="000000"/>
          <w:sz w:val="4"/>
          <w:szCs w:val="24"/>
        </w:rPr>
      </w:pPr>
    </w:p>
    <w:p w14:paraId="3E31871A" w14:textId="7E04AF77" w:rsidR="00320AFE" w:rsidRDefault="00320AFE" w:rsidP="005851FC">
      <w:pPr>
        <w:autoSpaceDE w:val="0"/>
        <w:autoSpaceDN w:val="0"/>
        <w:adjustRightInd w:val="0"/>
        <w:spacing w:after="0" w:line="240" w:lineRule="auto"/>
        <w:jc w:val="center"/>
        <w:rPr>
          <w:rFonts w:ascii="Arial" w:hAnsi="Arial" w:cs="Arial"/>
          <w:b/>
          <w:bCs/>
          <w:color w:val="000000"/>
          <w:sz w:val="4"/>
          <w:szCs w:val="24"/>
        </w:rPr>
      </w:pPr>
    </w:p>
    <w:p w14:paraId="14CC6776" w14:textId="4785ACD5" w:rsidR="00320AFE" w:rsidRDefault="00320AFE" w:rsidP="005851FC">
      <w:pPr>
        <w:autoSpaceDE w:val="0"/>
        <w:autoSpaceDN w:val="0"/>
        <w:adjustRightInd w:val="0"/>
        <w:spacing w:after="0" w:line="240" w:lineRule="auto"/>
        <w:jc w:val="center"/>
        <w:rPr>
          <w:rFonts w:ascii="Arial" w:hAnsi="Arial" w:cs="Arial"/>
          <w:b/>
          <w:bCs/>
          <w:color w:val="000000"/>
          <w:sz w:val="4"/>
          <w:szCs w:val="24"/>
        </w:rPr>
      </w:pPr>
    </w:p>
    <w:p w14:paraId="6E443D2B" w14:textId="58EF58F9" w:rsidR="00320AFE" w:rsidRDefault="00320AFE" w:rsidP="005851FC">
      <w:pPr>
        <w:autoSpaceDE w:val="0"/>
        <w:autoSpaceDN w:val="0"/>
        <w:adjustRightInd w:val="0"/>
        <w:spacing w:after="0" w:line="240" w:lineRule="auto"/>
        <w:jc w:val="center"/>
        <w:rPr>
          <w:rFonts w:ascii="Arial" w:hAnsi="Arial" w:cs="Arial"/>
          <w:b/>
          <w:bCs/>
          <w:color w:val="000000"/>
          <w:sz w:val="4"/>
          <w:szCs w:val="24"/>
        </w:rPr>
      </w:pPr>
    </w:p>
    <w:p w14:paraId="71353E3E" w14:textId="61F28D6C" w:rsidR="00320AFE" w:rsidRDefault="00320AFE" w:rsidP="005851FC">
      <w:pPr>
        <w:autoSpaceDE w:val="0"/>
        <w:autoSpaceDN w:val="0"/>
        <w:adjustRightInd w:val="0"/>
        <w:spacing w:after="0" w:line="240" w:lineRule="auto"/>
        <w:jc w:val="center"/>
        <w:rPr>
          <w:rFonts w:ascii="Arial" w:hAnsi="Arial" w:cs="Arial"/>
          <w:b/>
          <w:bCs/>
          <w:color w:val="000000"/>
          <w:sz w:val="4"/>
          <w:szCs w:val="24"/>
        </w:rPr>
      </w:pPr>
    </w:p>
    <w:p w14:paraId="56AE32FE" w14:textId="77777777" w:rsidR="005851FC" w:rsidRPr="005851FC" w:rsidRDefault="005851FC" w:rsidP="005851FC">
      <w:pPr>
        <w:autoSpaceDE w:val="0"/>
        <w:autoSpaceDN w:val="0"/>
        <w:adjustRightInd w:val="0"/>
        <w:spacing w:after="0" w:line="240" w:lineRule="auto"/>
        <w:jc w:val="center"/>
        <w:rPr>
          <w:rFonts w:ascii="Arial" w:hAnsi="Arial" w:cs="Arial"/>
          <w:b/>
          <w:bCs/>
          <w:color w:val="000000"/>
          <w:sz w:val="24"/>
          <w:szCs w:val="24"/>
        </w:rPr>
      </w:pPr>
      <w:r w:rsidRPr="005851FC">
        <w:rPr>
          <w:rFonts w:ascii="Arial" w:hAnsi="Arial" w:cs="Arial"/>
          <w:b/>
          <w:bCs/>
          <w:color w:val="000000"/>
          <w:sz w:val="24"/>
          <w:szCs w:val="24"/>
        </w:rPr>
        <w:t>PATOS DE MINAS</w:t>
      </w:r>
    </w:p>
    <w:p w14:paraId="1F3628DE" w14:textId="141F82FC" w:rsidR="005851FC" w:rsidRDefault="005851FC" w:rsidP="00320AFE">
      <w:pPr>
        <w:autoSpaceDE w:val="0"/>
        <w:autoSpaceDN w:val="0"/>
        <w:adjustRightInd w:val="0"/>
        <w:spacing w:after="0" w:line="240" w:lineRule="auto"/>
        <w:jc w:val="center"/>
        <w:rPr>
          <w:rFonts w:ascii="Arial" w:hAnsi="Arial" w:cs="Arial"/>
          <w:b/>
          <w:bCs/>
          <w:color w:val="000000"/>
          <w:sz w:val="24"/>
          <w:szCs w:val="24"/>
        </w:rPr>
      </w:pPr>
      <w:r w:rsidRPr="005851FC">
        <w:rPr>
          <w:rFonts w:ascii="Arial" w:hAnsi="Arial" w:cs="Arial"/>
          <w:b/>
          <w:bCs/>
          <w:color w:val="000000"/>
          <w:sz w:val="24"/>
          <w:szCs w:val="24"/>
        </w:rPr>
        <w:t>2019</w:t>
      </w:r>
      <w:r>
        <w:rPr>
          <w:rFonts w:ascii="Arial" w:hAnsi="Arial" w:cs="Arial"/>
          <w:b/>
          <w:bCs/>
          <w:color w:val="000000"/>
          <w:sz w:val="24"/>
          <w:szCs w:val="24"/>
        </w:rPr>
        <w:br w:type="page"/>
      </w:r>
    </w:p>
    <w:p w14:paraId="52A8B671" w14:textId="6804BD1A" w:rsidR="005851FC" w:rsidRPr="005851FC" w:rsidRDefault="006B475D" w:rsidP="005851FC">
      <w:pPr>
        <w:spacing w:after="0" w:line="240" w:lineRule="auto"/>
        <w:jc w:val="center"/>
        <w:rPr>
          <w:rFonts w:ascii="Arial" w:hAnsi="Arial" w:cs="Arial"/>
          <w:b/>
          <w:sz w:val="32"/>
          <w:szCs w:val="32"/>
        </w:rPr>
      </w:pPr>
      <w:r>
        <w:rPr>
          <w:rFonts w:ascii="Arial" w:hAnsi="Arial" w:cs="Arial"/>
          <w:b/>
          <w:bCs/>
          <w:noProof/>
          <w:color w:val="000000"/>
          <w:lang w:eastAsia="pt-BR"/>
        </w:rPr>
        <w:lastRenderedPageBreak/>
        <mc:AlternateContent>
          <mc:Choice Requires="wps">
            <w:drawing>
              <wp:anchor distT="0" distB="0" distL="114300" distR="114300" simplePos="0" relativeHeight="251661312" behindDoc="0" locked="0" layoutInCell="1" allowOverlap="1" wp14:anchorId="48F3D4C5" wp14:editId="005D9A35">
                <wp:simplePos x="0" y="0"/>
                <wp:positionH relativeFrom="column">
                  <wp:posOffset>5343525</wp:posOffset>
                </wp:positionH>
                <wp:positionV relativeFrom="paragraph">
                  <wp:posOffset>-738505</wp:posOffset>
                </wp:positionV>
                <wp:extent cx="723900" cy="438150"/>
                <wp:effectExtent l="0" t="0" r="0" b="0"/>
                <wp:wrapNone/>
                <wp:docPr id="15" name="Retângulo 15"/>
                <wp:cNvGraphicFramePr/>
                <a:graphic xmlns:a="http://schemas.openxmlformats.org/drawingml/2006/main">
                  <a:graphicData uri="http://schemas.microsoft.com/office/word/2010/wordprocessingShape">
                    <wps:wsp>
                      <wps:cNvSpPr/>
                      <wps:spPr>
                        <a:xfrm>
                          <a:off x="0" y="0"/>
                          <a:ext cx="723900" cy="438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7E7AE" id="Retângulo 15" o:spid="_x0000_s1026" style="position:absolute;margin-left:420.75pt;margin-top:-58.15pt;width:57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UmwIAAIYFAAAOAAAAZHJzL2Uyb0RvYy54bWysVM1u2zAMvg/YOwi6r7bTZG2DOkXQosOA&#10;oi3aDj0rshQLkEVNUuJkj7NX2YuVkn/SdcUOw3JwRJH8SH4ieX6xazTZCucVmJIWRzklwnColFmX&#10;9NvT9adTSnxgpmIajCjpXnh6sfj44by1czGBGnQlHEEQ4+etLWkdgp1nmee1aJg/AisMKiW4hgUU&#10;3TqrHGsRvdHZJM8/Zy24yjrgwnu8veqUdJHwpRQ83EnpRSC6pJhbSF+Xvqv4zRbnbL52zNaK92mw&#10;f8iiYcpg0BHqigVGNk79AdUo7sCDDEccmgykVFykGrCaIn9TzWPNrEi1IDnejjT5/wfLb7f3jqgK&#10;325GiWENvtGDCL9+mvVGA8FLZKi1fo6Gj/be9ZLHYyx3J10T/7EQskus7kdWxS4Qjpcnk+OzHLnn&#10;qJoenxazxHp2cLbOhy8CGhIPJXX4aIlLtr3xAQOi6WASY3nQqrpWWichNoq41I5sGT7xal3EhNHj&#10;Nyttoq2B6NWp400W6+oqSaew1yLaafMgJHKCuU9SIqkbD0EY58KEolPVrBJd7FmOvyH6kFbKJQFG&#10;ZInxR+weYLDsQAbsLsvePrqK1Myjc/63xDrn0SNFBhNG50YZcO8BaKyqj9zZDyR11ESWVlDtsWMc&#10;dKPkLb9W+Gw3zId75nB28KVxH4Q7/EgNbUmhP1FSg/vx3n20x5ZGLSUtzmJJ/fcNc4IS/dVgs58V&#10;02kc3iRMZycTFNxrzeq1xmyaS8BeKHDzWJ6O0T7o4SgdNM+4NpYxKqqY4Ri7pDy4QbgM3Y7AxcPF&#10;cpnMcGAtCzfm0fIIHlmNbfm0e2bO9r0bsOlvYZhbNn/Twp1t9DSw3ASQKvX3gdeebxz21Dj9Yorb&#10;5LWcrA7rc/ECAAD//wMAUEsDBBQABgAIAAAAIQDSmspS4QAAAAwBAAAPAAAAZHJzL2Rvd25yZXYu&#10;eG1sTI/LTsMwEEX3SPyDNUjsWiekbkqIUyEEFbCjENZuPCQRfoTYacPfM6xgOXeO7pwpt7M17Ihj&#10;6L2TkC4TYOgar3vXSnh7fVhsgIWonFbGO5TwjQG21flZqQrtT+4Fj/vYMipxoVASuhiHgvPQdGhV&#10;WPoBHe0+/GhVpHFsuR7Vicqt4VdJsuZW9Y4udGrAuw6bz/1kJUwif7qf3792WZ3U+XNtxGPcDVJe&#10;Xsy3N8AizvEPhl99UoeKnA5+cjowI2GzSgWhEhZpus6AEXItBEUHilZ5Brwq+f8nqh8AAAD//wMA&#10;UEsBAi0AFAAGAAgAAAAhALaDOJL+AAAA4QEAABMAAAAAAAAAAAAAAAAAAAAAAFtDb250ZW50X1R5&#10;cGVzXS54bWxQSwECLQAUAAYACAAAACEAOP0h/9YAAACUAQAACwAAAAAAAAAAAAAAAAAvAQAAX3Jl&#10;bHMvLnJlbHNQSwECLQAUAAYACAAAACEArf+51JsCAACGBQAADgAAAAAAAAAAAAAAAAAuAgAAZHJz&#10;L2Uyb0RvYy54bWxQSwECLQAUAAYACAAAACEA0prKUuEAAAAMAQAADwAAAAAAAAAAAAAAAAD1BAAA&#10;ZHJzL2Rvd25yZXYueG1sUEsFBgAAAAAEAAQA8wAAAAMGAAAAAA==&#10;" fillcolor="white [3212]" stroked="f" strokeweight="2pt"/>
            </w:pict>
          </mc:Fallback>
        </mc:AlternateContent>
      </w:r>
      <w:r w:rsidR="005851FC" w:rsidRPr="005851FC">
        <w:rPr>
          <w:rFonts w:ascii="Arial" w:hAnsi="Arial" w:cs="Arial"/>
          <w:b/>
          <w:sz w:val="32"/>
          <w:szCs w:val="32"/>
        </w:rPr>
        <w:t>LAILA CRISTINA DE FREITAS ANDRÉ</w:t>
      </w:r>
      <w:r w:rsidR="0062139B">
        <w:rPr>
          <w:rFonts w:ascii="Arial" w:hAnsi="Arial" w:cs="Arial"/>
          <w:b/>
          <w:sz w:val="32"/>
          <w:szCs w:val="32"/>
        </w:rPr>
        <w:t xml:space="preserve"> RIBEIRO</w:t>
      </w:r>
    </w:p>
    <w:p w14:paraId="5141A97C" w14:textId="584C6213" w:rsidR="005851FC" w:rsidRDefault="005851FC" w:rsidP="005851FC">
      <w:pPr>
        <w:autoSpaceDE w:val="0"/>
        <w:autoSpaceDN w:val="0"/>
        <w:adjustRightInd w:val="0"/>
        <w:spacing w:after="0" w:line="240" w:lineRule="auto"/>
        <w:jc w:val="center"/>
        <w:rPr>
          <w:rFonts w:ascii="Arial" w:hAnsi="Arial" w:cs="Arial"/>
          <w:b/>
          <w:bCs/>
          <w:szCs w:val="36"/>
        </w:rPr>
      </w:pPr>
    </w:p>
    <w:p w14:paraId="5F0FE44B" w14:textId="77777777" w:rsidR="005851FC" w:rsidRDefault="005851FC" w:rsidP="005851FC">
      <w:pPr>
        <w:autoSpaceDE w:val="0"/>
        <w:autoSpaceDN w:val="0"/>
        <w:adjustRightInd w:val="0"/>
        <w:spacing w:after="0" w:line="240" w:lineRule="auto"/>
        <w:jc w:val="center"/>
        <w:rPr>
          <w:rFonts w:ascii="Arial" w:hAnsi="Arial" w:cs="Arial"/>
          <w:b/>
          <w:bCs/>
          <w:szCs w:val="36"/>
        </w:rPr>
      </w:pPr>
    </w:p>
    <w:p w14:paraId="7FB600D0" w14:textId="77777777" w:rsidR="005851FC" w:rsidRDefault="005851FC" w:rsidP="005851FC">
      <w:pPr>
        <w:autoSpaceDE w:val="0"/>
        <w:autoSpaceDN w:val="0"/>
        <w:adjustRightInd w:val="0"/>
        <w:spacing w:after="0" w:line="240" w:lineRule="auto"/>
        <w:jc w:val="center"/>
        <w:rPr>
          <w:rFonts w:ascii="Arial" w:hAnsi="Arial" w:cs="Arial"/>
          <w:b/>
          <w:bCs/>
          <w:szCs w:val="36"/>
        </w:rPr>
      </w:pPr>
    </w:p>
    <w:p w14:paraId="044A172A" w14:textId="77777777" w:rsidR="005851FC" w:rsidRDefault="005851FC" w:rsidP="005851FC">
      <w:pPr>
        <w:autoSpaceDE w:val="0"/>
        <w:autoSpaceDN w:val="0"/>
        <w:adjustRightInd w:val="0"/>
        <w:spacing w:after="0" w:line="240" w:lineRule="auto"/>
        <w:jc w:val="center"/>
        <w:rPr>
          <w:rFonts w:ascii="Arial" w:hAnsi="Arial" w:cs="Arial"/>
          <w:b/>
          <w:bCs/>
          <w:szCs w:val="36"/>
        </w:rPr>
      </w:pPr>
    </w:p>
    <w:p w14:paraId="29675371" w14:textId="77777777" w:rsidR="005851FC" w:rsidRDefault="005851FC" w:rsidP="005851FC">
      <w:pPr>
        <w:autoSpaceDE w:val="0"/>
        <w:autoSpaceDN w:val="0"/>
        <w:adjustRightInd w:val="0"/>
        <w:spacing w:after="0" w:line="240" w:lineRule="auto"/>
        <w:jc w:val="center"/>
        <w:rPr>
          <w:rFonts w:ascii="Arial" w:hAnsi="Arial" w:cs="Arial"/>
          <w:b/>
          <w:bCs/>
          <w:szCs w:val="36"/>
        </w:rPr>
      </w:pPr>
    </w:p>
    <w:p w14:paraId="7BF8DDD4" w14:textId="77777777" w:rsidR="005851FC" w:rsidRDefault="005851FC" w:rsidP="005851FC">
      <w:pPr>
        <w:autoSpaceDE w:val="0"/>
        <w:autoSpaceDN w:val="0"/>
        <w:adjustRightInd w:val="0"/>
        <w:spacing w:after="0" w:line="240" w:lineRule="auto"/>
        <w:jc w:val="center"/>
        <w:rPr>
          <w:rFonts w:ascii="Arial" w:hAnsi="Arial" w:cs="Arial"/>
          <w:b/>
          <w:bCs/>
          <w:szCs w:val="36"/>
        </w:rPr>
      </w:pPr>
    </w:p>
    <w:p w14:paraId="15630EAC" w14:textId="77777777" w:rsidR="005851FC" w:rsidRDefault="005851FC" w:rsidP="005851FC">
      <w:pPr>
        <w:autoSpaceDE w:val="0"/>
        <w:autoSpaceDN w:val="0"/>
        <w:adjustRightInd w:val="0"/>
        <w:spacing w:after="0" w:line="240" w:lineRule="auto"/>
        <w:jc w:val="center"/>
        <w:rPr>
          <w:rFonts w:ascii="Arial" w:hAnsi="Arial" w:cs="Arial"/>
          <w:b/>
          <w:bCs/>
          <w:szCs w:val="36"/>
        </w:rPr>
      </w:pPr>
    </w:p>
    <w:p w14:paraId="14368B51" w14:textId="77777777" w:rsidR="005851FC" w:rsidRDefault="005851FC" w:rsidP="005851FC">
      <w:pPr>
        <w:autoSpaceDE w:val="0"/>
        <w:autoSpaceDN w:val="0"/>
        <w:adjustRightInd w:val="0"/>
        <w:spacing w:after="0" w:line="240" w:lineRule="auto"/>
        <w:jc w:val="center"/>
        <w:rPr>
          <w:rFonts w:ascii="Arial" w:hAnsi="Arial" w:cs="Arial"/>
          <w:b/>
          <w:bCs/>
          <w:szCs w:val="36"/>
        </w:rPr>
      </w:pPr>
    </w:p>
    <w:p w14:paraId="0B8B6A10" w14:textId="77777777" w:rsidR="005851FC" w:rsidRDefault="005851FC" w:rsidP="005851FC">
      <w:pPr>
        <w:autoSpaceDE w:val="0"/>
        <w:autoSpaceDN w:val="0"/>
        <w:adjustRightInd w:val="0"/>
        <w:spacing w:after="0" w:line="240" w:lineRule="auto"/>
        <w:jc w:val="center"/>
        <w:rPr>
          <w:rFonts w:ascii="Arial" w:hAnsi="Arial" w:cs="Arial"/>
          <w:b/>
          <w:bCs/>
          <w:szCs w:val="36"/>
        </w:rPr>
      </w:pPr>
    </w:p>
    <w:p w14:paraId="7E708DCC" w14:textId="77777777" w:rsidR="005851FC" w:rsidRDefault="005851FC" w:rsidP="005851FC">
      <w:pPr>
        <w:autoSpaceDE w:val="0"/>
        <w:autoSpaceDN w:val="0"/>
        <w:adjustRightInd w:val="0"/>
        <w:spacing w:after="0" w:line="240" w:lineRule="auto"/>
        <w:jc w:val="center"/>
        <w:rPr>
          <w:rFonts w:ascii="Arial" w:hAnsi="Arial" w:cs="Arial"/>
          <w:b/>
          <w:bCs/>
          <w:szCs w:val="36"/>
        </w:rPr>
      </w:pPr>
    </w:p>
    <w:p w14:paraId="7403C7F9" w14:textId="77777777" w:rsidR="005348B9" w:rsidRDefault="005348B9" w:rsidP="005851FC">
      <w:pPr>
        <w:autoSpaceDE w:val="0"/>
        <w:autoSpaceDN w:val="0"/>
        <w:adjustRightInd w:val="0"/>
        <w:spacing w:after="0" w:line="240" w:lineRule="auto"/>
        <w:jc w:val="center"/>
        <w:rPr>
          <w:rFonts w:ascii="Arial" w:hAnsi="Arial" w:cs="Arial"/>
          <w:b/>
          <w:bCs/>
          <w:color w:val="000000"/>
          <w:sz w:val="36"/>
          <w:szCs w:val="34"/>
        </w:rPr>
      </w:pPr>
    </w:p>
    <w:p w14:paraId="4CC54470" w14:textId="77777777" w:rsidR="005348B9" w:rsidRDefault="005348B9" w:rsidP="005851FC">
      <w:pPr>
        <w:autoSpaceDE w:val="0"/>
        <w:autoSpaceDN w:val="0"/>
        <w:adjustRightInd w:val="0"/>
        <w:spacing w:after="0" w:line="240" w:lineRule="auto"/>
        <w:jc w:val="center"/>
        <w:rPr>
          <w:rFonts w:ascii="Arial" w:hAnsi="Arial" w:cs="Arial"/>
          <w:b/>
          <w:bCs/>
          <w:color w:val="000000"/>
          <w:sz w:val="36"/>
          <w:szCs w:val="34"/>
        </w:rPr>
      </w:pPr>
    </w:p>
    <w:p w14:paraId="7F553E3D" w14:textId="77777777" w:rsidR="005348B9" w:rsidRDefault="005348B9" w:rsidP="005851FC">
      <w:pPr>
        <w:autoSpaceDE w:val="0"/>
        <w:autoSpaceDN w:val="0"/>
        <w:adjustRightInd w:val="0"/>
        <w:spacing w:after="0" w:line="240" w:lineRule="auto"/>
        <w:jc w:val="center"/>
        <w:rPr>
          <w:rFonts w:ascii="Arial" w:hAnsi="Arial" w:cs="Arial"/>
          <w:b/>
          <w:bCs/>
          <w:color w:val="000000"/>
          <w:sz w:val="36"/>
          <w:szCs w:val="34"/>
        </w:rPr>
      </w:pPr>
    </w:p>
    <w:p w14:paraId="676515C4" w14:textId="77777777" w:rsidR="005348B9" w:rsidRDefault="005348B9" w:rsidP="005851FC">
      <w:pPr>
        <w:autoSpaceDE w:val="0"/>
        <w:autoSpaceDN w:val="0"/>
        <w:adjustRightInd w:val="0"/>
        <w:spacing w:after="0" w:line="240" w:lineRule="auto"/>
        <w:jc w:val="center"/>
        <w:rPr>
          <w:rFonts w:ascii="Arial" w:hAnsi="Arial" w:cs="Arial"/>
          <w:b/>
          <w:bCs/>
          <w:color w:val="000000"/>
          <w:sz w:val="36"/>
          <w:szCs w:val="34"/>
        </w:rPr>
      </w:pPr>
    </w:p>
    <w:p w14:paraId="3CA790E5" w14:textId="77777777" w:rsidR="005348B9" w:rsidRDefault="005348B9" w:rsidP="005851FC">
      <w:pPr>
        <w:autoSpaceDE w:val="0"/>
        <w:autoSpaceDN w:val="0"/>
        <w:adjustRightInd w:val="0"/>
        <w:spacing w:after="0" w:line="240" w:lineRule="auto"/>
        <w:jc w:val="center"/>
        <w:rPr>
          <w:rFonts w:ascii="Arial" w:hAnsi="Arial" w:cs="Arial"/>
          <w:b/>
          <w:bCs/>
          <w:color w:val="000000"/>
          <w:sz w:val="36"/>
          <w:szCs w:val="34"/>
        </w:rPr>
      </w:pPr>
    </w:p>
    <w:p w14:paraId="3F789ED4" w14:textId="303C2169" w:rsidR="005348B9" w:rsidRDefault="005348B9" w:rsidP="005851FC">
      <w:pPr>
        <w:autoSpaceDE w:val="0"/>
        <w:autoSpaceDN w:val="0"/>
        <w:adjustRightInd w:val="0"/>
        <w:spacing w:after="0" w:line="240" w:lineRule="auto"/>
        <w:jc w:val="center"/>
        <w:rPr>
          <w:rFonts w:ascii="Arial" w:hAnsi="Arial" w:cs="Arial"/>
          <w:b/>
          <w:bCs/>
          <w:color w:val="000000"/>
          <w:sz w:val="36"/>
          <w:szCs w:val="34"/>
        </w:rPr>
      </w:pPr>
    </w:p>
    <w:p w14:paraId="0DDA8F64" w14:textId="77777777" w:rsidR="00474657" w:rsidRDefault="00474657" w:rsidP="005851FC">
      <w:pPr>
        <w:autoSpaceDE w:val="0"/>
        <w:autoSpaceDN w:val="0"/>
        <w:adjustRightInd w:val="0"/>
        <w:spacing w:after="0" w:line="240" w:lineRule="auto"/>
        <w:jc w:val="center"/>
        <w:rPr>
          <w:rFonts w:ascii="Arial" w:hAnsi="Arial" w:cs="Arial"/>
          <w:b/>
          <w:bCs/>
          <w:color w:val="000000"/>
          <w:sz w:val="36"/>
          <w:szCs w:val="34"/>
        </w:rPr>
      </w:pPr>
    </w:p>
    <w:p w14:paraId="20CA5BE3" w14:textId="036E7484" w:rsidR="005851FC" w:rsidRDefault="005851FC" w:rsidP="005851FC">
      <w:pPr>
        <w:autoSpaceDE w:val="0"/>
        <w:autoSpaceDN w:val="0"/>
        <w:adjustRightInd w:val="0"/>
        <w:spacing w:after="0" w:line="240" w:lineRule="auto"/>
        <w:jc w:val="center"/>
        <w:rPr>
          <w:rFonts w:ascii="Arial" w:hAnsi="Arial" w:cs="Arial"/>
          <w:b/>
          <w:bCs/>
          <w:color w:val="000000"/>
          <w:sz w:val="23"/>
          <w:szCs w:val="23"/>
        </w:rPr>
      </w:pPr>
      <w:r w:rsidRPr="005851FC">
        <w:rPr>
          <w:rFonts w:ascii="Arial" w:hAnsi="Arial" w:cs="Arial"/>
          <w:b/>
          <w:bCs/>
          <w:color w:val="000000"/>
          <w:sz w:val="36"/>
          <w:szCs w:val="34"/>
        </w:rPr>
        <w:t>ESTUDO EPIDEMIOLÓGICO SOBRE CASOS DE NEOPLASIAS UTERINAS NA CIDADE DE PATOS DE MINAS/MG: análise de dados do DATASUS ent</w:t>
      </w:r>
      <w:r>
        <w:rPr>
          <w:rFonts w:ascii="Arial" w:hAnsi="Arial" w:cs="Arial"/>
          <w:b/>
          <w:bCs/>
          <w:color w:val="000000"/>
          <w:sz w:val="36"/>
          <w:szCs w:val="34"/>
        </w:rPr>
        <w:t>r</w:t>
      </w:r>
      <w:r w:rsidRPr="005851FC">
        <w:rPr>
          <w:rFonts w:ascii="Arial" w:hAnsi="Arial" w:cs="Arial"/>
          <w:b/>
          <w:bCs/>
          <w:color w:val="000000"/>
          <w:sz w:val="36"/>
          <w:szCs w:val="34"/>
        </w:rPr>
        <w:t>e 2013 e 201</w:t>
      </w:r>
      <w:r>
        <w:rPr>
          <w:rFonts w:ascii="Arial" w:hAnsi="Arial" w:cs="Arial"/>
          <w:b/>
          <w:bCs/>
          <w:color w:val="000000"/>
          <w:sz w:val="36"/>
          <w:szCs w:val="34"/>
        </w:rPr>
        <w:t>7</w:t>
      </w:r>
      <w:r w:rsidRPr="005851FC">
        <w:rPr>
          <w:rFonts w:ascii="Arial" w:hAnsi="Arial" w:cs="Arial"/>
          <w:b/>
          <w:bCs/>
          <w:color w:val="000000"/>
          <w:sz w:val="36"/>
          <w:szCs w:val="34"/>
        </w:rPr>
        <w:t xml:space="preserve"> e a atuação do profissional de enfermagem</w:t>
      </w:r>
    </w:p>
    <w:p w14:paraId="5A734179" w14:textId="77777777" w:rsidR="005851FC" w:rsidRDefault="005851FC" w:rsidP="005851FC">
      <w:pPr>
        <w:autoSpaceDE w:val="0"/>
        <w:autoSpaceDN w:val="0"/>
        <w:adjustRightInd w:val="0"/>
        <w:spacing w:after="0" w:line="240" w:lineRule="auto"/>
        <w:jc w:val="center"/>
        <w:rPr>
          <w:rFonts w:ascii="Arial" w:hAnsi="Arial" w:cs="Arial"/>
          <w:b/>
          <w:bCs/>
          <w:szCs w:val="36"/>
        </w:rPr>
      </w:pPr>
    </w:p>
    <w:p w14:paraId="5FE20B14" w14:textId="77777777" w:rsidR="005851FC" w:rsidRDefault="005851FC" w:rsidP="005851FC">
      <w:pPr>
        <w:autoSpaceDE w:val="0"/>
        <w:autoSpaceDN w:val="0"/>
        <w:adjustRightInd w:val="0"/>
        <w:spacing w:after="0" w:line="240" w:lineRule="auto"/>
        <w:jc w:val="center"/>
        <w:rPr>
          <w:rFonts w:ascii="Arial" w:hAnsi="Arial" w:cs="Arial"/>
          <w:b/>
          <w:bCs/>
          <w:szCs w:val="36"/>
        </w:rPr>
      </w:pPr>
    </w:p>
    <w:p w14:paraId="7DCFF972" w14:textId="77777777" w:rsidR="005851FC" w:rsidRDefault="005851FC" w:rsidP="005851FC">
      <w:pPr>
        <w:autoSpaceDE w:val="0"/>
        <w:autoSpaceDN w:val="0"/>
        <w:adjustRightInd w:val="0"/>
        <w:spacing w:after="0" w:line="240" w:lineRule="auto"/>
        <w:jc w:val="center"/>
        <w:rPr>
          <w:rFonts w:ascii="Arial" w:hAnsi="Arial" w:cs="Arial"/>
          <w:b/>
          <w:bCs/>
          <w:szCs w:val="36"/>
        </w:rPr>
      </w:pPr>
    </w:p>
    <w:p w14:paraId="2EA17BEF" w14:textId="7BE0EFD2" w:rsidR="005851FC" w:rsidRPr="008E3C3D" w:rsidRDefault="005851FC" w:rsidP="005851FC">
      <w:pPr>
        <w:autoSpaceDE w:val="0"/>
        <w:autoSpaceDN w:val="0"/>
        <w:adjustRightInd w:val="0"/>
        <w:spacing w:after="0" w:line="240" w:lineRule="auto"/>
        <w:ind w:left="4536"/>
        <w:jc w:val="both"/>
        <w:rPr>
          <w:rFonts w:ascii="Arial" w:hAnsi="Arial" w:cs="Arial"/>
          <w:szCs w:val="23"/>
        </w:rPr>
      </w:pPr>
      <w:r>
        <w:rPr>
          <w:rFonts w:ascii="Arial" w:hAnsi="Arial" w:cs="Arial"/>
          <w:szCs w:val="23"/>
        </w:rPr>
        <w:t xml:space="preserve">Artigo apresentado à </w:t>
      </w:r>
      <w:r w:rsidRPr="008E3C3D">
        <w:rPr>
          <w:rFonts w:ascii="Arial" w:hAnsi="Arial" w:cs="Arial"/>
          <w:szCs w:val="23"/>
        </w:rPr>
        <w:t>Faculdade Patos de Minas como</w:t>
      </w:r>
      <w:r>
        <w:rPr>
          <w:rFonts w:ascii="Arial" w:hAnsi="Arial" w:cs="Arial"/>
          <w:szCs w:val="23"/>
        </w:rPr>
        <w:t xml:space="preserve"> </w:t>
      </w:r>
      <w:r w:rsidRPr="008E3C3D">
        <w:rPr>
          <w:rFonts w:ascii="Arial" w:hAnsi="Arial" w:cs="Arial"/>
          <w:szCs w:val="23"/>
        </w:rPr>
        <w:t>requisito parcial para a conclusão do</w:t>
      </w:r>
      <w:r>
        <w:rPr>
          <w:rFonts w:ascii="Arial" w:hAnsi="Arial" w:cs="Arial"/>
          <w:szCs w:val="23"/>
        </w:rPr>
        <w:t xml:space="preserve"> Curso de Enfermagem.</w:t>
      </w:r>
    </w:p>
    <w:p w14:paraId="49FCD63B" w14:textId="77777777" w:rsidR="005851FC" w:rsidRPr="008E3C3D" w:rsidRDefault="005851FC" w:rsidP="005851FC">
      <w:pPr>
        <w:autoSpaceDE w:val="0"/>
        <w:autoSpaceDN w:val="0"/>
        <w:adjustRightInd w:val="0"/>
        <w:spacing w:after="0" w:line="240" w:lineRule="auto"/>
        <w:ind w:left="4536"/>
        <w:jc w:val="both"/>
        <w:rPr>
          <w:rFonts w:ascii="Arial" w:hAnsi="Arial" w:cs="Arial"/>
          <w:szCs w:val="23"/>
        </w:rPr>
      </w:pPr>
    </w:p>
    <w:p w14:paraId="56EDED7A" w14:textId="41AABF27" w:rsidR="00F87528" w:rsidRDefault="005851FC" w:rsidP="005851FC">
      <w:pPr>
        <w:autoSpaceDE w:val="0"/>
        <w:autoSpaceDN w:val="0"/>
        <w:adjustRightInd w:val="0"/>
        <w:spacing w:after="0" w:line="240" w:lineRule="auto"/>
        <w:ind w:left="4536"/>
        <w:jc w:val="both"/>
        <w:rPr>
          <w:rFonts w:ascii="Arial" w:hAnsi="Arial" w:cs="Arial"/>
          <w:szCs w:val="23"/>
        </w:rPr>
      </w:pPr>
      <w:r>
        <w:rPr>
          <w:rFonts w:ascii="Arial" w:hAnsi="Arial" w:cs="Arial"/>
          <w:szCs w:val="23"/>
        </w:rPr>
        <w:t>Orientador: Prof.ª</w:t>
      </w:r>
      <w:r w:rsidRPr="008E3C3D">
        <w:rPr>
          <w:rFonts w:ascii="Arial" w:hAnsi="Arial" w:cs="Arial"/>
          <w:szCs w:val="23"/>
        </w:rPr>
        <w:t xml:space="preserve"> </w:t>
      </w:r>
      <w:r w:rsidRPr="00F87528">
        <w:rPr>
          <w:rFonts w:ascii="Arial" w:hAnsi="Arial" w:cs="Arial"/>
          <w:szCs w:val="23"/>
        </w:rPr>
        <w:t>M</w:t>
      </w:r>
      <w:r w:rsidR="00F87528" w:rsidRPr="00F87528">
        <w:rPr>
          <w:rFonts w:ascii="Arial" w:hAnsi="Arial" w:cs="Arial"/>
          <w:szCs w:val="23"/>
        </w:rPr>
        <w:t>a</w:t>
      </w:r>
      <w:r w:rsidRPr="00F87528">
        <w:rPr>
          <w:rFonts w:ascii="Arial" w:hAnsi="Arial" w:cs="Arial"/>
          <w:szCs w:val="23"/>
        </w:rPr>
        <w:t>.</w:t>
      </w:r>
      <w:r w:rsidR="00F87528" w:rsidRPr="00F87528">
        <w:rPr>
          <w:rFonts w:ascii="Arial" w:hAnsi="Arial" w:cs="Arial"/>
          <w:szCs w:val="23"/>
        </w:rPr>
        <w:t xml:space="preserve"> Elizaine</w:t>
      </w:r>
      <w:r w:rsidR="00F87528" w:rsidRPr="00F87528">
        <w:rPr>
          <w:rFonts w:ascii="Arial" w:hAnsi="Arial" w:cs="Arial"/>
          <w:bCs/>
          <w:sz w:val="24"/>
          <w:szCs w:val="24"/>
        </w:rPr>
        <w:t xml:space="preserve"> </w:t>
      </w:r>
      <w:r w:rsidR="00F87528" w:rsidRPr="00D77B01">
        <w:rPr>
          <w:rFonts w:ascii="Arial" w:hAnsi="Arial" w:cs="Arial"/>
          <w:bCs/>
          <w:sz w:val="24"/>
          <w:szCs w:val="24"/>
        </w:rPr>
        <w:t>Aparecida Guimarães Bicalho</w:t>
      </w:r>
    </w:p>
    <w:p w14:paraId="52418E07" w14:textId="77777777" w:rsidR="00F87528" w:rsidRDefault="00F87528" w:rsidP="005851FC">
      <w:pPr>
        <w:autoSpaceDE w:val="0"/>
        <w:autoSpaceDN w:val="0"/>
        <w:adjustRightInd w:val="0"/>
        <w:spacing w:after="0" w:line="240" w:lineRule="auto"/>
        <w:ind w:left="4536"/>
        <w:jc w:val="both"/>
        <w:rPr>
          <w:rFonts w:ascii="Arial" w:hAnsi="Arial" w:cs="Arial"/>
          <w:szCs w:val="23"/>
        </w:rPr>
      </w:pPr>
    </w:p>
    <w:p w14:paraId="03B362D7" w14:textId="37F28D2B" w:rsidR="005851FC" w:rsidRDefault="00F87528" w:rsidP="005851FC">
      <w:pPr>
        <w:autoSpaceDE w:val="0"/>
        <w:autoSpaceDN w:val="0"/>
        <w:adjustRightInd w:val="0"/>
        <w:spacing w:after="0" w:line="240" w:lineRule="auto"/>
        <w:ind w:left="4536"/>
        <w:jc w:val="both"/>
        <w:rPr>
          <w:rFonts w:ascii="Arial" w:hAnsi="Arial" w:cs="Arial"/>
          <w:bCs/>
          <w:szCs w:val="36"/>
        </w:rPr>
      </w:pPr>
      <w:r>
        <w:rPr>
          <w:rFonts w:ascii="Arial" w:hAnsi="Arial" w:cs="Arial"/>
          <w:szCs w:val="23"/>
        </w:rPr>
        <w:t>Coorientadora: Prof.ª Ma. Renata Ferreira dos Santos Oliveira</w:t>
      </w:r>
      <w:r w:rsidR="005851FC">
        <w:rPr>
          <w:rFonts w:ascii="Arial" w:hAnsi="Arial" w:cs="Arial"/>
          <w:szCs w:val="23"/>
        </w:rPr>
        <w:t xml:space="preserve"> </w:t>
      </w:r>
    </w:p>
    <w:p w14:paraId="13E37793" w14:textId="77777777" w:rsidR="005851FC" w:rsidRDefault="005851FC" w:rsidP="005851FC">
      <w:pPr>
        <w:autoSpaceDE w:val="0"/>
        <w:autoSpaceDN w:val="0"/>
        <w:adjustRightInd w:val="0"/>
        <w:spacing w:after="0" w:line="240" w:lineRule="auto"/>
        <w:jc w:val="center"/>
        <w:rPr>
          <w:rFonts w:ascii="Arial" w:hAnsi="Arial" w:cs="Arial"/>
          <w:bCs/>
          <w:szCs w:val="36"/>
        </w:rPr>
      </w:pPr>
    </w:p>
    <w:p w14:paraId="186EEEFD" w14:textId="1B5F3457" w:rsidR="005851FC" w:rsidRDefault="00724E1D" w:rsidP="00724E1D">
      <w:pPr>
        <w:autoSpaceDE w:val="0"/>
        <w:autoSpaceDN w:val="0"/>
        <w:adjustRightInd w:val="0"/>
        <w:spacing w:after="0" w:line="240" w:lineRule="auto"/>
        <w:ind w:left="4536"/>
        <w:rPr>
          <w:rFonts w:ascii="Arial" w:hAnsi="Arial" w:cs="Arial"/>
          <w:bCs/>
          <w:szCs w:val="36"/>
        </w:rPr>
      </w:pPr>
      <w:r>
        <w:rPr>
          <w:rFonts w:ascii="Arial" w:hAnsi="Arial" w:cs="Arial"/>
          <w:bCs/>
          <w:szCs w:val="36"/>
        </w:rPr>
        <w:t>Coorientador: Prof.º Me. Marthius Campos Oliveira Santos</w:t>
      </w:r>
    </w:p>
    <w:p w14:paraId="72D3164E" w14:textId="77777777" w:rsidR="005851FC" w:rsidRDefault="005851FC" w:rsidP="005851FC">
      <w:pPr>
        <w:autoSpaceDE w:val="0"/>
        <w:autoSpaceDN w:val="0"/>
        <w:adjustRightInd w:val="0"/>
        <w:spacing w:after="0" w:line="240" w:lineRule="auto"/>
        <w:jc w:val="center"/>
        <w:rPr>
          <w:rFonts w:ascii="Arial" w:hAnsi="Arial" w:cs="Arial"/>
          <w:bCs/>
          <w:szCs w:val="36"/>
        </w:rPr>
      </w:pPr>
    </w:p>
    <w:p w14:paraId="270BA998" w14:textId="77777777" w:rsidR="005851FC" w:rsidRDefault="005851FC" w:rsidP="005851FC">
      <w:pPr>
        <w:autoSpaceDE w:val="0"/>
        <w:autoSpaceDN w:val="0"/>
        <w:adjustRightInd w:val="0"/>
        <w:spacing w:after="0" w:line="240" w:lineRule="auto"/>
        <w:jc w:val="center"/>
        <w:rPr>
          <w:rFonts w:ascii="Arial" w:hAnsi="Arial" w:cs="Arial"/>
          <w:bCs/>
          <w:szCs w:val="36"/>
        </w:rPr>
      </w:pPr>
    </w:p>
    <w:p w14:paraId="0575FE6B" w14:textId="718F5980" w:rsidR="005851FC" w:rsidRDefault="005851FC" w:rsidP="005851FC">
      <w:pPr>
        <w:autoSpaceDE w:val="0"/>
        <w:autoSpaceDN w:val="0"/>
        <w:adjustRightInd w:val="0"/>
        <w:spacing w:after="0" w:line="240" w:lineRule="auto"/>
        <w:jc w:val="center"/>
        <w:rPr>
          <w:rFonts w:ascii="Arial" w:hAnsi="Arial" w:cs="Arial"/>
          <w:bCs/>
          <w:szCs w:val="36"/>
        </w:rPr>
      </w:pPr>
    </w:p>
    <w:p w14:paraId="23698846" w14:textId="1B7903F1" w:rsidR="00320AFE" w:rsidRDefault="00320AFE" w:rsidP="005851FC">
      <w:pPr>
        <w:autoSpaceDE w:val="0"/>
        <w:autoSpaceDN w:val="0"/>
        <w:adjustRightInd w:val="0"/>
        <w:spacing w:after="0" w:line="240" w:lineRule="auto"/>
        <w:jc w:val="center"/>
        <w:rPr>
          <w:rFonts w:ascii="Arial" w:hAnsi="Arial" w:cs="Arial"/>
          <w:bCs/>
          <w:szCs w:val="36"/>
        </w:rPr>
      </w:pPr>
    </w:p>
    <w:p w14:paraId="0C98EE40" w14:textId="11F6B192" w:rsidR="00320AFE" w:rsidRDefault="00320AFE" w:rsidP="005851FC">
      <w:pPr>
        <w:autoSpaceDE w:val="0"/>
        <w:autoSpaceDN w:val="0"/>
        <w:adjustRightInd w:val="0"/>
        <w:spacing w:after="0" w:line="240" w:lineRule="auto"/>
        <w:jc w:val="center"/>
        <w:rPr>
          <w:rFonts w:ascii="Arial" w:hAnsi="Arial" w:cs="Arial"/>
          <w:bCs/>
          <w:szCs w:val="36"/>
        </w:rPr>
      </w:pPr>
    </w:p>
    <w:p w14:paraId="4006F66C" w14:textId="745F5052" w:rsidR="00320AFE" w:rsidRDefault="00320AFE" w:rsidP="005851FC">
      <w:pPr>
        <w:autoSpaceDE w:val="0"/>
        <w:autoSpaceDN w:val="0"/>
        <w:adjustRightInd w:val="0"/>
        <w:spacing w:after="0" w:line="240" w:lineRule="auto"/>
        <w:jc w:val="center"/>
        <w:rPr>
          <w:rFonts w:ascii="Arial" w:hAnsi="Arial" w:cs="Arial"/>
          <w:bCs/>
          <w:sz w:val="4"/>
          <w:szCs w:val="36"/>
        </w:rPr>
      </w:pPr>
    </w:p>
    <w:p w14:paraId="07995679" w14:textId="6248848C" w:rsidR="00320AFE" w:rsidRDefault="00320AFE" w:rsidP="005851FC">
      <w:pPr>
        <w:autoSpaceDE w:val="0"/>
        <w:autoSpaceDN w:val="0"/>
        <w:adjustRightInd w:val="0"/>
        <w:spacing w:after="0" w:line="240" w:lineRule="auto"/>
        <w:jc w:val="center"/>
        <w:rPr>
          <w:rFonts w:ascii="Arial" w:hAnsi="Arial" w:cs="Arial"/>
          <w:bCs/>
          <w:sz w:val="4"/>
          <w:szCs w:val="36"/>
        </w:rPr>
      </w:pPr>
    </w:p>
    <w:p w14:paraId="1311EACB" w14:textId="1EA12127" w:rsidR="00320AFE" w:rsidRDefault="00320AFE" w:rsidP="005851FC">
      <w:pPr>
        <w:autoSpaceDE w:val="0"/>
        <w:autoSpaceDN w:val="0"/>
        <w:adjustRightInd w:val="0"/>
        <w:spacing w:after="0" w:line="240" w:lineRule="auto"/>
        <w:jc w:val="center"/>
        <w:rPr>
          <w:rFonts w:ascii="Arial" w:hAnsi="Arial" w:cs="Arial"/>
          <w:bCs/>
          <w:sz w:val="4"/>
          <w:szCs w:val="36"/>
        </w:rPr>
      </w:pPr>
    </w:p>
    <w:p w14:paraId="26819802" w14:textId="62AA3594" w:rsidR="00320AFE" w:rsidRDefault="00320AFE" w:rsidP="005851FC">
      <w:pPr>
        <w:autoSpaceDE w:val="0"/>
        <w:autoSpaceDN w:val="0"/>
        <w:adjustRightInd w:val="0"/>
        <w:spacing w:after="0" w:line="240" w:lineRule="auto"/>
        <w:jc w:val="center"/>
        <w:rPr>
          <w:rFonts w:ascii="Arial" w:hAnsi="Arial" w:cs="Arial"/>
          <w:bCs/>
          <w:sz w:val="4"/>
          <w:szCs w:val="36"/>
        </w:rPr>
      </w:pPr>
    </w:p>
    <w:p w14:paraId="36D65006" w14:textId="32F7C01C" w:rsidR="00320AFE" w:rsidRDefault="00320AFE" w:rsidP="005851FC">
      <w:pPr>
        <w:autoSpaceDE w:val="0"/>
        <w:autoSpaceDN w:val="0"/>
        <w:adjustRightInd w:val="0"/>
        <w:spacing w:after="0" w:line="240" w:lineRule="auto"/>
        <w:jc w:val="center"/>
        <w:rPr>
          <w:rFonts w:ascii="Arial" w:hAnsi="Arial" w:cs="Arial"/>
          <w:bCs/>
          <w:sz w:val="4"/>
          <w:szCs w:val="36"/>
        </w:rPr>
      </w:pPr>
    </w:p>
    <w:p w14:paraId="6591C890" w14:textId="61D20229" w:rsidR="00320AFE" w:rsidRDefault="00320AFE" w:rsidP="005851FC">
      <w:pPr>
        <w:autoSpaceDE w:val="0"/>
        <w:autoSpaceDN w:val="0"/>
        <w:adjustRightInd w:val="0"/>
        <w:spacing w:after="0" w:line="240" w:lineRule="auto"/>
        <w:jc w:val="center"/>
        <w:rPr>
          <w:rFonts w:ascii="Arial" w:hAnsi="Arial" w:cs="Arial"/>
          <w:bCs/>
          <w:sz w:val="4"/>
          <w:szCs w:val="36"/>
        </w:rPr>
      </w:pPr>
    </w:p>
    <w:p w14:paraId="50A9BD4E" w14:textId="3A4BFC58" w:rsidR="00320AFE" w:rsidRDefault="00320AFE" w:rsidP="005851FC">
      <w:pPr>
        <w:autoSpaceDE w:val="0"/>
        <w:autoSpaceDN w:val="0"/>
        <w:adjustRightInd w:val="0"/>
        <w:spacing w:after="0" w:line="240" w:lineRule="auto"/>
        <w:jc w:val="center"/>
        <w:rPr>
          <w:rFonts w:ascii="Arial" w:hAnsi="Arial" w:cs="Arial"/>
          <w:bCs/>
          <w:sz w:val="4"/>
          <w:szCs w:val="36"/>
        </w:rPr>
      </w:pPr>
    </w:p>
    <w:p w14:paraId="553E8D5D" w14:textId="77777777" w:rsidR="005851FC" w:rsidRPr="00474657" w:rsidRDefault="005851FC" w:rsidP="005348B9">
      <w:pPr>
        <w:autoSpaceDE w:val="0"/>
        <w:autoSpaceDN w:val="0"/>
        <w:adjustRightInd w:val="0"/>
        <w:spacing w:after="0" w:line="240" w:lineRule="auto"/>
        <w:jc w:val="center"/>
        <w:rPr>
          <w:rFonts w:ascii="Arial" w:hAnsi="Arial" w:cs="Arial"/>
          <w:b/>
          <w:bCs/>
          <w:sz w:val="24"/>
          <w:szCs w:val="24"/>
        </w:rPr>
      </w:pPr>
      <w:r w:rsidRPr="00474657">
        <w:rPr>
          <w:rFonts w:ascii="Arial" w:hAnsi="Arial" w:cs="Arial"/>
          <w:b/>
          <w:bCs/>
          <w:sz w:val="24"/>
          <w:szCs w:val="24"/>
        </w:rPr>
        <w:t>PATOS DE MINAS</w:t>
      </w:r>
    </w:p>
    <w:p w14:paraId="7B6DEC20" w14:textId="17FCF495" w:rsidR="005851FC" w:rsidRDefault="005851FC" w:rsidP="00320AFE">
      <w:pPr>
        <w:tabs>
          <w:tab w:val="left" w:pos="5910"/>
        </w:tabs>
        <w:autoSpaceDE w:val="0"/>
        <w:autoSpaceDN w:val="0"/>
        <w:adjustRightInd w:val="0"/>
        <w:spacing w:after="0" w:line="240" w:lineRule="auto"/>
        <w:jc w:val="center"/>
        <w:rPr>
          <w:rFonts w:ascii="Arial" w:hAnsi="Arial" w:cs="Arial"/>
          <w:sz w:val="28"/>
          <w:szCs w:val="28"/>
        </w:rPr>
      </w:pPr>
      <w:r w:rsidRPr="00474657">
        <w:rPr>
          <w:rFonts w:ascii="Arial" w:hAnsi="Arial" w:cs="Arial"/>
          <w:b/>
          <w:bCs/>
          <w:sz w:val="24"/>
          <w:szCs w:val="24"/>
        </w:rPr>
        <w:t>2019</w:t>
      </w:r>
      <w:r>
        <w:rPr>
          <w:rFonts w:ascii="Arial" w:hAnsi="Arial" w:cs="Arial"/>
          <w:sz w:val="28"/>
          <w:szCs w:val="28"/>
        </w:rPr>
        <w:br w:type="page"/>
      </w:r>
    </w:p>
    <w:p w14:paraId="33E2B89D" w14:textId="167F11F0" w:rsidR="005851FC" w:rsidRPr="005851FC" w:rsidRDefault="006B475D" w:rsidP="005851FC">
      <w:pPr>
        <w:spacing w:after="0" w:line="240" w:lineRule="auto"/>
        <w:jc w:val="center"/>
        <w:rPr>
          <w:rFonts w:ascii="Arial" w:hAnsi="Arial" w:cs="Arial"/>
          <w:bCs/>
          <w:sz w:val="28"/>
          <w:szCs w:val="28"/>
        </w:rPr>
      </w:pPr>
      <w:r>
        <w:rPr>
          <w:rFonts w:ascii="Arial" w:hAnsi="Arial" w:cs="Arial"/>
          <w:b/>
          <w:bCs/>
          <w:noProof/>
          <w:color w:val="000000"/>
          <w:lang w:eastAsia="pt-BR"/>
        </w:rPr>
        <w:lastRenderedPageBreak/>
        <mc:AlternateContent>
          <mc:Choice Requires="wps">
            <w:drawing>
              <wp:anchor distT="0" distB="0" distL="114300" distR="114300" simplePos="0" relativeHeight="251663360" behindDoc="0" locked="0" layoutInCell="1" allowOverlap="1" wp14:anchorId="52227A6E" wp14:editId="23E078D5">
                <wp:simplePos x="0" y="0"/>
                <wp:positionH relativeFrom="column">
                  <wp:posOffset>5415915</wp:posOffset>
                </wp:positionH>
                <wp:positionV relativeFrom="paragraph">
                  <wp:posOffset>-661035</wp:posOffset>
                </wp:positionV>
                <wp:extent cx="723900" cy="371475"/>
                <wp:effectExtent l="0" t="0" r="0" b="9525"/>
                <wp:wrapNone/>
                <wp:docPr id="16" name="Retângulo 16"/>
                <wp:cNvGraphicFramePr/>
                <a:graphic xmlns:a="http://schemas.openxmlformats.org/drawingml/2006/main">
                  <a:graphicData uri="http://schemas.microsoft.com/office/word/2010/wordprocessingShape">
                    <wps:wsp>
                      <wps:cNvSpPr/>
                      <wps:spPr>
                        <a:xfrm>
                          <a:off x="0" y="0"/>
                          <a:ext cx="723900"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FA1488" id="Retângulo 16" o:spid="_x0000_s1026" style="position:absolute;margin-left:426.45pt;margin-top:-52.05pt;width:57pt;height:2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7dmQIAAIYFAAAOAAAAZHJzL2Uyb0RvYy54bWysVMFu2zAMvQ/YPwi6r7bTtFmDOkXQosOA&#10;oi3aDj0rshQbkEVNUuJkn7Nf2Y+Vkmyn64odhuXgiCL5SD6RPL/YtYpshXUN6JIWRzklQnOoGr0u&#10;6ben60+fKXGe6Yop0KKke+HoxeLjh/POzMUEalCVsARBtJt3pqS192aeZY7XomXuCIzQqJRgW+ZR&#10;tOussqxD9FZlkzw/zTqwlbHAhXN4e5WUdBHxpRTc30nphCeqpJibj18bv6vwzRbnbL62zNQN79Ng&#10;/5BFyxqNQUeoK+YZ2djmD6i24RYcSH/Eoc1AyoaLWANWU+RvqnmsmRGxFiTHmZEm9/9g+e323pKm&#10;wrc7pUSzFt/oQfhfP/V6o4DgJTLUGTdHw0dzb3vJ4TGUu5O2Df9YCNlFVvcjq2LnCcfL2eT4LEfu&#10;OaqOZ8V0dhIws4Ozsc5/EdCScCipxUeLXLLtjfPJdDAJsRyoprpulIpCaBRxqSzZMnzi1browX+z&#10;UjrYagheCTDcZKGuVEk8+b0SwU7pByGRE8x9EhOJ3XgIwjgX2hdJVbNKpNgnOf6G6ENasdAIGJAl&#10;xh+xe4DBMoEM2CnL3j64itjMo3P+t8SS8+gRI4P2o3PbaLDvASisqo+c7AeSEjWBpRVUe+wYC2mU&#10;nOHXDT7bDXP+nlmcHXxp3Af+Dj9SQVdS6E+U1GB/vHcf7LGlUUtJh7NYUvd9w6ygRH3V2OxnxXQa&#10;hjcK05PZBAX7WrN6rdGb9hKwFwrcPIbHY7D3ajhKC+0zro1liIoqpjnGLin3dhAufdoRuHi4WC6j&#10;GQ6sYf5GPxoewAOroS2fds/Mmr53PTb9LQxzy+ZvWjjZBk8Ny40H2cT+PvDa843DHhunX0xhm7yW&#10;o9VhfS5eAAAA//8DAFBLAwQUAAYACAAAACEAV4sSUuEAAAAMAQAADwAAAGRycy9kb3ducmV2Lnht&#10;bEyPy07DMBBF90j8gzVI7Fo7pUnbEKdCCCrKjkJYu/GQRPgRYqcNf8+wguXcObpzpthO1rATDqHz&#10;TkIyF8DQ1V53rpHw9vo4WwMLUTmtjHco4RsDbMvLi0Ll2p/dC54OsWFU4kKuJLQx9jnnoW7RqjD3&#10;PTraffjBqkjj0HA9qDOVW8MXQmTcqs7RhVb1eN9i/XkYrYQxXe0fpvev3U0lqtVzZdKnuOulvL6a&#10;7m6BRZziHwy/+qQOJTkd/eh0YEbCOl1sCJUwS8QyAUbIJssoOlK0TDPgZcH/P1H+AAAA//8DAFBL&#10;AQItABQABgAIAAAAIQC2gziS/gAAAOEBAAATAAAAAAAAAAAAAAAAAAAAAABbQ29udGVudF9UeXBl&#10;c10ueG1sUEsBAi0AFAAGAAgAAAAhADj9If/WAAAAlAEAAAsAAAAAAAAAAAAAAAAALwEAAF9yZWxz&#10;Ly5yZWxzUEsBAi0AFAAGAAgAAAAhAE4fXt2ZAgAAhgUAAA4AAAAAAAAAAAAAAAAALgIAAGRycy9l&#10;Mm9Eb2MueG1sUEsBAi0AFAAGAAgAAAAhAFeLElLhAAAADAEAAA8AAAAAAAAAAAAAAAAA8wQAAGRy&#10;cy9kb3ducmV2LnhtbFBLBQYAAAAABAAEAPMAAAABBgAAAAA=&#10;" fillcolor="white [3212]" stroked="f" strokeweight="2pt"/>
            </w:pict>
          </mc:Fallback>
        </mc:AlternateContent>
      </w:r>
      <w:r w:rsidR="005851FC" w:rsidRPr="005851FC">
        <w:rPr>
          <w:rFonts w:ascii="Arial" w:hAnsi="Arial" w:cs="Arial"/>
          <w:bCs/>
          <w:sz w:val="28"/>
          <w:szCs w:val="28"/>
        </w:rPr>
        <w:t>LAILA CRISTINA DE FREITAS ANDRÉ</w:t>
      </w:r>
      <w:r w:rsidR="0062139B">
        <w:rPr>
          <w:rFonts w:ascii="Arial" w:hAnsi="Arial" w:cs="Arial"/>
          <w:bCs/>
          <w:sz w:val="28"/>
          <w:szCs w:val="28"/>
        </w:rPr>
        <w:t xml:space="preserve"> RIBEIRO</w:t>
      </w:r>
    </w:p>
    <w:p w14:paraId="0563FEDC" w14:textId="77777777" w:rsidR="005851FC" w:rsidRDefault="005851FC" w:rsidP="005851FC">
      <w:pPr>
        <w:spacing w:after="0" w:line="240" w:lineRule="auto"/>
        <w:jc w:val="center"/>
        <w:rPr>
          <w:rFonts w:ascii="Arial" w:hAnsi="Arial" w:cs="Arial"/>
        </w:rPr>
      </w:pPr>
    </w:p>
    <w:p w14:paraId="6834E1CF" w14:textId="02523F79" w:rsidR="005851FC" w:rsidRDefault="005851FC" w:rsidP="005851FC">
      <w:pPr>
        <w:spacing w:after="0" w:line="240" w:lineRule="auto"/>
        <w:jc w:val="center"/>
        <w:rPr>
          <w:rFonts w:ascii="Arial" w:hAnsi="Arial" w:cs="Arial"/>
        </w:rPr>
      </w:pPr>
    </w:p>
    <w:p w14:paraId="2CADAE61" w14:textId="35544157" w:rsidR="005851FC" w:rsidRDefault="005851FC" w:rsidP="005851FC">
      <w:pPr>
        <w:spacing w:after="0" w:line="240" w:lineRule="auto"/>
        <w:jc w:val="center"/>
        <w:rPr>
          <w:rFonts w:ascii="Arial" w:hAnsi="Arial" w:cs="Arial"/>
        </w:rPr>
      </w:pPr>
    </w:p>
    <w:p w14:paraId="24C4C339" w14:textId="1E8C7BC0" w:rsidR="005851FC" w:rsidRDefault="005851FC" w:rsidP="005851FC">
      <w:pPr>
        <w:spacing w:after="0" w:line="240" w:lineRule="auto"/>
        <w:jc w:val="center"/>
        <w:rPr>
          <w:rFonts w:ascii="Arial" w:hAnsi="Arial" w:cs="Arial"/>
        </w:rPr>
      </w:pPr>
    </w:p>
    <w:p w14:paraId="3CA96D40" w14:textId="0FDCD12A" w:rsidR="005851FC" w:rsidRDefault="005851FC" w:rsidP="005851FC">
      <w:pPr>
        <w:spacing w:after="0" w:line="240" w:lineRule="auto"/>
        <w:jc w:val="center"/>
        <w:rPr>
          <w:rFonts w:ascii="Arial" w:hAnsi="Arial" w:cs="Arial"/>
        </w:rPr>
      </w:pPr>
    </w:p>
    <w:p w14:paraId="4ECAD98E" w14:textId="57D87723" w:rsidR="005851FC" w:rsidRDefault="005851FC" w:rsidP="005851FC">
      <w:pPr>
        <w:spacing w:after="0" w:line="240" w:lineRule="auto"/>
        <w:jc w:val="center"/>
        <w:rPr>
          <w:rFonts w:ascii="Arial" w:hAnsi="Arial" w:cs="Arial"/>
        </w:rPr>
      </w:pPr>
    </w:p>
    <w:p w14:paraId="4FC7C2A0" w14:textId="1E408B78" w:rsidR="005851FC" w:rsidRDefault="005851FC" w:rsidP="005851FC">
      <w:pPr>
        <w:spacing w:after="0" w:line="240" w:lineRule="auto"/>
        <w:jc w:val="center"/>
        <w:rPr>
          <w:rFonts w:ascii="Arial" w:hAnsi="Arial" w:cs="Arial"/>
        </w:rPr>
      </w:pPr>
    </w:p>
    <w:p w14:paraId="5CDEA231" w14:textId="778AB64D" w:rsidR="005851FC" w:rsidRPr="005851FC" w:rsidRDefault="005851FC" w:rsidP="005851FC">
      <w:pPr>
        <w:autoSpaceDE w:val="0"/>
        <w:autoSpaceDN w:val="0"/>
        <w:adjustRightInd w:val="0"/>
        <w:spacing w:after="0" w:line="240" w:lineRule="auto"/>
        <w:jc w:val="center"/>
        <w:rPr>
          <w:rFonts w:ascii="Arial" w:hAnsi="Arial" w:cs="Arial"/>
          <w:b/>
          <w:bCs/>
          <w:color w:val="000000"/>
          <w:sz w:val="32"/>
          <w:szCs w:val="32"/>
        </w:rPr>
      </w:pPr>
      <w:r w:rsidRPr="005851FC">
        <w:rPr>
          <w:rFonts w:ascii="Arial" w:hAnsi="Arial" w:cs="Arial"/>
          <w:b/>
          <w:bCs/>
          <w:color w:val="000000"/>
          <w:sz w:val="32"/>
          <w:szCs w:val="32"/>
        </w:rPr>
        <w:t>ESTUDO EPIDEMIOLÓGICO SOBRE CASOS DE NEOPLASIAS UTERINAS NA CIDADE DE PATOS DE MINAS/MG: análise de dados do DATASUS entre 2013 e 2017 e a atuação do profissional de enfermagem</w:t>
      </w:r>
    </w:p>
    <w:p w14:paraId="4909F4C4" w14:textId="05D9404C" w:rsidR="005851FC" w:rsidRPr="00A30C92" w:rsidRDefault="005851FC" w:rsidP="005851FC">
      <w:pPr>
        <w:spacing w:after="0" w:line="240" w:lineRule="auto"/>
        <w:jc w:val="center"/>
        <w:rPr>
          <w:rFonts w:ascii="Arial" w:hAnsi="Arial" w:cs="Arial"/>
          <w:b/>
          <w:bCs/>
          <w:szCs w:val="32"/>
        </w:rPr>
      </w:pPr>
    </w:p>
    <w:p w14:paraId="1DFFEFA0" w14:textId="70E1AED7" w:rsidR="005851FC" w:rsidRPr="00A30C92" w:rsidRDefault="005851FC" w:rsidP="005851FC">
      <w:pPr>
        <w:spacing w:after="0" w:line="240" w:lineRule="auto"/>
        <w:jc w:val="center"/>
        <w:rPr>
          <w:rFonts w:ascii="Arial" w:hAnsi="Arial" w:cs="Arial"/>
          <w:szCs w:val="32"/>
        </w:rPr>
      </w:pPr>
    </w:p>
    <w:p w14:paraId="7E98A097" w14:textId="77777777" w:rsidR="005851FC" w:rsidRDefault="005851FC" w:rsidP="005851FC">
      <w:pPr>
        <w:spacing w:after="0" w:line="240" w:lineRule="auto"/>
        <w:jc w:val="center"/>
        <w:rPr>
          <w:rFonts w:ascii="Arial" w:hAnsi="Arial" w:cs="Arial"/>
        </w:rPr>
      </w:pPr>
    </w:p>
    <w:p w14:paraId="4055CE65" w14:textId="77777777" w:rsidR="005851FC" w:rsidRPr="00A30C92" w:rsidRDefault="005851FC" w:rsidP="005851FC">
      <w:pPr>
        <w:spacing w:after="0" w:line="240" w:lineRule="auto"/>
        <w:jc w:val="center"/>
        <w:rPr>
          <w:rFonts w:ascii="Arial" w:hAnsi="Arial" w:cs="Arial"/>
        </w:rPr>
      </w:pPr>
    </w:p>
    <w:p w14:paraId="36DBD72D" w14:textId="77777777" w:rsidR="005851FC" w:rsidRDefault="005851FC" w:rsidP="005851FC">
      <w:pPr>
        <w:spacing w:after="0" w:line="240" w:lineRule="auto"/>
        <w:jc w:val="center"/>
        <w:rPr>
          <w:rFonts w:ascii="Arial" w:hAnsi="Arial" w:cs="Arial"/>
        </w:rPr>
      </w:pPr>
    </w:p>
    <w:p w14:paraId="2ADAB510" w14:textId="77777777" w:rsidR="005851FC" w:rsidRDefault="005851FC" w:rsidP="005851FC">
      <w:pPr>
        <w:spacing w:after="0" w:line="240" w:lineRule="auto"/>
        <w:jc w:val="center"/>
        <w:rPr>
          <w:rFonts w:ascii="Arial" w:hAnsi="Arial" w:cs="Arial"/>
        </w:rPr>
      </w:pPr>
    </w:p>
    <w:p w14:paraId="2360E6E1" w14:textId="77777777" w:rsidR="005851FC" w:rsidRDefault="005851FC" w:rsidP="005851FC">
      <w:pPr>
        <w:spacing w:after="0" w:line="240" w:lineRule="auto"/>
        <w:jc w:val="both"/>
        <w:rPr>
          <w:rFonts w:ascii="Arial" w:hAnsi="Arial" w:cs="Arial"/>
        </w:rPr>
      </w:pPr>
      <w:r>
        <w:rPr>
          <w:rFonts w:ascii="Arial" w:hAnsi="Arial" w:cs="Arial"/>
        </w:rPr>
        <w:t>Trabalho de Conclusão de Curso aprovado em ___ de novembro de 2019, pela comissão examinadora constituída pelos professores:</w:t>
      </w:r>
    </w:p>
    <w:p w14:paraId="578604D4" w14:textId="77777777" w:rsidR="005851FC" w:rsidRDefault="005851FC" w:rsidP="005851FC">
      <w:pPr>
        <w:spacing w:after="0" w:line="240" w:lineRule="auto"/>
        <w:rPr>
          <w:rFonts w:ascii="Arial" w:hAnsi="Arial" w:cs="Arial"/>
        </w:rPr>
      </w:pPr>
    </w:p>
    <w:p w14:paraId="4B74109B" w14:textId="77777777" w:rsidR="005851FC" w:rsidRDefault="005851FC" w:rsidP="005851FC">
      <w:pPr>
        <w:spacing w:after="0" w:line="240" w:lineRule="auto"/>
        <w:rPr>
          <w:rFonts w:ascii="Arial" w:hAnsi="Arial" w:cs="Arial"/>
        </w:rPr>
      </w:pPr>
    </w:p>
    <w:p w14:paraId="3EADF11C" w14:textId="77777777" w:rsidR="005851FC" w:rsidRDefault="005851FC" w:rsidP="005851FC">
      <w:pPr>
        <w:spacing w:after="0" w:line="240" w:lineRule="auto"/>
        <w:rPr>
          <w:rFonts w:ascii="Arial" w:hAnsi="Arial" w:cs="Arial"/>
        </w:rPr>
      </w:pPr>
    </w:p>
    <w:p w14:paraId="3207A11B" w14:textId="77777777" w:rsidR="005851FC" w:rsidRDefault="005851FC" w:rsidP="005851FC">
      <w:pPr>
        <w:autoSpaceDE w:val="0"/>
        <w:autoSpaceDN w:val="0"/>
        <w:adjustRightInd w:val="0"/>
        <w:spacing w:after="0" w:line="240" w:lineRule="auto"/>
        <w:ind w:firstLine="708"/>
        <w:rPr>
          <w:rFonts w:ascii="Arial" w:hAnsi="Arial" w:cs="Arial"/>
        </w:rPr>
      </w:pPr>
      <w:r>
        <w:rPr>
          <w:rFonts w:ascii="Arial" w:hAnsi="Arial" w:cs="Arial"/>
        </w:rPr>
        <w:t xml:space="preserve">Orientador: </w:t>
      </w:r>
      <w:r>
        <w:rPr>
          <w:rFonts w:ascii="Arial" w:hAnsi="Arial" w:cs="Arial"/>
        </w:rPr>
        <w:tab/>
        <w:t>_______________________________________</w:t>
      </w:r>
    </w:p>
    <w:p w14:paraId="69BC4BCB" w14:textId="77777777" w:rsidR="005851FC" w:rsidRDefault="005851FC" w:rsidP="005851FC">
      <w:pPr>
        <w:autoSpaceDE w:val="0"/>
        <w:autoSpaceDN w:val="0"/>
        <w:adjustRightInd w:val="0"/>
        <w:spacing w:after="0" w:line="240" w:lineRule="auto"/>
        <w:ind w:left="1416" w:firstLine="708"/>
        <w:rPr>
          <w:rFonts w:ascii="Arial" w:hAnsi="Arial" w:cs="Arial"/>
        </w:rPr>
      </w:pPr>
      <w:r>
        <w:rPr>
          <w:rFonts w:ascii="Arial" w:hAnsi="Arial" w:cs="Arial"/>
        </w:rPr>
        <w:t>Prof.º.  Esp. Nome completo</w:t>
      </w:r>
    </w:p>
    <w:p w14:paraId="77B4936B" w14:textId="77777777" w:rsidR="005851FC" w:rsidRDefault="005851FC" w:rsidP="005851FC">
      <w:pPr>
        <w:autoSpaceDE w:val="0"/>
        <w:autoSpaceDN w:val="0"/>
        <w:adjustRightInd w:val="0"/>
        <w:spacing w:after="0" w:line="240" w:lineRule="auto"/>
        <w:ind w:left="1416" w:firstLine="708"/>
        <w:rPr>
          <w:rFonts w:ascii="Arial" w:hAnsi="Arial" w:cs="Arial"/>
        </w:rPr>
      </w:pPr>
      <w:r>
        <w:rPr>
          <w:rFonts w:ascii="Arial" w:hAnsi="Arial" w:cs="Arial"/>
        </w:rPr>
        <w:t>Faculdade Patos de Minas</w:t>
      </w:r>
    </w:p>
    <w:p w14:paraId="6588668E" w14:textId="77777777" w:rsidR="005851FC" w:rsidRDefault="005851FC" w:rsidP="005851FC">
      <w:pPr>
        <w:autoSpaceDE w:val="0"/>
        <w:autoSpaceDN w:val="0"/>
        <w:adjustRightInd w:val="0"/>
        <w:spacing w:after="0" w:line="240" w:lineRule="auto"/>
        <w:ind w:left="1416" w:firstLine="708"/>
        <w:rPr>
          <w:rFonts w:ascii="Arial" w:hAnsi="Arial" w:cs="Arial"/>
        </w:rPr>
      </w:pPr>
    </w:p>
    <w:p w14:paraId="3CD34B00" w14:textId="77777777" w:rsidR="005851FC" w:rsidRDefault="005851FC" w:rsidP="005851FC">
      <w:pPr>
        <w:autoSpaceDE w:val="0"/>
        <w:autoSpaceDN w:val="0"/>
        <w:adjustRightInd w:val="0"/>
        <w:spacing w:after="0" w:line="240" w:lineRule="auto"/>
        <w:ind w:left="1416" w:firstLine="708"/>
        <w:rPr>
          <w:rFonts w:ascii="Arial" w:hAnsi="Arial" w:cs="Arial"/>
        </w:rPr>
      </w:pPr>
    </w:p>
    <w:p w14:paraId="10F10AAE" w14:textId="77777777" w:rsidR="005851FC" w:rsidRDefault="005851FC" w:rsidP="005851FC">
      <w:pPr>
        <w:autoSpaceDE w:val="0"/>
        <w:autoSpaceDN w:val="0"/>
        <w:adjustRightInd w:val="0"/>
        <w:spacing w:after="0" w:line="240" w:lineRule="auto"/>
        <w:ind w:left="1416" w:firstLine="708"/>
        <w:rPr>
          <w:rFonts w:ascii="Arial" w:hAnsi="Arial" w:cs="Arial"/>
        </w:rPr>
      </w:pPr>
    </w:p>
    <w:p w14:paraId="0A337A39" w14:textId="77777777" w:rsidR="005851FC" w:rsidRDefault="005851FC" w:rsidP="005851FC">
      <w:pPr>
        <w:autoSpaceDE w:val="0"/>
        <w:autoSpaceDN w:val="0"/>
        <w:adjustRightInd w:val="0"/>
        <w:spacing w:after="0" w:line="240" w:lineRule="auto"/>
        <w:ind w:firstLine="708"/>
        <w:rPr>
          <w:rFonts w:ascii="Arial" w:hAnsi="Arial" w:cs="Arial"/>
        </w:rPr>
      </w:pPr>
      <w:r>
        <w:rPr>
          <w:rFonts w:ascii="Arial" w:hAnsi="Arial" w:cs="Arial"/>
        </w:rPr>
        <w:t xml:space="preserve">Examinador: </w:t>
      </w:r>
      <w:r>
        <w:rPr>
          <w:rFonts w:ascii="Arial" w:hAnsi="Arial" w:cs="Arial"/>
        </w:rPr>
        <w:tab/>
        <w:t>_______________________________________</w:t>
      </w:r>
    </w:p>
    <w:p w14:paraId="73E49B58" w14:textId="77777777" w:rsidR="005851FC" w:rsidRDefault="005851FC" w:rsidP="005851FC">
      <w:pPr>
        <w:autoSpaceDE w:val="0"/>
        <w:autoSpaceDN w:val="0"/>
        <w:adjustRightInd w:val="0"/>
        <w:spacing w:after="0" w:line="240" w:lineRule="auto"/>
        <w:ind w:left="1416" w:firstLine="708"/>
        <w:rPr>
          <w:rFonts w:ascii="Arial" w:hAnsi="Arial" w:cs="Arial"/>
        </w:rPr>
      </w:pPr>
      <w:r>
        <w:rPr>
          <w:rFonts w:ascii="Arial" w:hAnsi="Arial" w:cs="Arial"/>
        </w:rPr>
        <w:t>Prof. º. Esp. Nome completo</w:t>
      </w:r>
    </w:p>
    <w:p w14:paraId="2428797B" w14:textId="77777777" w:rsidR="005851FC" w:rsidRDefault="005851FC" w:rsidP="005851FC">
      <w:pPr>
        <w:autoSpaceDE w:val="0"/>
        <w:autoSpaceDN w:val="0"/>
        <w:adjustRightInd w:val="0"/>
        <w:spacing w:after="0" w:line="240" w:lineRule="auto"/>
        <w:ind w:left="1416" w:firstLine="708"/>
        <w:rPr>
          <w:rFonts w:ascii="Arial" w:hAnsi="Arial" w:cs="Arial"/>
        </w:rPr>
      </w:pPr>
      <w:r>
        <w:rPr>
          <w:rFonts w:ascii="Arial" w:hAnsi="Arial" w:cs="Arial"/>
        </w:rPr>
        <w:t>Faculdade Patos de Minas</w:t>
      </w:r>
    </w:p>
    <w:p w14:paraId="3FC9168F" w14:textId="77777777" w:rsidR="005851FC" w:rsidRDefault="005851FC" w:rsidP="005851FC">
      <w:pPr>
        <w:autoSpaceDE w:val="0"/>
        <w:autoSpaceDN w:val="0"/>
        <w:adjustRightInd w:val="0"/>
        <w:spacing w:after="0" w:line="240" w:lineRule="auto"/>
        <w:ind w:left="1416" w:firstLine="708"/>
        <w:rPr>
          <w:rFonts w:ascii="Arial" w:hAnsi="Arial" w:cs="Arial"/>
        </w:rPr>
      </w:pPr>
    </w:p>
    <w:p w14:paraId="2073529A" w14:textId="77777777" w:rsidR="005851FC" w:rsidRDefault="005851FC" w:rsidP="005851FC">
      <w:pPr>
        <w:autoSpaceDE w:val="0"/>
        <w:autoSpaceDN w:val="0"/>
        <w:adjustRightInd w:val="0"/>
        <w:spacing w:after="0" w:line="240" w:lineRule="auto"/>
        <w:ind w:left="1416" w:firstLine="708"/>
        <w:rPr>
          <w:rFonts w:ascii="Arial" w:hAnsi="Arial" w:cs="Arial"/>
        </w:rPr>
      </w:pPr>
    </w:p>
    <w:p w14:paraId="0334B1F2" w14:textId="77777777" w:rsidR="005851FC" w:rsidRDefault="005851FC" w:rsidP="005851FC">
      <w:pPr>
        <w:autoSpaceDE w:val="0"/>
        <w:autoSpaceDN w:val="0"/>
        <w:adjustRightInd w:val="0"/>
        <w:spacing w:after="0" w:line="240" w:lineRule="auto"/>
        <w:ind w:left="1416" w:firstLine="708"/>
        <w:rPr>
          <w:rFonts w:ascii="Arial" w:hAnsi="Arial" w:cs="Arial"/>
        </w:rPr>
      </w:pPr>
    </w:p>
    <w:p w14:paraId="179B35C8" w14:textId="77777777" w:rsidR="005851FC" w:rsidRDefault="005851FC" w:rsidP="005851FC">
      <w:pPr>
        <w:autoSpaceDE w:val="0"/>
        <w:autoSpaceDN w:val="0"/>
        <w:adjustRightInd w:val="0"/>
        <w:spacing w:after="0" w:line="240" w:lineRule="auto"/>
        <w:ind w:firstLine="708"/>
        <w:rPr>
          <w:rFonts w:ascii="Arial" w:hAnsi="Arial" w:cs="Arial"/>
        </w:rPr>
      </w:pPr>
      <w:r>
        <w:rPr>
          <w:rFonts w:ascii="Arial" w:hAnsi="Arial" w:cs="Arial"/>
        </w:rPr>
        <w:t xml:space="preserve">Examinador: </w:t>
      </w:r>
      <w:r>
        <w:rPr>
          <w:rFonts w:ascii="Arial" w:hAnsi="Arial" w:cs="Arial"/>
        </w:rPr>
        <w:tab/>
        <w:t>_______________________________________</w:t>
      </w:r>
    </w:p>
    <w:p w14:paraId="386AFB39" w14:textId="77777777" w:rsidR="005851FC" w:rsidRDefault="005851FC" w:rsidP="005851FC">
      <w:pPr>
        <w:autoSpaceDE w:val="0"/>
        <w:autoSpaceDN w:val="0"/>
        <w:adjustRightInd w:val="0"/>
        <w:spacing w:after="0" w:line="240" w:lineRule="auto"/>
        <w:ind w:left="1416" w:firstLine="708"/>
        <w:rPr>
          <w:rFonts w:ascii="Arial" w:hAnsi="Arial" w:cs="Arial"/>
        </w:rPr>
      </w:pPr>
      <w:r>
        <w:rPr>
          <w:rFonts w:ascii="Arial" w:hAnsi="Arial" w:cs="Arial"/>
        </w:rPr>
        <w:t>Prof.ª. Esp. Nome completo</w:t>
      </w:r>
    </w:p>
    <w:p w14:paraId="7B3481B6" w14:textId="77777777" w:rsidR="005851FC" w:rsidRDefault="005851FC" w:rsidP="005851FC">
      <w:pPr>
        <w:spacing w:after="0" w:line="240" w:lineRule="auto"/>
        <w:ind w:left="1416" w:firstLine="708"/>
        <w:rPr>
          <w:rFonts w:ascii="Arial" w:hAnsi="Arial" w:cs="Arial"/>
        </w:rPr>
      </w:pPr>
      <w:r>
        <w:rPr>
          <w:rFonts w:ascii="Arial" w:hAnsi="Arial" w:cs="Arial"/>
        </w:rPr>
        <w:t>Faculdade Patos de Minas</w:t>
      </w:r>
    </w:p>
    <w:p w14:paraId="28611250" w14:textId="77777777" w:rsidR="005851FC" w:rsidRDefault="005851FC" w:rsidP="005851FC">
      <w:pPr>
        <w:tabs>
          <w:tab w:val="left" w:pos="5910"/>
        </w:tabs>
        <w:autoSpaceDE w:val="0"/>
        <w:autoSpaceDN w:val="0"/>
        <w:adjustRightInd w:val="0"/>
        <w:jc w:val="center"/>
        <w:rPr>
          <w:rFonts w:ascii="Arial" w:hAnsi="Arial" w:cs="Arial"/>
          <w:bCs/>
          <w:szCs w:val="36"/>
        </w:rPr>
      </w:pPr>
    </w:p>
    <w:p w14:paraId="586ECCD3" w14:textId="5708FE71" w:rsidR="0081302E" w:rsidRDefault="0081302E" w:rsidP="00F96E1E">
      <w:pPr>
        <w:jc w:val="center"/>
        <w:rPr>
          <w:rFonts w:ascii="Arial" w:hAnsi="Arial" w:cs="Arial"/>
          <w:sz w:val="24"/>
          <w:szCs w:val="24"/>
        </w:rPr>
      </w:pPr>
    </w:p>
    <w:p w14:paraId="0F16176F" w14:textId="5D8DC3C1" w:rsidR="005851FC" w:rsidRDefault="005851FC" w:rsidP="00F96E1E">
      <w:pPr>
        <w:jc w:val="center"/>
        <w:rPr>
          <w:rFonts w:ascii="Arial" w:hAnsi="Arial" w:cs="Arial"/>
          <w:sz w:val="24"/>
          <w:szCs w:val="24"/>
        </w:rPr>
      </w:pPr>
    </w:p>
    <w:p w14:paraId="229BB96D" w14:textId="4B255D2B" w:rsidR="005851FC" w:rsidRDefault="005851FC" w:rsidP="00F96E1E">
      <w:pPr>
        <w:jc w:val="center"/>
        <w:rPr>
          <w:rFonts w:ascii="Arial" w:hAnsi="Arial" w:cs="Arial"/>
          <w:sz w:val="24"/>
          <w:szCs w:val="24"/>
        </w:rPr>
      </w:pPr>
    </w:p>
    <w:p w14:paraId="73741AE7" w14:textId="4838F96B" w:rsidR="005851FC" w:rsidRDefault="005851FC" w:rsidP="00F96E1E">
      <w:pPr>
        <w:jc w:val="center"/>
        <w:rPr>
          <w:rFonts w:ascii="Arial" w:hAnsi="Arial" w:cs="Arial"/>
          <w:sz w:val="24"/>
          <w:szCs w:val="24"/>
        </w:rPr>
      </w:pPr>
    </w:p>
    <w:p w14:paraId="4CC54E1E" w14:textId="3C8A761D" w:rsidR="00320938" w:rsidRDefault="00320938">
      <w:pPr>
        <w:rPr>
          <w:rFonts w:ascii="Arial" w:hAnsi="Arial" w:cs="Arial"/>
          <w:sz w:val="24"/>
          <w:szCs w:val="24"/>
        </w:rPr>
      </w:pPr>
      <w:r>
        <w:rPr>
          <w:rFonts w:ascii="Arial" w:hAnsi="Arial" w:cs="Arial"/>
          <w:sz w:val="24"/>
          <w:szCs w:val="24"/>
        </w:rPr>
        <w:br w:type="page"/>
      </w:r>
    </w:p>
    <w:p w14:paraId="26E20BA8" w14:textId="3ECB5B88" w:rsidR="005851FC" w:rsidRDefault="006B475D" w:rsidP="00F96E1E">
      <w:pPr>
        <w:jc w:val="center"/>
        <w:rPr>
          <w:rFonts w:ascii="Arial" w:hAnsi="Arial" w:cs="Arial"/>
          <w:sz w:val="24"/>
          <w:szCs w:val="24"/>
        </w:rPr>
      </w:pPr>
      <w:r>
        <w:rPr>
          <w:rFonts w:ascii="Arial" w:hAnsi="Arial" w:cs="Arial"/>
          <w:b/>
          <w:bCs/>
          <w:noProof/>
          <w:color w:val="000000"/>
          <w:lang w:eastAsia="pt-BR"/>
        </w:rPr>
        <w:lastRenderedPageBreak/>
        <mc:AlternateContent>
          <mc:Choice Requires="wps">
            <w:drawing>
              <wp:anchor distT="0" distB="0" distL="114300" distR="114300" simplePos="0" relativeHeight="251665408" behindDoc="0" locked="0" layoutInCell="1" allowOverlap="1" wp14:anchorId="1A834514" wp14:editId="0108B8B9">
                <wp:simplePos x="0" y="0"/>
                <wp:positionH relativeFrom="column">
                  <wp:posOffset>5372100</wp:posOffset>
                </wp:positionH>
                <wp:positionV relativeFrom="paragraph">
                  <wp:posOffset>-638175</wp:posOffset>
                </wp:positionV>
                <wp:extent cx="723900" cy="371475"/>
                <wp:effectExtent l="0" t="0" r="0" b="9525"/>
                <wp:wrapNone/>
                <wp:docPr id="17" name="Retângulo 17"/>
                <wp:cNvGraphicFramePr/>
                <a:graphic xmlns:a="http://schemas.openxmlformats.org/drawingml/2006/main">
                  <a:graphicData uri="http://schemas.microsoft.com/office/word/2010/wordprocessingShape">
                    <wps:wsp>
                      <wps:cNvSpPr/>
                      <wps:spPr>
                        <a:xfrm>
                          <a:off x="0" y="0"/>
                          <a:ext cx="723900"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0F65FA" id="Retângulo 17" o:spid="_x0000_s1026" style="position:absolute;margin-left:423pt;margin-top:-50.25pt;width:57pt;height:29.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0iImQIAAIYFAAAOAAAAZHJzL2Uyb0RvYy54bWysVMFu2zAMvQ/YPwi6r7bTdFmDOkXQosOA&#10;og3aDj0rshQbkEVNUuJkn7Nf2Y+Nkmyn64odhuXgiCL5SD6RvLjct4rshHUN6JIWJzklQnOoGr0p&#10;6denmw+fKHGe6Yop0KKkB+Ho5eL9u4vOzMUEalCVsARBtJt3pqS192aeZY7XomXuBIzQqJRgW+ZR&#10;tJussqxD9FZlkzz/mHVgK2OBC+fw9jop6SLiSym4v5fSCU9USTE3H782ftfhmy0u2Hxjmakb3qfB&#10;/iGLljUag45Q18wzsrXNH1Btwy04kP6EQ5uBlA0XsQaspshfVfNYMyNiLUiOMyNN7v/B8rvdypKm&#10;wrebUaJZi2/0IPzPH3qzVUDwEhnqjJuj4aNZ2V5yeAzl7qVtwz8WQvaR1cPIqth7wvFyNjk9z5F7&#10;jqrTWTGdnQXM7OhsrPOfBbQkHEpq8dEil2x363wyHUxCLAeqqW4apaIQGkVcKUt2DJ94vSl68N+s&#10;lA62GoJXAgw3WagrVRJP/qBEsFP6QUjkBHOfxERiNx6DMM6F9kVS1awSKfZZjr8h+pBWLDQCBmSJ&#10;8UfsHmCwTCADdsqytw+uIjbz6Jz/LbHkPHrEyKD96Nw2GuxbAAqr6iMn+4GkRE1gaQ3VATvGQhol&#10;Z/hNg892y5xfMYuzgy+N+8Df40cq6EoK/YmSGuz3t+6DPbY0ainpcBZL6r5tmRWUqC8am/28mE7D&#10;8EZhejaboGBfatYvNXrbXgH2QoGbx/B4DPZeDUdpoX3GtbEMUVHFNMfYJeXeDsKVTzsCFw8Xy2U0&#10;w4E1zN/qR8MDeGA1tOXT/plZ0/eux6a/g2Fu2fxVCyfb4KlhufUgm9jfR157vnHYY+P0iylsk5dy&#10;tDquz8UvAAAA//8DAFBLAwQUAAYACAAAACEA44jea+AAAAAMAQAADwAAAGRycy9kb3ducmV2Lnht&#10;bEyPwU7DMBBE70j8g7VI3Fq7pUlLiFMhBBVwoxDObrwkEfE6xE4b/p7lBMedHc28ybeT68QRh9B6&#10;0rCYKxBIlbct1RreXh9mGxAhGrKm84QavjHAtjg/y01m/Yle8LiPteAQCpnR0MTYZ1KGqkFnwtz3&#10;SPz78IMzkc+hlnYwJw53nVwqlUpnWuKGxvR412D1uR+dhjFZP91P71+7q1KV6+eySx7jrtf68mK6&#10;vQERcYp/ZvjFZ3QomOngR7JBdBo2q5S3RA2zhVIJCLZcp4qlA0urpQJZ5PL/iOIHAAD//wMAUEsB&#10;Ai0AFAAGAAgAAAAhALaDOJL+AAAA4QEAABMAAAAAAAAAAAAAAAAAAAAAAFtDb250ZW50X1R5cGVz&#10;XS54bWxQSwECLQAUAAYACAAAACEAOP0h/9YAAACUAQAACwAAAAAAAAAAAAAAAAAvAQAAX3JlbHMv&#10;LnJlbHNQSwECLQAUAAYACAAAACEAtH9IiJkCAACGBQAADgAAAAAAAAAAAAAAAAAuAgAAZHJzL2Uy&#10;b0RvYy54bWxQSwECLQAUAAYACAAAACEA44jea+AAAAAMAQAADwAAAAAAAAAAAAAAAADzBAAAZHJz&#10;L2Rvd25yZXYueG1sUEsFBgAAAAAEAAQA8wAAAAAGAAAAAA==&#10;" fillcolor="white [3212]" stroked="f" strokeweight="2pt"/>
            </w:pict>
          </mc:Fallback>
        </mc:AlternateContent>
      </w:r>
    </w:p>
    <w:p w14:paraId="37B63923" w14:textId="64BAD0B3" w:rsidR="00320938" w:rsidRDefault="00320938" w:rsidP="00F96E1E">
      <w:pPr>
        <w:jc w:val="center"/>
        <w:rPr>
          <w:rFonts w:ascii="Arial" w:hAnsi="Arial" w:cs="Arial"/>
          <w:sz w:val="24"/>
          <w:szCs w:val="24"/>
        </w:rPr>
      </w:pPr>
    </w:p>
    <w:p w14:paraId="6DE54CD3" w14:textId="10C126C7" w:rsidR="00320938" w:rsidRDefault="00320938" w:rsidP="00F96E1E">
      <w:pPr>
        <w:jc w:val="center"/>
        <w:rPr>
          <w:rFonts w:ascii="Arial" w:hAnsi="Arial" w:cs="Arial"/>
          <w:sz w:val="24"/>
          <w:szCs w:val="24"/>
        </w:rPr>
      </w:pPr>
    </w:p>
    <w:p w14:paraId="5CF957F7" w14:textId="64B076FE" w:rsidR="00320938" w:rsidRDefault="00320938" w:rsidP="00F96E1E">
      <w:pPr>
        <w:jc w:val="center"/>
        <w:rPr>
          <w:rFonts w:ascii="Arial" w:hAnsi="Arial" w:cs="Arial"/>
          <w:sz w:val="24"/>
          <w:szCs w:val="24"/>
        </w:rPr>
      </w:pPr>
    </w:p>
    <w:p w14:paraId="60D1ED6D" w14:textId="708E51CD" w:rsidR="00320938" w:rsidRDefault="00320938" w:rsidP="00F96E1E">
      <w:pPr>
        <w:jc w:val="center"/>
        <w:rPr>
          <w:rFonts w:ascii="Arial" w:hAnsi="Arial" w:cs="Arial"/>
          <w:sz w:val="24"/>
          <w:szCs w:val="24"/>
        </w:rPr>
      </w:pPr>
    </w:p>
    <w:p w14:paraId="1EE51232" w14:textId="54F7D138" w:rsidR="00320938" w:rsidRDefault="00320938" w:rsidP="00F96E1E">
      <w:pPr>
        <w:jc w:val="center"/>
        <w:rPr>
          <w:rFonts w:ascii="Arial" w:hAnsi="Arial" w:cs="Arial"/>
          <w:sz w:val="24"/>
          <w:szCs w:val="24"/>
        </w:rPr>
      </w:pPr>
    </w:p>
    <w:p w14:paraId="42222F01" w14:textId="34721527" w:rsidR="00320938" w:rsidRDefault="00320938" w:rsidP="00F96E1E">
      <w:pPr>
        <w:jc w:val="center"/>
        <w:rPr>
          <w:rFonts w:ascii="Arial" w:hAnsi="Arial" w:cs="Arial"/>
          <w:sz w:val="24"/>
          <w:szCs w:val="24"/>
        </w:rPr>
      </w:pPr>
    </w:p>
    <w:p w14:paraId="17A24034" w14:textId="4685C5DC" w:rsidR="00320938" w:rsidRDefault="00320938" w:rsidP="00F96E1E">
      <w:pPr>
        <w:jc w:val="center"/>
        <w:rPr>
          <w:rFonts w:ascii="Arial" w:hAnsi="Arial" w:cs="Arial"/>
          <w:sz w:val="24"/>
          <w:szCs w:val="24"/>
        </w:rPr>
      </w:pPr>
    </w:p>
    <w:p w14:paraId="150460E4" w14:textId="6405C7BE" w:rsidR="00320938" w:rsidRDefault="00320938" w:rsidP="00F96E1E">
      <w:pPr>
        <w:jc w:val="center"/>
        <w:rPr>
          <w:rFonts w:ascii="Arial" w:hAnsi="Arial" w:cs="Arial"/>
          <w:sz w:val="24"/>
          <w:szCs w:val="24"/>
        </w:rPr>
      </w:pPr>
    </w:p>
    <w:p w14:paraId="4CCCB7B6" w14:textId="64B0AC56" w:rsidR="00320938" w:rsidRDefault="00320938" w:rsidP="00F96E1E">
      <w:pPr>
        <w:jc w:val="center"/>
        <w:rPr>
          <w:rFonts w:ascii="Arial" w:hAnsi="Arial" w:cs="Arial"/>
          <w:sz w:val="24"/>
          <w:szCs w:val="24"/>
        </w:rPr>
      </w:pPr>
    </w:p>
    <w:p w14:paraId="68D05CAC" w14:textId="1C800EE0" w:rsidR="00320938" w:rsidRDefault="00320938" w:rsidP="00F96E1E">
      <w:pPr>
        <w:jc w:val="center"/>
        <w:rPr>
          <w:rFonts w:ascii="Arial" w:hAnsi="Arial" w:cs="Arial"/>
          <w:sz w:val="24"/>
          <w:szCs w:val="24"/>
        </w:rPr>
      </w:pPr>
    </w:p>
    <w:p w14:paraId="77C7596D" w14:textId="35BE9153" w:rsidR="00320938" w:rsidRDefault="00320938" w:rsidP="00F96E1E">
      <w:pPr>
        <w:jc w:val="center"/>
        <w:rPr>
          <w:rFonts w:ascii="Arial" w:hAnsi="Arial" w:cs="Arial"/>
          <w:sz w:val="24"/>
          <w:szCs w:val="24"/>
        </w:rPr>
      </w:pPr>
    </w:p>
    <w:p w14:paraId="6AD9F830" w14:textId="47133DE0" w:rsidR="00320938" w:rsidRDefault="00320938" w:rsidP="00F96E1E">
      <w:pPr>
        <w:jc w:val="center"/>
        <w:rPr>
          <w:rFonts w:ascii="Arial" w:hAnsi="Arial" w:cs="Arial"/>
          <w:sz w:val="24"/>
          <w:szCs w:val="24"/>
        </w:rPr>
      </w:pPr>
    </w:p>
    <w:p w14:paraId="48399EB4" w14:textId="658A418B" w:rsidR="00320938" w:rsidRDefault="00320938" w:rsidP="00F96E1E">
      <w:pPr>
        <w:jc w:val="center"/>
        <w:rPr>
          <w:rFonts w:ascii="Arial" w:hAnsi="Arial" w:cs="Arial"/>
          <w:sz w:val="24"/>
          <w:szCs w:val="24"/>
        </w:rPr>
      </w:pPr>
    </w:p>
    <w:p w14:paraId="04016FC1" w14:textId="4628F510" w:rsidR="00320938" w:rsidRDefault="00320938" w:rsidP="00F96E1E">
      <w:pPr>
        <w:jc w:val="center"/>
        <w:rPr>
          <w:rFonts w:ascii="Arial" w:hAnsi="Arial" w:cs="Arial"/>
          <w:sz w:val="24"/>
          <w:szCs w:val="24"/>
        </w:rPr>
      </w:pPr>
    </w:p>
    <w:p w14:paraId="2C4E3843" w14:textId="4FD126D3" w:rsidR="00320938" w:rsidRDefault="00320938" w:rsidP="00F96E1E">
      <w:pPr>
        <w:jc w:val="center"/>
        <w:rPr>
          <w:rFonts w:ascii="Arial" w:hAnsi="Arial" w:cs="Arial"/>
          <w:sz w:val="24"/>
          <w:szCs w:val="24"/>
        </w:rPr>
      </w:pPr>
    </w:p>
    <w:p w14:paraId="25CB473E" w14:textId="0278E028" w:rsidR="00320938" w:rsidRDefault="00320938" w:rsidP="00F96E1E">
      <w:pPr>
        <w:jc w:val="center"/>
        <w:rPr>
          <w:rFonts w:ascii="Arial" w:hAnsi="Arial" w:cs="Arial"/>
          <w:sz w:val="24"/>
          <w:szCs w:val="24"/>
        </w:rPr>
      </w:pPr>
    </w:p>
    <w:p w14:paraId="723C0EB5" w14:textId="050D2E18" w:rsidR="00320938" w:rsidRDefault="00320938" w:rsidP="00F96E1E">
      <w:pPr>
        <w:jc w:val="center"/>
        <w:rPr>
          <w:rFonts w:ascii="Arial" w:hAnsi="Arial" w:cs="Arial"/>
          <w:sz w:val="24"/>
          <w:szCs w:val="24"/>
        </w:rPr>
      </w:pPr>
    </w:p>
    <w:p w14:paraId="65AE0E55" w14:textId="6168B4E2" w:rsidR="00320938" w:rsidRDefault="00320938" w:rsidP="00F96E1E">
      <w:pPr>
        <w:jc w:val="center"/>
        <w:rPr>
          <w:rFonts w:ascii="Arial" w:hAnsi="Arial" w:cs="Arial"/>
          <w:sz w:val="24"/>
          <w:szCs w:val="24"/>
        </w:rPr>
      </w:pPr>
    </w:p>
    <w:p w14:paraId="08F0326C" w14:textId="01CB176E" w:rsidR="00320938" w:rsidRDefault="00320938" w:rsidP="00F96E1E">
      <w:pPr>
        <w:jc w:val="center"/>
        <w:rPr>
          <w:rFonts w:ascii="Arial" w:hAnsi="Arial" w:cs="Arial"/>
          <w:sz w:val="24"/>
          <w:szCs w:val="24"/>
        </w:rPr>
      </w:pPr>
    </w:p>
    <w:p w14:paraId="674E814B" w14:textId="49C30C24" w:rsidR="00320938" w:rsidRDefault="00320938" w:rsidP="00F96E1E">
      <w:pPr>
        <w:jc w:val="center"/>
        <w:rPr>
          <w:rFonts w:ascii="Arial" w:hAnsi="Arial" w:cs="Arial"/>
          <w:sz w:val="24"/>
          <w:szCs w:val="24"/>
        </w:rPr>
      </w:pPr>
    </w:p>
    <w:p w14:paraId="5AB58F27" w14:textId="329E5F53" w:rsidR="00320938" w:rsidRDefault="00320938" w:rsidP="00F96E1E">
      <w:pPr>
        <w:jc w:val="center"/>
        <w:rPr>
          <w:rFonts w:ascii="Arial" w:hAnsi="Arial" w:cs="Arial"/>
          <w:sz w:val="24"/>
          <w:szCs w:val="24"/>
        </w:rPr>
      </w:pPr>
    </w:p>
    <w:p w14:paraId="00BBBD30" w14:textId="0433682B" w:rsidR="00320AFE" w:rsidRDefault="00320AFE" w:rsidP="00F96E1E">
      <w:pPr>
        <w:jc w:val="center"/>
        <w:rPr>
          <w:rFonts w:ascii="Arial" w:hAnsi="Arial" w:cs="Arial"/>
          <w:sz w:val="24"/>
          <w:szCs w:val="24"/>
        </w:rPr>
      </w:pPr>
    </w:p>
    <w:p w14:paraId="432FFB7C" w14:textId="56091E70" w:rsidR="00320AFE" w:rsidRDefault="00320AFE" w:rsidP="00F96E1E">
      <w:pPr>
        <w:jc w:val="center"/>
        <w:rPr>
          <w:rFonts w:ascii="Arial" w:hAnsi="Arial" w:cs="Arial"/>
          <w:sz w:val="24"/>
          <w:szCs w:val="24"/>
        </w:rPr>
      </w:pPr>
    </w:p>
    <w:p w14:paraId="5A2E47EF" w14:textId="718E58FD" w:rsidR="00320938" w:rsidRDefault="00320938" w:rsidP="0054126D">
      <w:pPr>
        <w:pStyle w:val="Default"/>
        <w:spacing w:line="360" w:lineRule="auto"/>
        <w:ind w:left="4956"/>
        <w:rPr>
          <w:bCs/>
          <w:i/>
          <w:color w:val="auto"/>
          <w:szCs w:val="36"/>
        </w:rPr>
      </w:pPr>
      <w:r>
        <w:rPr>
          <w:bCs/>
          <w:i/>
          <w:color w:val="auto"/>
          <w:szCs w:val="36"/>
        </w:rPr>
        <w:t xml:space="preserve">Tenho em mim todos os sonhos do mundo. </w:t>
      </w:r>
    </w:p>
    <w:p w14:paraId="7B19BFAD" w14:textId="27480DD5" w:rsidR="00320938" w:rsidRDefault="00320938" w:rsidP="00320AFE">
      <w:pPr>
        <w:pStyle w:val="Default"/>
        <w:spacing w:line="360" w:lineRule="auto"/>
        <w:ind w:left="4956"/>
        <w:jc w:val="right"/>
      </w:pPr>
      <w:r w:rsidRPr="00320AFE">
        <w:rPr>
          <w:bCs/>
          <w:color w:val="auto"/>
          <w:szCs w:val="36"/>
        </w:rPr>
        <w:t>Fernando Pessoa</w:t>
      </w:r>
      <w:r>
        <w:br w:type="page"/>
      </w:r>
    </w:p>
    <w:p w14:paraId="5D583D3D" w14:textId="5091B145" w:rsidR="00320938" w:rsidRDefault="006B475D" w:rsidP="00C353A5">
      <w:pPr>
        <w:spacing w:after="0" w:line="360" w:lineRule="auto"/>
        <w:ind w:firstLine="709"/>
        <w:jc w:val="center"/>
        <w:rPr>
          <w:rFonts w:ascii="Arial" w:hAnsi="Arial" w:cs="Arial"/>
          <w:b/>
          <w:bCs/>
          <w:sz w:val="28"/>
          <w:szCs w:val="28"/>
        </w:rPr>
      </w:pPr>
      <w:r>
        <w:rPr>
          <w:rFonts w:ascii="Arial" w:hAnsi="Arial" w:cs="Arial"/>
          <w:b/>
          <w:bCs/>
          <w:noProof/>
          <w:color w:val="000000"/>
          <w:lang w:eastAsia="pt-BR"/>
        </w:rPr>
        <w:lastRenderedPageBreak/>
        <mc:AlternateContent>
          <mc:Choice Requires="wps">
            <w:drawing>
              <wp:anchor distT="0" distB="0" distL="114300" distR="114300" simplePos="0" relativeHeight="251667456" behindDoc="0" locked="0" layoutInCell="1" allowOverlap="1" wp14:anchorId="1F13257E" wp14:editId="572ECD26">
                <wp:simplePos x="0" y="0"/>
                <wp:positionH relativeFrom="column">
                  <wp:posOffset>5314950</wp:posOffset>
                </wp:positionH>
                <wp:positionV relativeFrom="paragraph">
                  <wp:posOffset>-660400</wp:posOffset>
                </wp:positionV>
                <wp:extent cx="723900" cy="371475"/>
                <wp:effectExtent l="0" t="0" r="0" b="9525"/>
                <wp:wrapNone/>
                <wp:docPr id="18" name="Retângulo 18"/>
                <wp:cNvGraphicFramePr/>
                <a:graphic xmlns:a="http://schemas.openxmlformats.org/drawingml/2006/main">
                  <a:graphicData uri="http://schemas.microsoft.com/office/word/2010/wordprocessingShape">
                    <wps:wsp>
                      <wps:cNvSpPr/>
                      <wps:spPr>
                        <a:xfrm>
                          <a:off x="0" y="0"/>
                          <a:ext cx="723900"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3D2E2" id="Retângulo 18" o:spid="_x0000_s1026" style="position:absolute;margin-left:418.5pt;margin-top:-52pt;width:57pt;height:29.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o9mQIAAIYFAAAOAAAAZHJzL2Uyb0RvYy54bWysVMFu2zAMvQ/YPwi6r7bTdFmDOkXQosOA&#10;og3aDj0rshQbkEVNUuJkn7Nf2Y+Nkmyn64odhuXgiCL5SD6RvLjct4rshHUN6JIWJzklQnOoGr0p&#10;6denmw+fKHGe6Yop0KKkB+Ho5eL9u4vOzMUEalCVsARBtJt3pqS192aeZY7XomXuBIzQqJRgW+ZR&#10;tJussqxD9FZlkzz/mHVgK2OBC+fw9jop6SLiSym4v5fSCU9USTE3H782ftfhmy0u2Hxjmakb3qfB&#10;/iGLljUag45Q18wzsrXNH1Btwy04kP6EQ5uBlA0XsQaspshfVfNYMyNiLUiOMyNN7v/B8rvdypKm&#10;wrfDl9KsxTd6EP7nD73ZKiB4iQx1xs3R8NGsbC85PIZy99K24R8LIfvI6mFkVew94Xg5m5ye58g9&#10;R9XprJjOzgJmdnQ21vnPAloSDiW1+GiRS7a7dT6ZDiYhlgPVVDeNUlEIjSKulCU7hk+83hQ9+G9W&#10;SgdbDcErAYabLNSVKoknf1Ai2Cn9ICRygrlPYiKxG49BGOdC+yKpalaJFPssx98QfUgrFhoBA7LE&#10;+CN2DzBYJpABO2XZ2wdXEZt5dM7/llhyHj1iZNB+dG4bDfYtAIVV9ZGT/UBSoiawtIbqgB1jIY2S&#10;M/ymwWe7Zc6vmMXZwZfGfeDv8SMVdCWF/kRJDfb7W/fBHlsatZR0OIsldd+2zApK1BeNzX5eTKdh&#10;eKMwPZtNULAvNeuXGr1trwB7ocDNY3g8BnuvhqO00D7j2liGqKhimmPsknJvB+HKpx2Bi4eL5TKa&#10;4cAa5m/1o+EBPLAa2vJp/8ys6XvXY9PfwTC3bP6qhZNt8NSw3HqQTezvI6893zjssXH6xRS2yUs5&#10;Wh3X5+IXAAAA//8DAFBLAwQUAAYACAAAACEAOs5+AeEAAAAMAQAADwAAAGRycy9kb3ducmV2Lnht&#10;bEyPzU7DMBCE70i8g7VI3Fo7tCYlxKkQgopyo204u8mSRPgnxE4b3p7lBLfZ3dHsN/l6soadcAid&#10;dwqSuQCGrvJ15xoFh/3zbAUsRO1qbbxDBd8YYF1cXuQ6q/3ZveFpFxtGIS5kWkEbY59xHqoWrQ5z&#10;36Oj24cfrI40Dg2vB32mcGv4jRC33OrO0YdW9/jYYvW5G62CUabbp+n9a7MoRZm+lka+xE2v1PXV&#10;9HAPLOIU/8zwi0/oUBDT0Y+uDswoWC1S6hIVzBKxJEWWO5mQONJqKSXwIuf/SxQ/AAAA//8DAFBL&#10;AQItABQABgAIAAAAIQC2gziS/gAAAOEBAAATAAAAAAAAAAAAAAAAAAAAAABbQ29udGVudF9UeXBl&#10;c10ueG1sUEsBAi0AFAAGAAgAAAAhADj9If/WAAAAlAEAAAsAAAAAAAAAAAAAAAAALwEAAF9yZWxz&#10;Ly5yZWxzUEsBAi0AFAAGAAgAAAAhAABWej2ZAgAAhgUAAA4AAAAAAAAAAAAAAAAALgIAAGRycy9l&#10;Mm9Eb2MueG1sUEsBAi0AFAAGAAgAAAAhADrOfgHhAAAADAEAAA8AAAAAAAAAAAAAAAAA8wQAAGRy&#10;cy9kb3ducmV2LnhtbFBLBQYAAAAABAAEAPMAAAABBgAAAAA=&#10;" fillcolor="white [3212]" stroked="f" strokeweight="2pt"/>
            </w:pict>
          </mc:Fallback>
        </mc:AlternateContent>
      </w:r>
      <w:r w:rsidR="00320938" w:rsidRPr="00320938">
        <w:rPr>
          <w:rFonts w:ascii="Arial" w:hAnsi="Arial" w:cs="Arial"/>
          <w:b/>
          <w:bCs/>
          <w:sz w:val="28"/>
          <w:szCs w:val="28"/>
        </w:rPr>
        <w:t>AGRADECIMENTOS</w:t>
      </w:r>
    </w:p>
    <w:p w14:paraId="102E12A3" w14:textId="5DC7E779" w:rsidR="00320938" w:rsidRPr="00C353A5" w:rsidRDefault="00320938" w:rsidP="00C353A5">
      <w:pPr>
        <w:spacing w:after="0" w:line="360" w:lineRule="auto"/>
        <w:ind w:firstLine="709"/>
        <w:jc w:val="center"/>
        <w:rPr>
          <w:rFonts w:ascii="Arial" w:hAnsi="Arial" w:cs="Arial"/>
          <w:sz w:val="24"/>
          <w:szCs w:val="24"/>
        </w:rPr>
      </w:pPr>
    </w:p>
    <w:p w14:paraId="6556C066" w14:textId="7F7F038A" w:rsidR="00C353A5" w:rsidRDefault="00C353A5" w:rsidP="00C353A5">
      <w:pPr>
        <w:spacing w:after="0" w:line="360" w:lineRule="auto"/>
        <w:ind w:firstLine="709"/>
        <w:jc w:val="both"/>
        <w:rPr>
          <w:rFonts w:ascii="Arial" w:eastAsia="Times New Roman" w:hAnsi="Arial" w:cs="Arial"/>
          <w:sz w:val="24"/>
          <w:szCs w:val="24"/>
        </w:rPr>
      </w:pPr>
      <w:r w:rsidRPr="00C353A5">
        <w:rPr>
          <w:rFonts w:ascii="Arial" w:eastAsia="Times New Roman" w:hAnsi="Arial" w:cs="Arial"/>
          <w:sz w:val="24"/>
          <w:szCs w:val="24"/>
        </w:rPr>
        <w:t>A Deus</w:t>
      </w:r>
      <w:r w:rsidR="00F87528">
        <w:rPr>
          <w:rFonts w:ascii="Arial" w:eastAsia="Times New Roman" w:hAnsi="Arial" w:cs="Arial"/>
          <w:sz w:val="24"/>
          <w:szCs w:val="24"/>
        </w:rPr>
        <w:t>,</w:t>
      </w:r>
      <w:r w:rsidRPr="00C353A5">
        <w:rPr>
          <w:rFonts w:ascii="Arial" w:eastAsia="Times New Roman" w:hAnsi="Arial" w:cs="Arial"/>
          <w:sz w:val="24"/>
          <w:szCs w:val="24"/>
        </w:rPr>
        <w:t xml:space="preserve"> por te</w:t>
      </w:r>
      <w:r>
        <w:rPr>
          <w:rFonts w:ascii="Arial" w:eastAsia="Times New Roman" w:hAnsi="Arial" w:cs="Arial"/>
          <w:sz w:val="24"/>
          <w:szCs w:val="24"/>
        </w:rPr>
        <w:t>r</w:t>
      </w:r>
      <w:r w:rsidRPr="00C353A5">
        <w:rPr>
          <w:rFonts w:ascii="Arial" w:eastAsia="Times New Roman" w:hAnsi="Arial" w:cs="Arial"/>
          <w:sz w:val="24"/>
          <w:szCs w:val="24"/>
        </w:rPr>
        <w:t xml:space="preserve"> me dado saúde e força para superar as dificuldades, </w:t>
      </w:r>
      <w:r>
        <w:rPr>
          <w:rFonts w:ascii="Arial" w:eastAsia="Times New Roman" w:hAnsi="Arial" w:cs="Arial"/>
          <w:sz w:val="24"/>
          <w:szCs w:val="24"/>
        </w:rPr>
        <w:t>permitindo</w:t>
      </w:r>
      <w:r w:rsidR="00F87528">
        <w:rPr>
          <w:rFonts w:ascii="Arial" w:eastAsia="Times New Roman" w:hAnsi="Arial" w:cs="Arial"/>
          <w:sz w:val="24"/>
          <w:szCs w:val="24"/>
        </w:rPr>
        <w:t>-me</w:t>
      </w:r>
      <w:r>
        <w:rPr>
          <w:rFonts w:ascii="Arial" w:eastAsia="Times New Roman" w:hAnsi="Arial" w:cs="Arial"/>
          <w:sz w:val="24"/>
          <w:szCs w:val="24"/>
        </w:rPr>
        <w:t xml:space="preserve"> concluir esta etapa tão esperada em minha vida.</w:t>
      </w:r>
    </w:p>
    <w:p w14:paraId="24AD46D2" w14:textId="46B7B05B" w:rsidR="00C353A5" w:rsidRPr="00C353A5" w:rsidRDefault="00C353A5" w:rsidP="00C353A5">
      <w:pPr>
        <w:spacing w:after="0" w:line="360" w:lineRule="auto"/>
        <w:ind w:firstLine="709"/>
        <w:jc w:val="both"/>
        <w:rPr>
          <w:rFonts w:ascii="Arial" w:eastAsia="Times New Roman" w:hAnsi="Arial" w:cs="Arial"/>
          <w:sz w:val="24"/>
          <w:szCs w:val="24"/>
        </w:rPr>
      </w:pPr>
      <w:r w:rsidRPr="00C353A5">
        <w:rPr>
          <w:rFonts w:ascii="Arial" w:eastAsia="Times New Roman" w:hAnsi="Arial" w:cs="Arial"/>
          <w:sz w:val="24"/>
          <w:szCs w:val="24"/>
        </w:rPr>
        <w:t>Ao meu esposo</w:t>
      </w:r>
      <w:r w:rsidR="00F87528">
        <w:rPr>
          <w:rFonts w:ascii="Arial" w:eastAsia="Times New Roman" w:hAnsi="Arial" w:cs="Arial"/>
          <w:sz w:val="24"/>
          <w:szCs w:val="24"/>
        </w:rPr>
        <w:t>,</w:t>
      </w:r>
      <w:r w:rsidRPr="00C353A5">
        <w:rPr>
          <w:rFonts w:ascii="Arial" w:eastAsia="Times New Roman" w:hAnsi="Arial" w:cs="Arial"/>
          <w:sz w:val="24"/>
          <w:szCs w:val="24"/>
        </w:rPr>
        <w:t xml:space="preserve"> Marcilio, pelo amor, incentivo e apoio incondicional, pela compreensão das ausências e por </w:t>
      </w:r>
      <w:r>
        <w:rPr>
          <w:rFonts w:ascii="Arial" w:eastAsia="Times New Roman" w:hAnsi="Arial" w:cs="Arial"/>
          <w:sz w:val="24"/>
          <w:szCs w:val="24"/>
        </w:rPr>
        <w:t>confiar</w:t>
      </w:r>
      <w:r w:rsidRPr="00C353A5">
        <w:rPr>
          <w:rFonts w:ascii="Arial" w:eastAsia="Times New Roman" w:hAnsi="Arial" w:cs="Arial"/>
          <w:sz w:val="24"/>
          <w:szCs w:val="24"/>
        </w:rPr>
        <w:t xml:space="preserve"> em todas as minhas decisões.</w:t>
      </w:r>
    </w:p>
    <w:p w14:paraId="7E73C1CA" w14:textId="5BA287B4" w:rsidR="00C353A5" w:rsidRPr="00C353A5" w:rsidRDefault="00D14095" w:rsidP="00C353A5">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Ao</w:t>
      </w:r>
      <w:r w:rsidR="00C353A5">
        <w:rPr>
          <w:rFonts w:ascii="Arial" w:eastAsia="Times New Roman" w:hAnsi="Arial" w:cs="Arial"/>
          <w:sz w:val="24"/>
          <w:szCs w:val="24"/>
        </w:rPr>
        <w:t>s</w:t>
      </w:r>
      <w:r w:rsidR="00C353A5" w:rsidRPr="00C353A5">
        <w:rPr>
          <w:rFonts w:ascii="Arial" w:eastAsia="Times New Roman" w:hAnsi="Arial" w:cs="Arial"/>
          <w:sz w:val="24"/>
          <w:szCs w:val="24"/>
        </w:rPr>
        <w:t xml:space="preserve"> m</w:t>
      </w:r>
      <w:r>
        <w:rPr>
          <w:rFonts w:ascii="Arial" w:eastAsia="Times New Roman" w:hAnsi="Arial" w:cs="Arial"/>
          <w:sz w:val="24"/>
          <w:szCs w:val="24"/>
        </w:rPr>
        <w:t>eus</w:t>
      </w:r>
      <w:r w:rsidR="00C353A5" w:rsidRPr="00C353A5">
        <w:rPr>
          <w:rFonts w:ascii="Arial" w:eastAsia="Times New Roman" w:hAnsi="Arial" w:cs="Arial"/>
          <w:sz w:val="24"/>
          <w:szCs w:val="24"/>
        </w:rPr>
        <w:t xml:space="preserve"> orientador</w:t>
      </w:r>
      <w:r>
        <w:rPr>
          <w:rFonts w:ascii="Arial" w:eastAsia="Times New Roman" w:hAnsi="Arial" w:cs="Arial"/>
          <w:sz w:val="24"/>
          <w:szCs w:val="24"/>
        </w:rPr>
        <w:t>e</w:t>
      </w:r>
      <w:r w:rsidR="00C353A5" w:rsidRPr="00C353A5">
        <w:rPr>
          <w:rFonts w:ascii="Arial" w:eastAsia="Times New Roman" w:hAnsi="Arial" w:cs="Arial"/>
          <w:sz w:val="24"/>
          <w:szCs w:val="24"/>
        </w:rPr>
        <w:t>s</w:t>
      </w:r>
      <w:r w:rsidR="00F87528">
        <w:rPr>
          <w:rFonts w:ascii="Arial" w:eastAsia="Times New Roman" w:hAnsi="Arial" w:cs="Arial"/>
          <w:sz w:val="24"/>
          <w:szCs w:val="24"/>
        </w:rPr>
        <w:t>,</w:t>
      </w:r>
      <w:r>
        <w:rPr>
          <w:rFonts w:ascii="Arial" w:eastAsia="Times New Roman" w:hAnsi="Arial" w:cs="Arial"/>
          <w:sz w:val="24"/>
          <w:szCs w:val="24"/>
        </w:rPr>
        <w:t xml:space="preserve"> Renata,</w:t>
      </w:r>
      <w:r w:rsidR="00C353A5" w:rsidRPr="00C353A5">
        <w:rPr>
          <w:rFonts w:ascii="Arial" w:eastAsia="Times New Roman" w:hAnsi="Arial" w:cs="Arial"/>
          <w:sz w:val="24"/>
          <w:szCs w:val="24"/>
        </w:rPr>
        <w:t xml:space="preserve"> Elizaine</w:t>
      </w:r>
      <w:r>
        <w:rPr>
          <w:rFonts w:ascii="Arial" w:eastAsia="Times New Roman" w:hAnsi="Arial" w:cs="Arial"/>
          <w:sz w:val="24"/>
          <w:szCs w:val="24"/>
        </w:rPr>
        <w:t xml:space="preserve"> e Marthius</w:t>
      </w:r>
      <w:r w:rsidR="00C353A5">
        <w:rPr>
          <w:rFonts w:ascii="Arial" w:eastAsia="Times New Roman" w:hAnsi="Arial" w:cs="Arial"/>
          <w:sz w:val="24"/>
          <w:szCs w:val="24"/>
        </w:rPr>
        <w:t>, pela valiosa ajuda na realização desta pesquisa, dispensando a mim tempo e conhecimento: meus sinceros agradecimentos.</w:t>
      </w:r>
    </w:p>
    <w:p w14:paraId="39DE6343" w14:textId="50743484" w:rsidR="00C353A5" w:rsidRPr="00C353A5" w:rsidRDefault="00C353A5" w:rsidP="00C353A5">
      <w:pPr>
        <w:spacing w:after="0" w:line="360" w:lineRule="auto"/>
        <w:ind w:firstLine="709"/>
        <w:jc w:val="both"/>
        <w:rPr>
          <w:rFonts w:ascii="Arial" w:eastAsia="Times New Roman" w:hAnsi="Arial" w:cs="Arial"/>
          <w:sz w:val="24"/>
          <w:szCs w:val="24"/>
        </w:rPr>
      </w:pPr>
      <w:r w:rsidRPr="00C353A5">
        <w:rPr>
          <w:rFonts w:ascii="Arial" w:eastAsia="Times New Roman" w:hAnsi="Arial" w:cs="Arial"/>
          <w:sz w:val="24"/>
          <w:szCs w:val="24"/>
        </w:rPr>
        <w:t xml:space="preserve">Obrigada </w:t>
      </w:r>
      <w:r>
        <w:rPr>
          <w:rFonts w:ascii="Arial" w:eastAsia="Times New Roman" w:hAnsi="Arial" w:cs="Arial"/>
          <w:sz w:val="24"/>
          <w:szCs w:val="24"/>
        </w:rPr>
        <w:t>à</w:t>
      </w:r>
      <w:r w:rsidRPr="00C353A5">
        <w:rPr>
          <w:rFonts w:ascii="Arial" w:eastAsia="Times New Roman" w:hAnsi="Arial" w:cs="Arial"/>
          <w:sz w:val="24"/>
          <w:szCs w:val="24"/>
        </w:rPr>
        <w:t xml:space="preserve"> minha amiga</w:t>
      </w:r>
      <w:r w:rsidR="00F87528">
        <w:rPr>
          <w:rFonts w:ascii="Arial" w:eastAsia="Times New Roman" w:hAnsi="Arial" w:cs="Arial"/>
          <w:sz w:val="24"/>
          <w:szCs w:val="24"/>
        </w:rPr>
        <w:t>,</w:t>
      </w:r>
      <w:r w:rsidRPr="00C353A5">
        <w:rPr>
          <w:rFonts w:ascii="Arial" w:eastAsia="Times New Roman" w:hAnsi="Arial" w:cs="Arial"/>
          <w:sz w:val="24"/>
          <w:szCs w:val="24"/>
        </w:rPr>
        <w:t xml:space="preserve"> Aline Nu</w:t>
      </w:r>
      <w:r w:rsidR="00724E1D">
        <w:rPr>
          <w:rFonts w:ascii="Arial" w:eastAsia="Times New Roman" w:hAnsi="Arial" w:cs="Arial"/>
          <w:sz w:val="24"/>
          <w:szCs w:val="24"/>
        </w:rPr>
        <w:t>nes, pelo incentivo e paciência.</w:t>
      </w:r>
    </w:p>
    <w:p w14:paraId="2392C501" w14:textId="77777777" w:rsidR="00C353A5" w:rsidRPr="00C353A5" w:rsidRDefault="00C353A5" w:rsidP="00C353A5">
      <w:pPr>
        <w:rPr>
          <w:rFonts w:ascii="Arial" w:eastAsia="Times New Roman" w:hAnsi="Arial" w:cs="Arial"/>
          <w:sz w:val="24"/>
          <w:szCs w:val="24"/>
        </w:rPr>
      </w:pPr>
    </w:p>
    <w:p w14:paraId="203335F7" w14:textId="67AA1174" w:rsidR="00320938" w:rsidRPr="00C353A5" w:rsidRDefault="00320938" w:rsidP="00320938">
      <w:pPr>
        <w:jc w:val="center"/>
        <w:rPr>
          <w:rFonts w:ascii="Arial" w:hAnsi="Arial" w:cs="Arial"/>
          <w:sz w:val="24"/>
          <w:szCs w:val="24"/>
        </w:rPr>
      </w:pPr>
    </w:p>
    <w:p w14:paraId="026C8F59" w14:textId="4CAAD3F1" w:rsidR="00320938" w:rsidRDefault="00320938">
      <w:pPr>
        <w:rPr>
          <w:rFonts w:ascii="Arial" w:hAnsi="Arial" w:cs="Arial"/>
          <w:b/>
          <w:bCs/>
          <w:sz w:val="28"/>
          <w:szCs w:val="28"/>
        </w:rPr>
      </w:pPr>
      <w:r>
        <w:rPr>
          <w:rFonts w:ascii="Arial" w:hAnsi="Arial" w:cs="Arial"/>
          <w:b/>
          <w:bCs/>
          <w:sz w:val="28"/>
          <w:szCs w:val="28"/>
        </w:rPr>
        <w:br w:type="page"/>
      </w:r>
    </w:p>
    <w:p w14:paraId="450F750D" w14:textId="22E6AB49" w:rsidR="005851FC" w:rsidRPr="005851FC" w:rsidRDefault="005851FC" w:rsidP="00F96E1E">
      <w:pPr>
        <w:jc w:val="center"/>
        <w:rPr>
          <w:rFonts w:ascii="Arial" w:hAnsi="Arial" w:cs="Arial"/>
          <w:sz w:val="28"/>
          <w:szCs w:val="28"/>
        </w:rPr>
      </w:pPr>
      <w:r w:rsidRPr="005851FC">
        <w:rPr>
          <w:rFonts w:ascii="Arial" w:hAnsi="Arial" w:cs="Arial"/>
          <w:b/>
          <w:bCs/>
          <w:color w:val="000000"/>
          <w:sz w:val="28"/>
          <w:szCs w:val="28"/>
        </w:rPr>
        <w:lastRenderedPageBreak/>
        <w:t>ESTUDO EPIDEMIOLÓGICO SOBRE CASOS DE NEOPLASIAS UTERINAS NA CIDADE DE PATOS DE MINAS/MG: análise de dados do DATASUS entre 2013 e 2017 e a atuação do profissional de enfermagem</w:t>
      </w:r>
    </w:p>
    <w:p w14:paraId="118A6540" w14:textId="77777777" w:rsidR="005851FC" w:rsidRPr="005F618E" w:rsidRDefault="005851FC" w:rsidP="00F96E1E">
      <w:pPr>
        <w:jc w:val="center"/>
        <w:rPr>
          <w:rFonts w:ascii="Arial" w:hAnsi="Arial" w:cs="Arial"/>
          <w:sz w:val="24"/>
          <w:szCs w:val="24"/>
        </w:rPr>
      </w:pPr>
    </w:p>
    <w:p w14:paraId="2DB49817" w14:textId="01A2C84C" w:rsidR="00D11550" w:rsidRPr="00D77B01" w:rsidRDefault="00F96E1E" w:rsidP="00D11550">
      <w:pPr>
        <w:spacing w:after="0" w:line="360" w:lineRule="auto"/>
        <w:jc w:val="right"/>
        <w:rPr>
          <w:rFonts w:ascii="Arial" w:hAnsi="Arial" w:cs="Arial"/>
          <w:bCs/>
          <w:sz w:val="24"/>
          <w:szCs w:val="24"/>
        </w:rPr>
      </w:pPr>
      <w:r w:rsidRPr="00D77B01">
        <w:rPr>
          <w:rFonts w:ascii="Arial" w:hAnsi="Arial" w:cs="Arial"/>
          <w:bCs/>
          <w:sz w:val="24"/>
          <w:szCs w:val="24"/>
        </w:rPr>
        <w:t>Laila Cristina de Freitas André</w:t>
      </w:r>
      <w:r w:rsidR="0062139B">
        <w:rPr>
          <w:rFonts w:ascii="Arial" w:hAnsi="Arial" w:cs="Arial"/>
          <w:bCs/>
          <w:sz w:val="24"/>
          <w:szCs w:val="24"/>
        </w:rPr>
        <w:t xml:space="preserve"> Ribeiro</w:t>
      </w:r>
      <w:r w:rsidR="00320938">
        <w:rPr>
          <w:rStyle w:val="Refdenotaderodap"/>
          <w:rFonts w:ascii="Arial" w:hAnsi="Arial" w:cs="Arial"/>
          <w:bCs/>
          <w:sz w:val="24"/>
          <w:szCs w:val="24"/>
        </w:rPr>
        <w:footnoteReference w:id="1"/>
      </w:r>
      <w:r w:rsidR="00313A63" w:rsidRPr="00D77B01">
        <w:rPr>
          <w:rFonts w:ascii="Arial" w:hAnsi="Arial" w:cs="Arial"/>
          <w:bCs/>
          <w:sz w:val="24"/>
          <w:szCs w:val="24"/>
        </w:rPr>
        <w:t xml:space="preserve"> </w:t>
      </w:r>
    </w:p>
    <w:p w14:paraId="043B713E" w14:textId="4E920528" w:rsidR="00D11550" w:rsidRPr="00D77B01" w:rsidRDefault="00473BDC" w:rsidP="00D11550">
      <w:pPr>
        <w:spacing w:after="0" w:line="360" w:lineRule="auto"/>
        <w:jc w:val="right"/>
        <w:rPr>
          <w:rFonts w:ascii="Arial" w:hAnsi="Arial" w:cs="Arial"/>
          <w:bCs/>
          <w:sz w:val="24"/>
          <w:szCs w:val="24"/>
        </w:rPr>
      </w:pPr>
      <w:r w:rsidRPr="00D77B01">
        <w:rPr>
          <w:rFonts w:ascii="Arial" w:hAnsi="Arial" w:cs="Arial"/>
          <w:bCs/>
          <w:sz w:val="24"/>
          <w:szCs w:val="24"/>
        </w:rPr>
        <w:t>Elizaine Aparecida Guimarães Bicalho</w:t>
      </w:r>
      <w:r w:rsidR="0054126D">
        <w:rPr>
          <w:rStyle w:val="Refdenotaderodap"/>
          <w:rFonts w:ascii="Arial" w:hAnsi="Arial" w:cs="Arial"/>
          <w:bCs/>
          <w:sz w:val="24"/>
          <w:szCs w:val="24"/>
        </w:rPr>
        <w:footnoteReference w:id="2"/>
      </w:r>
    </w:p>
    <w:p w14:paraId="7774048D" w14:textId="09A297E7" w:rsidR="0081302E" w:rsidRPr="00D77B01" w:rsidRDefault="0081302E" w:rsidP="00D11550">
      <w:pPr>
        <w:spacing w:after="0" w:line="360" w:lineRule="auto"/>
        <w:jc w:val="right"/>
        <w:rPr>
          <w:rFonts w:ascii="Arial" w:hAnsi="Arial" w:cs="Arial"/>
          <w:bCs/>
          <w:sz w:val="24"/>
          <w:szCs w:val="24"/>
        </w:rPr>
      </w:pPr>
      <w:r w:rsidRPr="00D77B01">
        <w:rPr>
          <w:rFonts w:ascii="Arial" w:hAnsi="Arial" w:cs="Arial"/>
          <w:bCs/>
          <w:sz w:val="24"/>
          <w:szCs w:val="24"/>
        </w:rPr>
        <w:t>Renata Ferreira dos Santos Oliveira</w:t>
      </w:r>
      <w:r w:rsidR="0054126D">
        <w:rPr>
          <w:rStyle w:val="Refdenotaderodap"/>
          <w:rFonts w:ascii="Arial" w:hAnsi="Arial" w:cs="Arial"/>
          <w:bCs/>
          <w:sz w:val="24"/>
          <w:szCs w:val="24"/>
        </w:rPr>
        <w:footnoteReference w:id="3"/>
      </w:r>
    </w:p>
    <w:p w14:paraId="4F798EB7" w14:textId="47F0DEA3" w:rsidR="00724E1D" w:rsidRPr="00724E1D" w:rsidRDefault="00724E1D" w:rsidP="00724E1D">
      <w:pPr>
        <w:autoSpaceDE w:val="0"/>
        <w:autoSpaceDN w:val="0"/>
        <w:adjustRightInd w:val="0"/>
        <w:spacing w:after="0" w:line="240" w:lineRule="auto"/>
        <w:ind w:left="4536"/>
        <w:jc w:val="right"/>
        <w:rPr>
          <w:rFonts w:ascii="Arial" w:hAnsi="Arial" w:cs="Arial"/>
          <w:bCs/>
          <w:sz w:val="24"/>
          <w:szCs w:val="36"/>
        </w:rPr>
      </w:pPr>
      <w:r w:rsidRPr="00724E1D">
        <w:rPr>
          <w:rFonts w:ascii="Arial" w:hAnsi="Arial" w:cs="Arial"/>
          <w:bCs/>
          <w:sz w:val="24"/>
          <w:szCs w:val="36"/>
        </w:rPr>
        <w:t>Marthius Campos Oliveira Santos</w:t>
      </w:r>
      <w:r>
        <w:rPr>
          <w:rStyle w:val="Refdenotaderodap"/>
          <w:rFonts w:ascii="Arial" w:hAnsi="Arial" w:cs="Arial"/>
          <w:bCs/>
          <w:sz w:val="24"/>
          <w:szCs w:val="36"/>
        </w:rPr>
        <w:footnoteReference w:id="4"/>
      </w:r>
    </w:p>
    <w:p w14:paraId="38DF9BCB" w14:textId="77777777" w:rsidR="0081302E" w:rsidRPr="00D77B01" w:rsidRDefault="0081302E" w:rsidP="00D11550">
      <w:pPr>
        <w:spacing w:after="0" w:line="360" w:lineRule="auto"/>
        <w:jc w:val="right"/>
        <w:rPr>
          <w:rFonts w:ascii="Arial" w:hAnsi="Arial" w:cs="Arial"/>
          <w:bCs/>
          <w:sz w:val="24"/>
          <w:szCs w:val="24"/>
        </w:rPr>
      </w:pPr>
    </w:p>
    <w:p w14:paraId="75689D46" w14:textId="77777777" w:rsidR="00D77B01" w:rsidRPr="00D77B01" w:rsidRDefault="00D77B01" w:rsidP="00D11550">
      <w:pPr>
        <w:spacing w:after="0" w:line="360" w:lineRule="auto"/>
        <w:jc w:val="right"/>
        <w:rPr>
          <w:rFonts w:ascii="Arial" w:hAnsi="Arial" w:cs="Arial"/>
          <w:bCs/>
          <w:sz w:val="24"/>
          <w:szCs w:val="24"/>
        </w:rPr>
      </w:pPr>
    </w:p>
    <w:p w14:paraId="49668129" w14:textId="77777777" w:rsidR="00D11550" w:rsidRPr="00320938" w:rsidRDefault="00151818" w:rsidP="00320938">
      <w:pPr>
        <w:spacing w:after="0" w:line="360" w:lineRule="auto"/>
        <w:jc w:val="center"/>
        <w:rPr>
          <w:rFonts w:ascii="Arial" w:hAnsi="Arial" w:cs="Arial"/>
          <w:b/>
          <w:bCs/>
          <w:sz w:val="28"/>
          <w:szCs w:val="28"/>
        </w:rPr>
      </w:pPr>
      <w:r w:rsidRPr="00320938">
        <w:rPr>
          <w:rFonts w:ascii="Arial" w:hAnsi="Arial" w:cs="Arial"/>
          <w:b/>
          <w:bCs/>
          <w:sz w:val="28"/>
          <w:szCs w:val="28"/>
        </w:rPr>
        <w:t>RESUMO</w:t>
      </w:r>
    </w:p>
    <w:p w14:paraId="6E8296DD" w14:textId="5303CB7B" w:rsidR="0054126D" w:rsidRDefault="0054126D" w:rsidP="006B475D">
      <w:pPr>
        <w:spacing w:after="0" w:line="360" w:lineRule="auto"/>
        <w:jc w:val="both"/>
        <w:rPr>
          <w:rFonts w:ascii="Arial" w:hAnsi="Arial" w:cs="Arial"/>
          <w:bCs/>
          <w:sz w:val="24"/>
          <w:szCs w:val="24"/>
        </w:rPr>
      </w:pPr>
    </w:p>
    <w:p w14:paraId="1A0F7A0F" w14:textId="375E563C" w:rsidR="0054126D" w:rsidRPr="00E820FA" w:rsidRDefault="001774C1" w:rsidP="0054126D">
      <w:pPr>
        <w:spacing w:after="0" w:line="240" w:lineRule="auto"/>
        <w:jc w:val="both"/>
        <w:rPr>
          <w:rFonts w:ascii="Arial" w:hAnsi="Arial" w:cs="Arial"/>
          <w:bCs/>
          <w:sz w:val="24"/>
          <w:szCs w:val="24"/>
        </w:rPr>
      </w:pPr>
      <w:r>
        <w:rPr>
          <w:rFonts w:ascii="Arial" w:hAnsi="Arial" w:cs="Arial"/>
          <w:bCs/>
          <w:sz w:val="24"/>
          <w:szCs w:val="24"/>
        </w:rPr>
        <w:t>O presente estudo é</w:t>
      </w:r>
      <w:r w:rsidR="0054126D">
        <w:rPr>
          <w:rFonts w:ascii="Arial" w:hAnsi="Arial" w:cs="Arial"/>
          <w:bCs/>
          <w:sz w:val="24"/>
          <w:szCs w:val="24"/>
        </w:rPr>
        <w:t xml:space="preserve"> uma análise sobre as neoplasias uterinas, seu conceito, índices de mortalidade, formas de prevenção e tratamento. O objetivo geral da pesquisa é analisar dados do DATASUS a respeito </w:t>
      </w:r>
      <w:r w:rsidR="00F87528">
        <w:rPr>
          <w:rFonts w:ascii="Arial" w:hAnsi="Arial" w:cs="Arial"/>
          <w:bCs/>
          <w:sz w:val="24"/>
          <w:szCs w:val="24"/>
        </w:rPr>
        <w:t>d</w:t>
      </w:r>
      <w:r w:rsidR="0054126D">
        <w:rPr>
          <w:rFonts w:ascii="Arial" w:hAnsi="Arial" w:cs="Arial"/>
          <w:bCs/>
          <w:sz w:val="24"/>
          <w:szCs w:val="24"/>
        </w:rPr>
        <w:t>a incidência de câncer de colo de útero em residentes de Patos de Minas, no período de 2013 a 2017. Para a</w:t>
      </w:r>
      <w:r w:rsidR="00F87528">
        <w:rPr>
          <w:rFonts w:ascii="Arial" w:hAnsi="Arial" w:cs="Arial"/>
          <w:bCs/>
          <w:sz w:val="24"/>
          <w:szCs w:val="24"/>
        </w:rPr>
        <w:t>lcançar o objetivo geral, traçaram</w:t>
      </w:r>
      <w:r w:rsidR="0054126D">
        <w:rPr>
          <w:rFonts w:ascii="Arial" w:hAnsi="Arial" w:cs="Arial"/>
          <w:bCs/>
          <w:sz w:val="24"/>
          <w:szCs w:val="24"/>
        </w:rPr>
        <w:t xml:space="preserve">-se os seguintes objetivos específicos: realizou-se um levantamento bibliográfico sobre o tema, com ênfase no papel do enfermeiro na prevenção e tratamento da doença. Em seguida, foram analisados e discutidos os dados do DATASUS. Este trabalho inscreve-se como uma narrativa conceitual, que se desdobrou </w:t>
      </w:r>
      <w:r>
        <w:rPr>
          <w:rFonts w:ascii="Arial" w:hAnsi="Arial" w:cs="Arial"/>
          <w:bCs/>
          <w:sz w:val="24"/>
          <w:szCs w:val="24"/>
        </w:rPr>
        <w:t xml:space="preserve">em uma pesquisa bibliográfica. </w:t>
      </w:r>
      <w:r w:rsidRPr="00E820FA">
        <w:rPr>
          <w:rFonts w:ascii="Arial" w:hAnsi="Arial" w:cs="Arial"/>
          <w:bCs/>
          <w:sz w:val="24"/>
          <w:szCs w:val="24"/>
        </w:rPr>
        <w:t>Como resultados, a pesquisa evidenciou uma taxa maior de mortalidade em mulheres de 70 a 75 anos e ainda rela</w:t>
      </w:r>
      <w:r w:rsidR="0047478F" w:rsidRPr="00E820FA">
        <w:rPr>
          <w:rFonts w:ascii="Arial" w:hAnsi="Arial" w:cs="Arial"/>
          <w:bCs/>
          <w:sz w:val="24"/>
          <w:szCs w:val="24"/>
        </w:rPr>
        <w:t>cionada esta</w:t>
      </w:r>
      <w:r w:rsidRPr="00E820FA">
        <w:rPr>
          <w:rFonts w:ascii="Arial" w:hAnsi="Arial" w:cs="Arial"/>
          <w:bCs/>
          <w:sz w:val="24"/>
          <w:szCs w:val="24"/>
        </w:rPr>
        <w:t xml:space="preserve"> taxa a baixa escolaridade das pacientes. O trabalho também discute sobre a frequência das internações e os anos com maior incidência de mortalidade</w:t>
      </w:r>
      <w:r w:rsidR="00E820FA">
        <w:rPr>
          <w:rFonts w:ascii="Arial" w:hAnsi="Arial" w:cs="Arial"/>
          <w:bCs/>
          <w:sz w:val="24"/>
          <w:szCs w:val="24"/>
        </w:rPr>
        <w:t>.</w:t>
      </w:r>
    </w:p>
    <w:p w14:paraId="3A574B01" w14:textId="77777777" w:rsidR="001774C1" w:rsidRDefault="001774C1" w:rsidP="00151818">
      <w:pPr>
        <w:spacing w:after="0" w:line="360" w:lineRule="auto"/>
        <w:jc w:val="both"/>
        <w:rPr>
          <w:rFonts w:ascii="Arial" w:hAnsi="Arial" w:cs="Arial"/>
          <w:b/>
          <w:sz w:val="24"/>
          <w:szCs w:val="24"/>
        </w:rPr>
      </w:pPr>
    </w:p>
    <w:p w14:paraId="7C75F01C" w14:textId="7CED546D" w:rsidR="00D11550" w:rsidRPr="00D77B01" w:rsidRDefault="00151818" w:rsidP="00151818">
      <w:pPr>
        <w:spacing w:after="0" w:line="360" w:lineRule="auto"/>
        <w:jc w:val="both"/>
        <w:rPr>
          <w:rFonts w:ascii="Arial" w:hAnsi="Arial" w:cs="Arial"/>
          <w:bCs/>
          <w:sz w:val="24"/>
          <w:szCs w:val="24"/>
        </w:rPr>
      </w:pPr>
      <w:r w:rsidRPr="00320938">
        <w:rPr>
          <w:rFonts w:ascii="Arial" w:hAnsi="Arial" w:cs="Arial"/>
          <w:b/>
          <w:sz w:val="24"/>
          <w:szCs w:val="24"/>
        </w:rPr>
        <w:t>Palavras-chave</w:t>
      </w:r>
      <w:r w:rsidRPr="00D77B01">
        <w:rPr>
          <w:rFonts w:ascii="Arial" w:hAnsi="Arial" w:cs="Arial"/>
          <w:bCs/>
          <w:sz w:val="24"/>
          <w:szCs w:val="24"/>
        </w:rPr>
        <w:t xml:space="preserve">: </w:t>
      </w:r>
      <w:r w:rsidR="0047478F">
        <w:rPr>
          <w:rFonts w:ascii="Arial" w:hAnsi="Arial" w:cs="Arial"/>
          <w:bCs/>
          <w:sz w:val="24"/>
          <w:szCs w:val="24"/>
        </w:rPr>
        <w:t>C</w:t>
      </w:r>
      <w:r w:rsidR="0054126D">
        <w:rPr>
          <w:rFonts w:ascii="Arial" w:hAnsi="Arial" w:cs="Arial"/>
          <w:bCs/>
          <w:sz w:val="24"/>
          <w:szCs w:val="24"/>
        </w:rPr>
        <w:t>âncer de colo de útero. Mortalidade. Cuidados de enfermagem.</w:t>
      </w:r>
    </w:p>
    <w:p w14:paraId="538969CB" w14:textId="77777777" w:rsidR="00151818" w:rsidRPr="00D77B01" w:rsidRDefault="00151818" w:rsidP="00151818">
      <w:pPr>
        <w:spacing w:after="0" w:line="360" w:lineRule="auto"/>
        <w:jc w:val="both"/>
        <w:rPr>
          <w:rFonts w:ascii="Arial" w:hAnsi="Arial" w:cs="Arial"/>
          <w:bCs/>
          <w:sz w:val="24"/>
          <w:szCs w:val="24"/>
        </w:rPr>
      </w:pPr>
    </w:p>
    <w:p w14:paraId="59AC61E4" w14:textId="77777777" w:rsidR="00151818" w:rsidRPr="00320938" w:rsidRDefault="00151818" w:rsidP="00320938">
      <w:pPr>
        <w:spacing w:after="0" w:line="360" w:lineRule="auto"/>
        <w:jc w:val="center"/>
        <w:rPr>
          <w:rFonts w:ascii="Arial" w:hAnsi="Arial" w:cs="Arial"/>
          <w:b/>
          <w:bCs/>
          <w:sz w:val="28"/>
          <w:szCs w:val="28"/>
        </w:rPr>
      </w:pPr>
      <w:r w:rsidRPr="00320938">
        <w:rPr>
          <w:rFonts w:ascii="Arial" w:hAnsi="Arial" w:cs="Arial"/>
          <w:b/>
          <w:bCs/>
          <w:sz w:val="28"/>
          <w:szCs w:val="28"/>
        </w:rPr>
        <w:t>ABSTRACT</w:t>
      </w:r>
    </w:p>
    <w:p w14:paraId="45345D2A" w14:textId="77777777" w:rsidR="00151818" w:rsidRPr="00D77B01" w:rsidRDefault="00151818" w:rsidP="00151818">
      <w:pPr>
        <w:spacing w:after="0" w:line="360" w:lineRule="auto"/>
        <w:jc w:val="both"/>
        <w:rPr>
          <w:rFonts w:ascii="Arial" w:hAnsi="Arial" w:cs="Arial"/>
          <w:bCs/>
          <w:sz w:val="24"/>
          <w:szCs w:val="24"/>
        </w:rPr>
      </w:pPr>
    </w:p>
    <w:p w14:paraId="676461FD" w14:textId="77777777" w:rsidR="00AE25C9" w:rsidRDefault="00AE25C9" w:rsidP="00AE25C9">
      <w:pPr>
        <w:spacing w:after="0" w:line="240" w:lineRule="auto"/>
        <w:jc w:val="both"/>
        <w:rPr>
          <w:rFonts w:ascii="Arial" w:hAnsi="Arial" w:cs="Arial"/>
          <w:bCs/>
          <w:sz w:val="24"/>
          <w:szCs w:val="24"/>
          <w:lang w:val="en-US"/>
        </w:rPr>
      </w:pPr>
      <w:r>
        <w:rPr>
          <w:rFonts w:ascii="Arial" w:hAnsi="Arial" w:cs="Arial"/>
          <w:bCs/>
          <w:sz w:val="24"/>
          <w:szCs w:val="24"/>
          <w:lang w:val="en-US"/>
        </w:rPr>
        <w:t xml:space="preserve">Cervical cancer, because it is a serious public health problem, deserves attention and study. Research shows that early detection, through preventive tests, has more effective chances of cure. This leads to the assertion that the nurse's role, based on </w:t>
      </w:r>
      <w:r>
        <w:rPr>
          <w:rFonts w:ascii="Arial" w:hAnsi="Arial" w:cs="Arial"/>
          <w:bCs/>
          <w:sz w:val="24"/>
          <w:szCs w:val="24"/>
          <w:lang w:val="en-US"/>
        </w:rPr>
        <w:lastRenderedPageBreak/>
        <w:t>the family health program, improves health promotion. The strategy of harm reduction in daily care in the primary health care setting is required.</w:t>
      </w:r>
    </w:p>
    <w:p w14:paraId="454E2E11" w14:textId="14590BA0" w:rsidR="00AE25C9" w:rsidRDefault="00AE25C9" w:rsidP="00AE25C9">
      <w:pPr>
        <w:spacing w:after="0" w:line="240" w:lineRule="auto"/>
        <w:jc w:val="both"/>
        <w:rPr>
          <w:rFonts w:ascii="Arial" w:hAnsi="Arial" w:cs="Arial"/>
          <w:bCs/>
          <w:sz w:val="24"/>
          <w:szCs w:val="24"/>
          <w:lang w:val="en-US"/>
        </w:rPr>
      </w:pPr>
      <w:r>
        <w:rPr>
          <w:rFonts w:ascii="Arial" w:hAnsi="Arial" w:cs="Arial"/>
          <w:bCs/>
          <w:sz w:val="24"/>
          <w:szCs w:val="24"/>
          <w:lang w:val="en-US"/>
        </w:rPr>
        <w:t>This paper, in this line of reasoning, aimed to survey mortality rates; to specify the incidence of cervical cancer and discuss the data obtained from the perspective of the literature, trying to highlight the role of the nurse in this process.</w:t>
      </w:r>
      <w:r w:rsidR="00E820FA">
        <w:rPr>
          <w:rFonts w:ascii="Arial" w:hAnsi="Arial" w:cs="Arial"/>
          <w:bCs/>
          <w:sz w:val="24"/>
          <w:szCs w:val="24"/>
          <w:lang w:val="en-US"/>
        </w:rPr>
        <w:t xml:space="preserve"> </w:t>
      </w:r>
      <w:r>
        <w:rPr>
          <w:rFonts w:ascii="Arial" w:hAnsi="Arial" w:cs="Arial"/>
          <w:bCs/>
          <w:sz w:val="24"/>
          <w:szCs w:val="24"/>
          <w:lang w:val="en-US"/>
        </w:rPr>
        <w:t>To reach this goal, methodologically, this paper is inscribed in a conceptual narrative, of a bibliographic nature based on statistical data found in DATASUS, in the epidemiological surveillance service of Patos de Minas - MG.As a result, the research showed a higher mortality rate in women aged 70 to 75 years and links this rate to low levels of education of those patients. The study also discusses the frequency of hospitalizations and the years with the highest incidence of mortality.</w:t>
      </w:r>
    </w:p>
    <w:p w14:paraId="634A187E" w14:textId="77777777" w:rsidR="00AE25C9" w:rsidRDefault="00AE25C9" w:rsidP="00AE25C9">
      <w:pPr>
        <w:spacing w:after="0" w:line="240" w:lineRule="auto"/>
        <w:rPr>
          <w:rFonts w:ascii="Arial" w:hAnsi="Arial" w:cs="Arial"/>
          <w:sz w:val="24"/>
          <w:szCs w:val="24"/>
          <w:lang w:val="en-US"/>
        </w:rPr>
      </w:pPr>
    </w:p>
    <w:p w14:paraId="2CDE2903" w14:textId="31E78E77" w:rsidR="00D77B01" w:rsidRPr="00AE25C9" w:rsidRDefault="00AE25C9" w:rsidP="00AE25C9">
      <w:pPr>
        <w:spacing w:after="0" w:line="240" w:lineRule="auto"/>
        <w:jc w:val="both"/>
        <w:rPr>
          <w:rFonts w:ascii="Arial" w:hAnsi="Arial" w:cs="Arial"/>
          <w:bCs/>
          <w:sz w:val="24"/>
          <w:szCs w:val="24"/>
          <w:lang w:val="en-US"/>
        </w:rPr>
      </w:pPr>
      <w:r w:rsidRPr="00AE25C9">
        <w:rPr>
          <w:rFonts w:ascii="Arial" w:hAnsi="Arial" w:cs="Arial"/>
          <w:b/>
          <w:bCs/>
          <w:sz w:val="24"/>
          <w:szCs w:val="24"/>
          <w:lang w:val="en-US"/>
        </w:rPr>
        <w:t>Keywords</w:t>
      </w:r>
      <w:r>
        <w:rPr>
          <w:rFonts w:ascii="Arial" w:hAnsi="Arial" w:cs="Arial"/>
          <w:sz w:val="24"/>
          <w:szCs w:val="24"/>
          <w:lang w:val="en-US"/>
        </w:rPr>
        <w:t>: cervical cancer. mortality rate. nursing care.</w:t>
      </w:r>
    </w:p>
    <w:p w14:paraId="4A6A02FE" w14:textId="6001A84F" w:rsidR="009067D9" w:rsidRPr="00AE25C9" w:rsidRDefault="009067D9" w:rsidP="00151818">
      <w:pPr>
        <w:spacing w:after="0" w:line="360" w:lineRule="auto"/>
        <w:jc w:val="both"/>
        <w:rPr>
          <w:rFonts w:ascii="Arial" w:hAnsi="Arial" w:cs="Arial"/>
          <w:bCs/>
          <w:sz w:val="24"/>
          <w:szCs w:val="24"/>
          <w:lang w:val="en-US"/>
        </w:rPr>
      </w:pPr>
    </w:p>
    <w:p w14:paraId="61D8165B" w14:textId="0DABB4D9" w:rsidR="00D02261" w:rsidRPr="00D77B01" w:rsidRDefault="0081302E" w:rsidP="00453B41">
      <w:pPr>
        <w:spacing w:after="0" w:line="360" w:lineRule="auto"/>
        <w:jc w:val="both"/>
        <w:rPr>
          <w:rFonts w:ascii="Arial" w:hAnsi="Arial" w:cs="Arial"/>
          <w:b/>
          <w:sz w:val="28"/>
          <w:szCs w:val="28"/>
        </w:rPr>
      </w:pPr>
      <w:r w:rsidRPr="00D77B01">
        <w:rPr>
          <w:rFonts w:ascii="Arial" w:hAnsi="Arial" w:cs="Arial"/>
          <w:b/>
          <w:sz w:val="28"/>
          <w:szCs w:val="28"/>
        </w:rPr>
        <w:t xml:space="preserve">1 </w:t>
      </w:r>
      <w:r w:rsidR="009067D9">
        <w:rPr>
          <w:rFonts w:ascii="Arial" w:hAnsi="Arial" w:cs="Arial"/>
          <w:b/>
          <w:sz w:val="28"/>
          <w:szCs w:val="28"/>
        </w:rPr>
        <w:t>CONSIDERAÇÕES INICIAIS</w:t>
      </w:r>
    </w:p>
    <w:p w14:paraId="26CA3EFB" w14:textId="0B8869E6" w:rsidR="0081302E" w:rsidRDefault="0081302E" w:rsidP="00453B41">
      <w:pPr>
        <w:spacing w:after="0" w:line="360" w:lineRule="auto"/>
        <w:jc w:val="both"/>
        <w:rPr>
          <w:rFonts w:ascii="Arial" w:hAnsi="Arial" w:cs="Arial"/>
          <w:sz w:val="24"/>
          <w:szCs w:val="24"/>
        </w:rPr>
      </w:pPr>
    </w:p>
    <w:p w14:paraId="5BE76CA9" w14:textId="6934173C" w:rsidR="00C145A7" w:rsidRDefault="00C145A7" w:rsidP="00942384">
      <w:pPr>
        <w:spacing w:after="0" w:line="360" w:lineRule="auto"/>
        <w:ind w:firstLine="709"/>
        <w:jc w:val="both"/>
        <w:rPr>
          <w:rFonts w:ascii="Arial" w:hAnsi="Arial" w:cs="Arial"/>
          <w:sz w:val="24"/>
          <w:szCs w:val="24"/>
        </w:rPr>
      </w:pPr>
      <w:r>
        <w:rPr>
          <w:rFonts w:ascii="Arial" w:hAnsi="Arial" w:cs="Arial"/>
          <w:sz w:val="24"/>
          <w:szCs w:val="24"/>
        </w:rPr>
        <w:t xml:space="preserve">O câncer de colo de útero (CCU) é o terceiro carcinoma que mais atinge mulheres no Brasil, ficando atrás somente dos </w:t>
      </w:r>
      <w:r w:rsidR="00DD2047">
        <w:rPr>
          <w:rFonts w:ascii="Arial" w:hAnsi="Arial" w:cs="Arial"/>
          <w:sz w:val="24"/>
          <w:szCs w:val="24"/>
        </w:rPr>
        <w:t>câ</w:t>
      </w:r>
      <w:r>
        <w:rPr>
          <w:rFonts w:ascii="Arial" w:hAnsi="Arial" w:cs="Arial"/>
          <w:sz w:val="24"/>
          <w:szCs w:val="24"/>
        </w:rPr>
        <w:t>nceres de pele não melanona e de mama. Ao se considerar somente as mulheres, esse tipo de neoplasia representa cerca de 15% de todos os tipos de câncer</w:t>
      </w:r>
      <w:r w:rsidR="00AA58CE">
        <w:rPr>
          <w:rFonts w:ascii="Arial" w:hAnsi="Arial" w:cs="Arial"/>
          <w:sz w:val="24"/>
          <w:szCs w:val="24"/>
        </w:rPr>
        <w:t xml:space="preserve"> (MAIA; SILVEIRA; CARVALHO, 2018)</w:t>
      </w:r>
      <w:r>
        <w:rPr>
          <w:rFonts w:ascii="Arial" w:hAnsi="Arial" w:cs="Arial"/>
          <w:sz w:val="24"/>
          <w:szCs w:val="24"/>
        </w:rPr>
        <w:t xml:space="preserve">. </w:t>
      </w:r>
    </w:p>
    <w:p w14:paraId="0861C1FD" w14:textId="01FD1AF1" w:rsidR="00C145A7" w:rsidRDefault="00C145A7" w:rsidP="00942384">
      <w:pPr>
        <w:spacing w:after="0" w:line="360" w:lineRule="auto"/>
        <w:ind w:firstLine="709"/>
        <w:jc w:val="both"/>
        <w:rPr>
          <w:rFonts w:ascii="Arial" w:hAnsi="Arial" w:cs="Arial"/>
          <w:sz w:val="24"/>
          <w:szCs w:val="24"/>
        </w:rPr>
      </w:pPr>
      <w:r>
        <w:rPr>
          <w:rFonts w:ascii="Arial" w:hAnsi="Arial" w:cs="Arial"/>
          <w:sz w:val="24"/>
          <w:szCs w:val="24"/>
        </w:rPr>
        <w:t>Trata-se de um tema que se insere na esfera de saúde da mulher, ramo estratégico para medidas prioritárias do Sistema Único de Saúde</w:t>
      </w:r>
      <w:r w:rsidR="00DD2047">
        <w:rPr>
          <w:rFonts w:ascii="Arial" w:hAnsi="Arial" w:cs="Arial"/>
          <w:sz w:val="24"/>
          <w:szCs w:val="24"/>
        </w:rPr>
        <w:t xml:space="preserve"> (SUS)</w:t>
      </w:r>
      <w:r>
        <w:rPr>
          <w:rFonts w:ascii="Arial" w:hAnsi="Arial" w:cs="Arial"/>
          <w:sz w:val="24"/>
          <w:szCs w:val="24"/>
        </w:rPr>
        <w:t xml:space="preserve">, no nível de Atenção Primária. </w:t>
      </w:r>
      <w:r w:rsidR="00942384">
        <w:rPr>
          <w:rFonts w:ascii="Arial" w:hAnsi="Arial" w:cs="Arial"/>
          <w:sz w:val="24"/>
          <w:szCs w:val="24"/>
        </w:rPr>
        <w:t>Muito embora</w:t>
      </w:r>
      <w:r w:rsidR="0047478F">
        <w:rPr>
          <w:rFonts w:ascii="Arial" w:hAnsi="Arial" w:cs="Arial"/>
          <w:sz w:val="24"/>
          <w:szCs w:val="24"/>
        </w:rPr>
        <w:t xml:space="preserve">, </w:t>
      </w:r>
      <w:r w:rsidR="00942384">
        <w:rPr>
          <w:rFonts w:ascii="Arial" w:hAnsi="Arial" w:cs="Arial"/>
          <w:sz w:val="24"/>
          <w:szCs w:val="24"/>
        </w:rPr>
        <w:t>as medidas educat</w:t>
      </w:r>
      <w:r w:rsidR="0047478F">
        <w:rPr>
          <w:rFonts w:ascii="Arial" w:hAnsi="Arial" w:cs="Arial"/>
          <w:sz w:val="24"/>
          <w:szCs w:val="24"/>
        </w:rPr>
        <w:t xml:space="preserve">ivas e preventivas </w:t>
      </w:r>
      <w:r w:rsidR="00942384">
        <w:rPr>
          <w:rFonts w:ascii="Arial" w:hAnsi="Arial" w:cs="Arial"/>
          <w:sz w:val="24"/>
          <w:szCs w:val="24"/>
        </w:rPr>
        <w:t>mostram</w:t>
      </w:r>
      <w:r w:rsidR="0047478F">
        <w:rPr>
          <w:rFonts w:ascii="Arial" w:hAnsi="Arial" w:cs="Arial"/>
          <w:sz w:val="24"/>
          <w:szCs w:val="24"/>
        </w:rPr>
        <w:t>-se insuficientes</w:t>
      </w:r>
      <w:r w:rsidR="00942384">
        <w:rPr>
          <w:rFonts w:ascii="Arial" w:hAnsi="Arial" w:cs="Arial"/>
          <w:sz w:val="24"/>
          <w:szCs w:val="24"/>
        </w:rPr>
        <w:t xml:space="preserve"> frente ao alto número de mortalidade registrado. O que se constata, outrossim, é que muitas mulheres quando realizam o diagnóstico já se encontram em estágios avançados da enfermidade</w:t>
      </w:r>
      <w:r w:rsidR="007B431A">
        <w:rPr>
          <w:rFonts w:ascii="Arial" w:hAnsi="Arial" w:cs="Arial"/>
          <w:sz w:val="24"/>
          <w:szCs w:val="24"/>
        </w:rPr>
        <w:t xml:space="preserve"> </w:t>
      </w:r>
      <w:r w:rsidR="007B431A" w:rsidRPr="00D77B01">
        <w:rPr>
          <w:rFonts w:ascii="Arial" w:hAnsi="Arial" w:cs="Arial"/>
          <w:sz w:val="24"/>
          <w:szCs w:val="24"/>
        </w:rPr>
        <w:t>(SOARES e</w:t>
      </w:r>
      <w:r w:rsidR="007B431A">
        <w:rPr>
          <w:rFonts w:ascii="Arial" w:hAnsi="Arial" w:cs="Arial"/>
          <w:sz w:val="24"/>
          <w:szCs w:val="24"/>
        </w:rPr>
        <w:t xml:space="preserve">t al., </w:t>
      </w:r>
      <w:r w:rsidR="007B431A" w:rsidRPr="00D77B01">
        <w:rPr>
          <w:rFonts w:ascii="Arial" w:hAnsi="Arial" w:cs="Arial"/>
          <w:sz w:val="24"/>
          <w:szCs w:val="24"/>
        </w:rPr>
        <w:t>2010</w:t>
      </w:r>
      <w:r w:rsidR="007B431A">
        <w:rPr>
          <w:rFonts w:ascii="Arial" w:hAnsi="Arial" w:cs="Arial"/>
          <w:sz w:val="24"/>
          <w:szCs w:val="24"/>
        </w:rPr>
        <w:t>)</w:t>
      </w:r>
      <w:r w:rsidR="00942384">
        <w:rPr>
          <w:rFonts w:ascii="Arial" w:hAnsi="Arial" w:cs="Arial"/>
          <w:sz w:val="24"/>
          <w:szCs w:val="24"/>
        </w:rPr>
        <w:t>.</w:t>
      </w:r>
    </w:p>
    <w:p w14:paraId="5C64AE9B" w14:textId="304E941A" w:rsidR="00942384" w:rsidRPr="00D77B01" w:rsidRDefault="00942384" w:rsidP="00942384">
      <w:pPr>
        <w:spacing w:after="0" w:line="360" w:lineRule="auto"/>
        <w:ind w:firstLine="708"/>
        <w:jc w:val="both"/>
        <w:rPr>
          <w:rFonts w:ascii="Arial" w:hAnsi="Arial" w:cs="Arial"/>
          <w:sz w:val="24"/>
          <w:szCs w:val="24"/>
          <w:shd w:val="clear" w:color="auto" w:fill="FFFFFF"/>
        </w:rPr>
      </w:pPr>
      <w:r w:rsidRPr="00D77B01">
        <w:rPr>
          <w:rFonts w:ascii="Arial" w:hAnsi="Arial" w:cs="Arial"/>
          <w:sz w:val="24"/>
          <w:szCs w:val="24"/>
          <w:shd w:val="clear" w:color="auto" w:fill="FFFFFF"/>
        </w:rPr>
        <w:t>O exame de P</w:t>
      </w:r>
      <w:r>
        <w:rPr>
          <w:rFonts w:ascii="Arial" w:hAnsi="Arial" w:cs="Arial"/>
          <w:sz w:val="24"/>
          <w:szCs w:val="24"/>
          <w:shd w:val="clear" w:color="auto" w:fill="FFFFFF"/>
        </w:rPr>
        <w:t xml:space="preserve">apanicolau </w:t>
      </w:r>
      <w:r w:rsidRPr="00D77B01">
        <w:rPr>
          <w:rFonts w:ascii="Arial" w:hAnsi="Arial" w:cs="Arial"/>
          <w:sz w:val="24"/>
          <w:szCs w:val="24"/>
          <w:shd w:val="clear" w:color="auto" w:fill="FFFFFF"/>
        </w:rPr>
        <w:t xml:space="preserve">detecta as alterações precoces </w:t>
      </w:r>
      <w:r w:rsidR="00706CF7">
        <w:rPr>
          <w:rFonts w:ascii="Arial" w:hAnsi="Arial" w:cs="Arial"/>
          <w:sz w:val="24"/>
          <w:szCs w:val="24"/>
          <w:shd w:val="clear" w:color="auto" w:fill="FFFFFF"/>
        </w:rPr>
        <w:t>que a neoplasia traz no organismo da mulher. O</w:t>
      </w:r>
      <w:r w:rsidR="007B431A">
        <w:rPr>
          <w:rFonts w:ascii="Arial" w:hAnsi="Arial" w:cs="Arial"/>
          <w:sz w:val="24"/>
          <w:szCs w:val="24"/>
          <w:shd w:val="clear" w:color="auto" w:fill="FFFFFF"/>
        </w:rPr>
        <w:t xml:space="preserve"> exame</w:t>
      </w:r>
      <w:r w:rsidR="00706CF7">
        <w:rPr>
          <w:rFonts w:ascii="Arial" w:hAnsi="Arial" w:cs="Arial"/>
          <w:sz w:val="24"/>
          <w:szCs w:val="24"/>
          <w:shd w:val="clear" w:color="auto" w:fill="FFFFFF"/>
        </w:rPr>
        <w:t xml:space="preserve"> preventivo deve ser realizado em mulheres entre </w:t>
      </w:r>
      <w:r w:rsidRPr="00D77B01">
        <w:rPr>
          <w:rFonts w:ascii="Arial" w:hAnsi="Arial" w:cs="Arial"/>
          <w:sz w:val="24"/>
          <w:szCs w:val="24"/>
          <w:shd w:val="clear" w:color="auto" w:fill="FFFFFF"/>
        </w:rPr>
        <w:t>25 a 64 anos de idade, que já tiveram início na relação sexual. Os dois primeiros exames devem ser realizados com intervalo de um ano, se os resultados forem normais, o exame passa a ser feito a cada três anos (BRASIL, 20</w:t>
      </w:r>
      <w:r>
        <w:rPr>
          <w:rFonts w:ascii="Arial" w:hAnsi="Arial" w:cs="Arial"/>
          <w:sz w:val="24"/>
          <w:szCs w:val="24"/>
          <w:shd w:val="clear" w:color="auto" w:fill="FFFFFF"/>
        </w:rPr>
        <w:t>18</w:t>
      </w:r>
      <w:r w:rsidRPr="00D77B01">
        <w:rPr>
          <w:rFonts w:ascii="Arial" w:hAnsi="Arial" w:cs="Arial"/>
          <w:sz w:val="24"/>
          <w:szCs w:val="24"/>
          <w:shd w:val="clear" w:color="auto" w:fill="FFFFFF"/>
        </w:rPr>
        <w:t>).</w:t>
      </w:r>
    </w:p>
    <w:p w14:paraId="01F0C8C6" w14:textId="45757973" w:rsidR="0081302E" w:rsidRPr="00942384" w:rsidRDefault="00942384" w:rsidP="00942384">
      <w:pPr>
        <w:spacing w:after="0" w:line="360" w:lineRule="auto"/>
        <w:ind w:firstLine="709"/>
        <w:jc w:val="both"/>
        <w:rPr>
          <w:rFonts w:ascii="Arial" w:hAnsi="Arial" w:cs="Arial"/>
          <w:sz w:val="24"/>
          <w:szCs w:val="24"/>
          <w:shd w:val="clear" w:color="auto" w:fill="FFFFFF"/>
        </w:rPr>
      </w:pPr>
      <w:r w:rsidRPr="00942384">
        <w:rPr>
          <w:rFonts w:ascii="Arial" w:hAnsi="Arial" w:cs="Arial"/>
          <w:sz w:val="24"/>
          <w:szCs w:val="24"/>
        </w:rPr>
        <w:t>Um dos motivos que retardam o diagnóstico</w:t>
      </w:r>
      <w:r w:rsidR="00706CF7">
        <w:rPr>
          <w:rFonts w:ascii="Arial" w:hAnsi="Arial" w:cs="Arial"/>
          <w:sz w:val="24"/>
          <w:szCs w:val="24"/>
        </w:rPr>
        <w:t xml:space="preserve"> </w:t>
      </w:r>
      <w:r w:rsidRPr="00942384">
        <w:rPr>
          <w:rFonts w:ascii="Arial" w:hAnsi="Arial" w:cs="Arial"/>
          <w:sz w:val="24"/>
          <w:szCs w:val="24"/>
        </w:rPr>
        <w:t xml:space="preserve">é que </w:t>
      </w:r>
      <w:r w:rsidR="0047478F">
        <w:rPr>
          <w:rFonts w:ascii="Arial" w:hAnsi="Arial" w:cs="Arial"/>
          <w:sz w:val="24"/>
          <w:szCs w:val="24"/>
        </w:rPr>
        <w:t>o CCU</w:t>
      </w:r>
      <w:r w:rsidR="00706CF7">
        <w:rPr>
          <w:rFonts w:ascii="Arial" w:hAnsi="Arial" w:cs="Arial"/>
          <w:sz w:val="24"/>
          <w:szCs w:val="24"/>
        </w:rPr>
        <w:t xml:space="preserve"> </w:t>
      </w:r>
      <w:r w:rsidRPr="00942384">
        <w:rPr>
          <w:rFonts w:ascii="Arial" w:hAnsi="Arial" w:cs="Arial"/>
          <w:sz w:val="24"/>
          <w:szCs w:val="24"/>
        </w:rPr>
        <w:t>caracteriza</w:t>
      </w:r>
      <w:r w:rsidR="0047478F">
        <w:rPr>
          <w:rFonts w:ascii="Arial" w:hAnsi="Arial" w:cs="Arial"/>
          <w:sz w:val="24"/>
          <w:szCs w:val="24"/>
        </w:rPr>
        <w:t>-se</w:t>
      </w:r>
      <w:r w:rsidRPr="00942384">
        <w:rPr>
          <w:rFonts w:ascii="Arial" w:hAnsi="Arial" w:cs="Arial"/>
          <w:sz w:val="24"/>
          <w:szCs w:val="24"/>
        </w:rPr>
        <w:t xml:space="preserve"> por </w:t>
      </w:r>
      <w:r w:rsidR="00DD2047">
        <w:rPr>
          <w:rFonts w:ascii="Arial" w:hAnsi="Arial" w:cs="Arial"/>
          <w:sz w:val="24"/>
          <w:szCs w:val="24"/>
        </w:rPr>
        <w:t xml:space="preserve">seu </w:t>
      </w:r>
      <w:r w:rsidRPr="00942384">
        <w:rPr>
          <w:rFonts w:ascii="Arial" w:hAnsi="Arial" w:cs="Arial"/>
          <w:sz w:val="24"/>
          <w:szCs w:val="24"/>
        </w:rPr>
        <w:t xml:space="preserve">desenvolvimento lento. Tanto que na fase pré-clínica é assintomática, mas com modificações </w:t>
      </w:r>
      <w:r w:rsidR="0081302E" w:rsidRPr="00942384">
        <w:rPr>
          <w:rFonts w:ascii="Arial" w:hAnsi="Arial" w:cs="Arial"/>
          <w:sz w:val="24"/>
          <w:szCs w:val="24"/>
          <w:shd w:val="clear" w:color="auto" w:fill="FFFFFF"/>
        </w:rPr>
        <w:t>intraepiteliais progressivas importantes</w:t>
      </w:r>
      <w:r w:rsidRPr="00942384">
        <w:rPr>
          <w:rFonts w:ascii="Arial" w:hAnsi="Arial" w:cs="Arial"/>
          <w:sz w:val="24"/>
          <w:szCs w:val="24"/>
          <w:shd w:val="clear" w:color="auto" w:fill="FFFFFF"/>
        </w:rPr>
        <w:t xml:space="preserve">. A neoplasia pode se iniciar com pequenas lesões e </w:t>
      </w:r>
      <w:r w:rsidR="00FC15D8" w:rsidRPr="00942384">
        <w:rPr>
          <w:rFonts w:ascii="Arial" w:hAnsi="Arial" w:cs="Arial"/>
          <w:sz w:val="24"/>
          <w:szCs w:val="24"/>
          <w:shd w:val="clear" w:color="auto" w:fill="FFFFFF"/>
        </w:rPr>
        <w:t>progredir</w:t>
      </w:r>
      <w:r w:rsidR="0081302E" w:rsidRPr="00942384">
        <w:rPr>
          <w:rFonts w:ascii="Arial" w:hAnsi="Arial" w:cs="Arial"/>
          <w:sz w:val="24"/>
          <w:szCs w:val="24"/>
          <w:shd w:val="clear" w:color="auto" w:fill="FFFFFF"/>
        </w:rPr>
        <w:t xml:space="preserve"> lentamente </w:t>
      </w:r>
      <w:r w:rsidRPr="00942384">
        <w:rPr>
          <w:rFonts w:ascii="Arial" w:hAnsi="Arial" w:cs="Arial"/>
          <w:sz w:val="24"/>
          <w:szCs w:val="24"/>
          <w:shd w:val="clear" w:color="auto" w:fill="FFFFFF"/>
        </w:rPr>
        <w:t>durante</w:t>
      </w:r>
      <w:r w:rsidR="0081302E" w:rsidRPr="00942384">
        <w:rPr>
          <w:rFonts w:ascii="Arial" w:hAnsi="Arial" w:cs="Arial"/>
          <w:sz w:val="24"/>
          <w:szCs w:val="24"/>
          <w:shd w:val="clear" w:color="auto" w:fill="FFFFFF"/>
        </w:rPr>
        <w:t xml:space="preserve"> anos, </w:t>
      </w:r>
      <w:r w:rsidRPr="00942384">
        <w:rPr>
          <w:rFonts w:ascii="Arial" w:hAnsi="Arial" w:cs="Arial"/>
          <w:sz w:val="24"/>
          <w:szCs w:val="24"/>
          <w:shd w:val="clear" w:color="auto" w:fill="FFFFFF"/>
        </w:rPr>
        <w:t xml:space="preserve">figurando como sintomas iniciais, o </w:t>
      </w:r>
      <w:r w:rsidR="0081302E" w:rsidRPr="00942384">
        <w:rPr>
          <w:rFonts w:ascii="Arial" w:hAnsi="Arial" w:cs="Arial"/>
          <w:sz w:val="24"/>
          <w:szCs w:val="24"/>
          <w:shd w:val="clear" w:color="auto" w:fill="FFFFFF"/>
        </w:rPr>
        <w:t>sangramento vaginal, dor e corrimento</w:t>
      </w:r>
      <w:r w:rsidR="00FC15D8" w:rsidRPr="00942384">
        <w:rPr>
          <w:rFonts w:ascii="Arial" w:hAnsi="Arial" w:cs="Arial"/>
          <w:sz w:val="24"/>
          <w:szCs w:val="24"/>
          <w:shd w:val="clear" w:color="auto" w:fill="FFFFFF"/>
        </w:rPr>
        <w:t xml:space="preserve"> (COSTA et al., 2017)</w:t>
      </w:r>
      <w:r w:rsidR="0081302E" w:rsidRPr="00942384">
        <w:rPr>
          <w:rFonts w:ascii="Arial" w:hAnsi="Arial" w:cs="Arial"/>
          <w:sz w:val="24"/>
          <w:szCs w:val="24"/>
          <w:shd w:val="clear" w:color="auto" w:fill="FFFFFF"/>
        </w:rPr>
        <w:t>.</w:t>
      </w:r>
    </w:p>
    <w:p w14:paraId="65E39047" w14:textId="7FE42160" w:rsidR="00F8769D" w:rsidRDefault="00966FCC" w:rsidP="0081302E">
      <w:pPr>
        <w:spacing w:after="0" w:line="360" w:lineRule="auto"/>
        <w:ind w:firstLine="708"/>
        <w:jc w:val="both"/>
        <w:rPr>
          <w:rFonts w:ascii="Arial" w:hAnsi="Arial" w:cs="Arial"/>
          <w:sz w:val="24"/>
          <w:szCs w:val="24"/>
          <w:shd w:val="clear" w:color="auto" w:fill="FFFFFF"/>
        </w:rPr>
      </w:pPr>
      <w:r w:rsidRPr="00D77B01">
        <w:rPr>
          <w:rFonts w:ascii="Arial" w:hAnsi="Arial" w:cs="Arial"/>
          <w:sz w:val="24"/>
          <w:szCs w:val="24"/>
          <w:shd w:val="clear" w:color="auto" w:fill="FFFFFF"/>
        </w:rPr>
        <w:lastRenderedPageBreak/>
        <w:t xml:space="preserve">Segundo </w:t>
      </w:r>
      <w:r w:rsidR="00FC15D8">
        <w:rPr>
          <w:rFonts w:ascii="Arial" w:hAnsi="Arial" w:cs="Arial"/>
          <w:sz w:val="24"/>
          <w:szCs w:val="24"/>
          <w:shd w:val="clear" w:color="auto" w:fill="FFFFFF"/>
        </w:rPr>
        <w:t>Barbosa (2016)</w:t>
      </w:r>
      <w:r w:rsidR="0047478F">
        <w:rPr>
          <w:rFonts w:ascii="Arial" w:hAnsi="Arial" w:cs="Arial"/>
          <w:sz w:val="24"/>
          <w:szCs w:val="24"/>
          <w:shd w:val="clear" w:color="auto" w:fill="FFFFFF"/>
        </w:rPr>
        <w:t>,</w:t>
      </w:r>
      <w:r w:rsidR="00942384">
        <w:rPr>
          <w:rFonts w:ascii="Arial" w:hAnsi="Arial" w:cs="Arial"/>
          <w:sz w:val="24"/>
          <w:szCs w:val="24"/>
          <w:shd w:val="clear" w:color="auto" w:fill="FFFFFF"/>
        </w:rPr>
        <w:t xml:space="preserve"> o papel do enfermeiro é fundamental desde a prevenção ao tratamento do CCU. Compete ao profissional da enfermagem a adoção de medidas que visem </w:t>
      </w:r>
      <w:r w:rsidR="0047478F">
        <w:rPr>
          <w:rFonts w:ascii="Arial" w:hAnsi="Arial" w:cs="Arial"/>
          <w:sz w:val="24"/>
          <w:szCs w:val="24"/>
          <w:shd w:val="clear" w:color="auto" w:fill="FFFFFF"/>
        </w:rPr>
        <w:t xml:space="preserve">a </w:t>
      </w:r>
      <w:r w:rsidR="00942384">
        <w:rPr>
          <w:rFonts w:ascii="Arial" w:hAnsi="Arial" w:cs="Arial"/>
          <w:sz w:val="24"/>
          <w:szCs w:val="24"/>
          <w:shd w:val="clear" w:color="auto" w:fill="FFFFFF"/>
        </w:rPr>
        <w:t>prevenir, orienta</w:t>
      </w:r>
      <w:r w:rsidR="00DD2047">
        <w:rPr>
          <w:rFonts w:ascii="Arial" w:hAnsi="Arial" w:cs="Arial"/>
          <w:sz w:val="24"/>
          <w:szCs w:val="24"/>
          <w:shd w:val="clear" w:color="auto" w:fill="FFFFFF"/>
        </w:rPr>
        <w:t xml:space="preserve">r e </w:t>
      </w:r>
      <w:r w:rsidR="00942384">
        <w:rPr>
          <w:rFonts w:ascii="Arial" w:hAnsi="Arial" w:cs="Arial"/>
          <w:sz w:val="24"/>
          <w:szCs w:val="24"/>
          <w:shd w:val="clear" w:color="auto" w:fill="FFFFFF"/>
        </w:rPr>
        <w:t>fomentar a realização do exame de Papanicolau. Também constitui um de seus deveres quebrar tabus com relação ao exame, tranquilizar a mulher no momento da consulta e empreender esforço</w:t>
      </w:r>
      <w:r w:rsidR="007B431A">
        <w:rPr>
          <w:rFonts w:ascii="Arial" w:hAnsi="Arial" w:cs="Arial"/>
          <w:sz w:val="24"/>
          <w:szCs w:val="24"/>
          <w:shd w:val="clear" w:color="auto" w:fill="FFFFFF"/>
        </w:rPr>
        <w:t>s</w:t>
      </w:r>
      <w:r w:rsidR="00942384">
        <w:rPr>
          <w:rFonts w:ascii="Arial" w:hAnsi="Arial" w:cs="Arial"/>
          <w:sz w:val="24"/>
          <w:szCs w:val="24"/>
          <w:shd w:val="clear" w:color="auto" w:fill="FFFFFF"/>
        </w:rPr>
        <w:t xml:space="preserve"> para minimizar o desconforto</w:t>
      </w:r>
      <w:r w:rsidR="00DD2047">
        <w:rPr>
          <w:rFonts w:ascii="Arial" w:hAnsi="Arial" w:cs="Arial"/>
          <w:sz w:val="24"/>
          <w:szCs w:val="24"/>
          <w:shd w:val="clear" w:color="auto" w:fill="FFFFFF"/>
        </w:rPr>
        <w:t xml:space="preserve"> durante o exame</w:t>
      </w:r>
      <w:r w:rsidR="00942384">
        <w:rPr>
          <w:rFonts w:ascii="Arial" w:hAnsi="Arial" w:cs="Arial"/>
          <w:sz w:val="24"/>
          <w:szCs w:val="24"/>
          <w:shd w:val="clear" w:color="auto" w:fill="FFFFFF"/>
        </w:rPr>
        <w:t>.</w:t>
      </w:r>
      <w:r w:rsidR="00A4755D" w:rsidRPr="00D77B01">
        <w:rPr>
          <w:rFonts w:ascii="Arial" w:hAnsi="Arial" w:cs="Arial"/>
          <w:sz w:val="24"/>
          <w:szCs w:val="24"/>
          <w:shd w:val="clear" w:color="auto" w:fill="FFFFFF"/>
        </w:rPr>
        <w:t xml:space="preserve"> Com isso, </w:t>
      </w:r>
      <w:r w:rsidR="00942384">
        <w:rPr>
          <w:rFonts w:ascii="Arial" w:hAnsi="Arial" w:cs="Arial"/>
          <w:sz w:val="24"/>
          <w:szCs w:val="24"/>
          <w:shd w:val="clear" w:color="auto" w:fill="FFFFFF"/>
        </w:rPr>
        <w:t xml:space="preserve">através de um trabalho proativo, o enfermeiro pode conseguir uma maior adesão de pacientes ao exame preventivo </w:t>
      </w:r>
      <w:r w:rsidR="00FC15D8">
        <w:rPr>
          <w:rFonts w:ascii="Arial" w:hAnsi="Arial" w:cs="Arial"/>
          <w:sz w:val="24"/>
          <w:szCs w:val="24"/>
        </w:rPr>
        <w:t>(DAMACENA; LUZ; MATTOS, 2017)</w:t>
      </w:r>
      <w:r w:rsidR="00F8769D" w:rsidRPr="00D77B01">
        <w:rPr>
          <w:rFonts w:ascii="Arial" w:hAnsi="Arial" w:cs="Arial"/>
          <w:sz w:val="24"/>
          <w:szCs w:val="24"/>
          <w:shd w:val="clear" w:color="auto" w:fill="FFFFFF"/>
        </w:rPr>
        <w:t>.</w:t>
      </w:r>
    </w:p>
    <w:p w14:paraId="6A3ECCAB" w14:textId="7AE7A8BB" w:rsidR="009067D9" w:rsidRDefault="009067D9" w:rsidP="009067D9">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Diante disso, considerando o relevante papel do enfermeiro na prevenç</w:t>
      </w:r>
      <w:r w:rsidR="0047478F">
        <w:rPr>
          <w:rFonts w:ascii="Arial" w:hAnsi="Arial" w:cs="Arial"/>
          <w:sz w:val="24"/>
          <w:szCs w:val="24"/>
          <w:shd w:val="clear" w:color="auto" w:fill="FFFFFF"/>
        </w:rPr>
        <w:t>ão e tratamento do CCU e, ainda</w:t>
      </w:r>
      <w:r>
        <w:rPr>
          <w:rFonts w:ascii="Arial" w:hAnsi="Arial" w:cs="Arial"/>
          <w:sz w:val="24"/>
          <w:szCs w:val="24"/>
          <w:shd w:val="clear" w:color="auto" w:fill="FFFFFF"/>
        </w:rPr>
        <w:t xml:space="preserve"> considerando a alta incidência da patologia no Brasil, questiona-se:</w:t>
      </w:r>
    </w:p>
    <w:p w14:paraId="063EB057" w14:textId="77777777" w:rsidR="009067D9" w:rsidRDefault="009067D9" w:rsidP="009067D9">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Quais são as incidências de mulheres acometidas por câncer de colo de útero em Patos de Minas?</w:t>
      </w:r>
    </w:p>
    <w:p w14:paraId="2DFFA285" w14:textId="77777777" w:rsidR="009067D9" w:rsidRDefault="009067D9" w:rsidP="009067D9">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Qual seria o perfil dessas mulheres?</w:t>
      </w:r>
    </w:p>
    <w:p w14:paraId="430A8289" w14:textId="24411987" w:rsidR="009067D9" w:rsidRDefault="009067D9" w:rsidP="009067D9">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Qual a incidência de internação de mulheres acometidas por neoplasias no útero</w:t>
      </w:r>
      <w:r w:rsidR="0047478F">
        <w:rPr>
          <w:rFonts w:ascii="Arial" w:hAnsi="Arial" w:cs="Arial"/>
          <w:sz w:val="24"/>
          <w:szCs w:val="24"/>
          <w:shd w:val="clear" w:color="auto" w:fill="FFFFFF"/>
        </w:rPr>
        <w:t>,</w:t>
      </w:r>
      <w:r>
        <w:rPr>
          <w:rFonts w:ascii="Arial" w:hAnsi="Arial" w:cs="Arial"/>
          <w:sz w:val="24"/>
          <w:szCs w:val="24"/>
          <w:shd w:val="clear" w:color="auto" w:fill="FFFFFF"/>
        </w:rPr>
        <w:t xml:space="preserve"> em Patos de Minas?</w:t>
      </w:r>
    </w:p>
    <w:p w14:paraId="312DC822" w14:textId="077EFD9C" w:rsidR="00706CF7" w:rsidRDefault="00706CF7" w:rsidP="0081302E">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O objetivo geral deste trabalho é demonstrar, através de dados do DATASUS (Sistema de Informática do SUS)</w:t>
      </w:r>
      <w:r w:rsidR="00EA28AC">
        <w:rPr>
          <w:rFonts w:ascii="Arial" w:hAnsi="Arial" w:cs="Arial"/>
          <w:sz w:val="24"/>
          <w:szCs w:val="24"/>
          <w:shd w:val="clear" w:color="auto" w:fill="FFFFFF"/>
        </w:rPr>
        <w:t>,</w:t>
      </w:r>
      <w:r>
        <w:rPr>
          <w:rFonts w:ascii="Arial" w:hAnsi="Arial" w:cs="Arial"/>
          <w:sz w:val="24"/>
          <w:szCs w:val="24"/>
          <w:shd w:val="clear" w:color="auto" w:fill="FFFFFF"/>
        </w:rPr>
        <w:t xml:space="preserve"> qual foi a incidência de mulheres acometidas por neoplasias no útero, em Patos de Minas, nos anos de </w:t>
      </w:r>
      <w:r w:rsidR="00633ED8">
        <w:rPr>
          <w:rFonts w:ascii="Arial" w:hAnsi="Arial" w:cs="Arial"/>
          <w:sz w:val="24"/>
          <w:szCs w:val="24"/>
          <w:shd w:val="clear" w:color="auto" w:fill="FFFFFF"/>
        </w:rPr>
        <w:t>2013 a 2017</w:t>
      </w:r>
      <w:r>
        <w:rPr>
          <w:rFonts w:ascii="Arial" w:hAnsi="Arial" w:cs="Arial"/>
          <w:sz w:val="24"/>
          <w:szCs w:val="24"/>
          <w:shd w:val="clear" w:color="auto" w:fill="FFFFFF"/>
        </w:rPr>
        <w:t>.</w:t>
      </w:r>
    </w:p>
    <w:p w14:paraId="781D85C9" w14:textId="2CBE746E" w:rsidR="00074218" w:rsidRDefault="00706CF7" w:rsidP="0081302E">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Feito isso, foi necessário delinear os seguintes objetivos específicos: </w:t>
      </w:r>
      <w:r w:rsidR="00074218">
        <w:rPr>
          <w:rFonts w:ascii="Arial" w:hAnsi="Arial" w:cs="Arial"/>
          <w:sz w:val="24"/>
          <w:szCs w:val="24"/>
          <w:shd w:val="clear" w:color="auto" w:fill="FFFFFF"/>
        </w:rPr>
        <w:t>explanar sobre a incidência de câncer uterino no Brasil e no mundo, as formas de prevenção</w:t>
      </w:r>
      <w:r w:rsidR="00EA28AC">
        <w:rPr>
          <w:rFonts w:ascii="Arial" w:hAnsi="Arial" w:cs="Arial"/>
          <w:sz w:val="24"/>
          <w:szCs w:val="24"/>
          <w:shd w:val="clear" w:color="auto" w:fill="FFFFFF"/>
        </w:rPr>
        <w:t>; d</w:t>
      </w:r>
      <w:r w:rsidR="00DD2047">
        <w:rPr>
          <w:rFonts w:ascii="Arial" w:hAnsi="Arial" w:cs="Arial"/>
          <w:sz w:val="24"/>
          <w:szCs w:val="24"/>
          <w:shd w:val="clear" w:color="auto" w:fill="FFFFFF"/>
        </w:rPr>
        <w:t xml:space="preserve">escrever como é o papel do </w:t>
      </w:r>
      <w:r w:rsidR="00074218">
        <w:rPr>
          <w:rFonts w:ascii="Arial" w:hAnsi="Arial" w:cs="Arial"/>
          <w:sz w:val="24"/>
          <w:szCs w:val="24"/>
          <w:shd w:val="clear" w:color="auto" w:fill="FFFFFF"/>
        </w:rPr>
        <w:t>profissional da enfermagem</w:t>
      </w:r>
      <w:r w:rsidR="00DD2047">
        <w:rPr>
          <w:rFonts w:ascii="Arial" w:hAnsi="Arial" w:cs="Arial"/>
          <w:sz w:val="24"/>
          <w:szCs w:val="24"/>
          <w:shd w:val="clear" w:color="auto" w:fill="FFFFFF"/>
        </w:rPr>
        <w:t xml:space="preserve"> n</w:t>
      </w:r>
      <w:r w:rsidR="00EA28AC">
        <w:rPr>
          <w:rFonts w:ascii="Arial" w:hAnsi="Arial" w:cs="Arial"/>
          <w:sz w:val="24"/>
          <w:szCs w:val="24"/>
          <w:shd w:val="clear" w:color="auto" w:fill="FFFFFF"/>
        </w:rPr>
        <w:t>a prevenção e tratamento do CCU e, por último, a</w:t>
      </w:r>
      <w:r w:rsidR="00074218">
        <w:rPr>
          <w:rFonts w:ascii="Arial" w:hAnsi="Arial" w:cs="Arial"/>
          <w:sz w:val="24"/>
          <w:szCs w:val="24"/>
          <w:shd w:val="clear" w:color="auto" w:fill="FFFFFF"/>
        </w:rPr>
        <w:t>nalisar e discutir os dados do DATASUS com o fim de demonstrar, quantitativamente, como é a incidência de neoplasia em mulheres de Patos de Minas, o perfil atingido, as frequências de internações</w:t>
      </w:r>
      <w:r w:rsidR="00DD2047">
        <w:rPr>
          <w:rFonts w:ascii="Arial" w:hAnsi="Arial" w:cs="Arial"/>
          <w:sz w:val="24"/>
          <w:szCs w:val="24"/>
          <w:shd w:val="clear" w:color="auto" w:fill="FFFFFF"/>
        </w:rPr>
        <w:t>, nos anos de 2013 a 2017</w:t>
      </w:r>
      <w:r w:rsidR="00074218">
        <w:rPr>
          <w:rFonts w:ascii="Arial" w:hAnsi="Arial" w:cs="Arial"/>
          <w:sz w:val="24"/>
          <w:szCs w:val="24"/>
          <w:shd w:val="clear" w:color="auto" w:fill="FFFFFF"/>
        </w:rPr>
        <w:t xml:space="preserve">. </w:t>
      </w:r>
    </w:p>
    <w:p w14:paraId="6FF4CED8" w14:textId="6871CB5B" w:rsidR="009067D9" w:rsidRDefault="00EA28AC" w:rsidP="009067D9">
      <w:pPr>
        <w:spacing w:after="0" w:line="360" w:lineRule="auto"/>
        <w:ind w:firstLine="708"/>
        <w:jc w:val="both"/>
        <w:rPr>
          <w:rFonts w:ascii="Arial" w:hAnsi="Arial" w:cs="Arial"/>
          <w:sz w:val="24"/>
          <w:szCs w:val="24"/>
        </w:rPr>
      </w:pPr>
      <w:r>
        <w:rPr>
          <w:rFonts w:ascii="Arial" w:hAnsi="Arial" w:cs="Arial"/>
          <w:sz w:val="24"/>
          <w:szCs w:val="24"/>
        </w:rPr>
        <w:t>Sendo assim, e</w:t>
      </w:r>
      <w:r w:rsidR="009067D9">
        <w:rPr>
          <w:rFonts w:ascii="Arial" w:hAnsi="Arial" w:cs="Arial"/>
          <w:sz w:val="24"/>
          <w:szCs w:val="24"/>
        </w:rPr>
        <w:t xml:space="preserve">sta pesquisa representa especial relevância para o meio social, porque </w:t>
      </w:r>
      <w:r w:rsidR="009067D9" w:rsidRPr="00D77B01">
        <w:rPr>
          <w:rFonts w:ascii="Arial" w:hAnsi="Arial" w:cs="Arial"/>
          <w:sz w:val="24"/>
          <w:szCs w:val="24"/>
        </w:rPr>
        <w:t xml:space="preserve">o câncer de colo uterino </w:t>
      </w:r>
      <w:r w:rsidR="009067D9">
        <w:rPr>
          <w:rFonts w:ascii="Arial" w:hAnsi="Arial" w:cs="Arial"/>
          <w:sz w:val="24"/>
          <w:szCs w:val="24"/>
        </w:rPr>
        <w:t>encontra-se entre as</w:t>
      </w:r>
      <w:r w:rsidR="009067D9" w:rsidRPr="00D77B01">
        <w:rPr>
          <w:rFonts w:ascii="Arial" w:hAnsi="Arial" w:cs="Arial"/>
          <w:sz w:val="24"/>
          <w:szCs w:val="24"/>
        </w:rPr>
        <w:t xml:space="preserve"> principais causas de mortalidade entre mulheres e</w:t>
      </w:r>
      <w:r w:rsidR="009067D9">
        <w:rPr>
          <w:rFonts w:ascii="Arial" w:hAnsi="Arial" w:cs="Arial"/>
          <w:sz w:val="24"/>
          <w:szCs w:val="24"/>
        </w:rPr>
        <w:t xml:space="preserve"> esse fato induz ao questionamento sobre a real </w:t>
      </w:r>
      <w:r w:rsidR="009067D9" w:rsidRPr="00D77B01">
        <w:rPr>
          <w:rFonts w:ascii="Arial" w:hAnsi="Arial" w:cs="Arial"/>
          <w:sz w:val="24"/>
          <w:szCs w:val="24"/>
        </w:rPr>
        <w:t xml:space="preserve">eficácia dos meios de prevenção e promoção à saúde da mulher. </w:t>
      </w:r>
    </w:p>
    <w:p w14:paraId="1DB01DD2" w14:textId="518DED08" w:rsidR="009067D9" w:rsidRPr="00D77B01" w:rsidRDefault="00EA28AC" w:rsidP="009067D9">
      <w:pPr>
        <w:spacing w:after="0" w:line="360" w:lineRule="auto"/>
        <w:ind w:firstLine="708"/>
        <w:jc w:val="both"/>
        <w:rPr>
          <w:rFonts w:ascii="Arial" w:hAnsi="Arial" w:cs="Arial"/>
          <w:sz w:val="24"/>
          <w:szCs w:val="24"/>
        </w:rPr>
      </w:pPr>
      <w:r>
        <w:rPr>
          <w:rFonts w:ascii="Arial" w:hAnsi="Arial" w:cs="Arial"/>
          <w:sz w:val="24"/>
          <w:szCs w:val="24"/>
        </w:rPr>
        <w:t>A realização do trabalho justifica-se</w:t>
      </w:r>
      <w:r w:rsidR="009067D9">
        <w:rPr>
          <w:rFonts w:ascii="Arial" w:hAnsi="Arial" w:cs="Arial"/>
          <w:sz w:val="24"/>
          <w:szCs w:val="24"/>
        </w:rPr>
        <w:t xml:space="preserve"> para o meio acadêmico, porque </w:t>
      </w:r>
      <w:r w:rsidR="009067D9" w:rsidRPr="00D77B01">
        <w:rPr>
          <w:rFonts w:ascii="Arial" w:hAnsi="Arial" w:cs="Arial"/>
          <w:sz w:val="24"/>
          <w:szCs w:val="24"/>
        </w:rPr>
        <w:t xml:space="preserve">o enfermeiro hoje é considerado o profissional </w:t>
      </w:r>
      <w:r w:rsidR="009067D9">
        <w:rPr>
          <w:rFonts w:ascii="Arial" w:hAnsi="Arial" w:cs="Arial"/>
          <w:sz w:val="24"/>
          <w:szCs w:val="24"/>
        </w:rPr>
        <w:t>com melhor preparo</w:t>
      </w:r>
      <w:r w:rsidR="009067D9" w:rsidRPr="00D77B01">
        <w:rPr>
          <w:rFonts w:ascii="Arial" w:hAnsi="Arial" w:cs="Arial"/>
          <w:sz w:val="24"/>
          <w:szCs w:val="24"/>
        </w:rPr>
        <w:t xml:space="preserve"> para acompanhar </w:t>
      </w:r>
      <w:r w:rsidR="009067D9">
        <w:rPr>
          <w:rFonts w:ascii="Arial" w:hAnsi="Arial" w:cs="Arial"/>
          <w:sz w:val="24"/>
          <w:szCs w:val="24"/>
        </w:rPr>
        <w:t xml:space="preserve">mulheres, desde a prevenção até o </w:t>
      </w:r>
      <w:r w:rsidR="009067D9" w:rsidRPr="00D77B01">
        <w:rPr>
          <w:rFonts w:ascii="Arial" w:hAnsi="Arial" w:cs="Arial"/>
          <w:sz w:val="24"/>
          <w:szCs w:val="24"/>
        </w:rPr>
        <w:t xml:space="preserve">tratamento do câncer de colo uterino. </w:t>
      </w:r>
      <w:r w:rsidR="009067D9">
        <w:rPr>
          <w:rFonts w:ascii="Arial" w:hAnsi="Arial" w:cs="Arial"/>
          <w:sz w:val="24"/>
          <w:szCs w:val="24"/>
        </w:rPr>
        <w:t xml:space="preserve">Portanto, é </w:t>
      </w:r>
      <w:r w:rsidR="009067D9">
        <w:rPr>
          <w:rFonts w:ascii="Arial" w:hAnsi="Arial" w:cs="Arial"/>
          <w:sz w:val="24"/>
          <w:szCs w:val="24"/>
        </w:rPr>
        <w:lastRenderedPageBreak/>
        <w:t>importante estudar com mais profundidade a teoria, as estatísticas e a importância da atenção da enfermagem e depois compará-la com resultados práticos e reais.</w:t>
      </w:r>
    </w:p>
    <w:p w14:paraId="1125BDF3" w14:textId="1AB8DBFE" w:rsidR="009067D9" w:rsidRDefault="009067D9" w:rsidP="009067D9">
      <w:pPr>
        <w:spacing w:after="0" w:line="360" w:lineRule="auto"/>
        <w:jc w:val="both"/>
        <w:rPr>
          <w:rFonts w:ascii="Arial" w:hAnsi="Arial" w:cs="Arial"/>
          <w:sz w:val="24"/>
          <w:szCs w:val="24"/>
        </w:rPr>
      </w:pPr>
    </w:p>
    <w:p w14:paraId="3B3C0E04" w14:textId="03FFFDD3" w:rsidR="009067D9" w:rsidRPr="009067D9" w:rsidRDefault="009067D9" w:rsidP="009067D9">
      <w:pPr>
        <w:pStyle w:val="PargrafodaLista"/>
        <w:numPr>
          <w:ilvl w:val="1"/>
          <w:numId w:val="9"/>
        </w:numPr>
        <w:spacing w:after="0" w:line="360" w:lineRule="auto"/>
        <w:jc w:val="both"/>
        <w:rPr>
          <w:rFonts w:ascii="Arial" w:hAnsi="Arial" w:cs="Arial"/>
          <w:b/>
          <w:bCs/>
          <w:sz w:val="24"/>
          <w:szCs w:val="24"/>
        </w:rPr>
      </w:pPr>
      <w:r w:rsidRPr="009067D9">
        <w:rPr>
          <w:rFonts w:ascii="Arial" w:hAnsi="Arial" w:cs="Arial"/>
          <w:b/>
          <w:bCs/>
          <w:sz w:val="24"/>
          <w:szCs w:val="24"/>
        </w:rPr>
        <w:t>Metodologia</w:t>
      </w:r>
    </w:p>
    <w:p w14:paraId="6262D130" w14:textId="77777777" w:rsidR="009067D9" w:rsidRPr="009067D9" w:rsidRDefault="009067D9" w:rsidP="009067D9">
      <w:pPr>
        <w:pStyle w:val="PargrafodaLista"/>
        <w:spacing w:after="0" w:line="360" w:lineRule="auto"/>
        <w:ind w:left="405"/>
        <w:jc w:val="both"/>
        <w:rPr>
          <w:rFonts w:ascii="Arial" w:hAnsi="Arial" w:cs="Arial"/>
          <w:sz w:val="24"/>
          <w:szCs w:val="24"/>
        </w:rPr>
      </w:pPr>
    </w:p>
    <w:p w14:paraId="4FF2C96C" w14:textId="6CF1A5AD" w:rsidR="007F4376" w:rsidRDefault="00BC30FB" w:rsidP="00BC30FB">
      <w:pPr>
        <w:spacing w:after="0" w:line="360" w:lineRule="auto"/>
        <w:ind w:firstLine="708"/>
        <w:jc w:val="both"/>
        <w:rPr>
          <w:rFonts w:ascii="Arial" w:hAnsi="Arial" w:cs="Arial"/>
          <w:sz w:val="24"/>
          <w:szCs w:val="24"/>
        </w:rPr>
      </w:pPr>
      <w:r w:rsidRPr="00D77B01">
        <w:rPr>
          <w:rFonts w:ascii="Arial" w:hAnsi="Arial" w:cs="Arial"/>
          <w:sz w:val="24"/>
          <w:szCs w:val="24"/>
        </w:rPr>
        <w:t>Esta p</w:t>
      </w:r>
      <w:r w:rsidR="00E30646" w:rsidRPr="00D77B01">
        <w:rPr>
          <w:rFonts w:ascii="Arial" w:hAnsi="Arial" w:cs="Arial"/>
          <w:sz w:val="24"/>
          <w:szCs w:val="24"/>
        </w:rPr>
        <w:t>esquisa</w:t>
      </w:r>
      <w:r w:rsidRPr="00D77B01">
        <w:rPr>
          <w:rFonts w:ascii="Arial" w:hAnsi="Arial" w:cs="Arial"/>
          <w:sz w:val="24"/>
          <w:szCs w:val="24"/>
        </w:rPr>
        <w:t xml:space="preserve"> inscreve-se como sendo uma</w:t>
      </w:r>
      <w:r w:rsidR="00E30646" w:rsidRPr="00D77B01">
        <w:rPr>
          <w:rFonts w:ascii="Arial" w:hAnsi="Arial" w:cs="Arial"/>
          <w:sz w:val="24"/>
          <w:szCs w:val="24"/>
        </w:rPr>
        <w:t xml:space="preserve"> na</w:t>
      </w:r>
      <w:r w:rsidR="00DA3247" w:rsidRPr="00D77B01">
        <w:rPr>
          <w:rFonts w:ascii="Arial" w:hAnsi="Arial" w:cs="Arial"/>
          <w:sz w:val="24"/>
          <w:szCs w:val="24"/>
        </w:rPr>
        <w:t>rrativa conceitual, de cunho bibliográfico a partir de dados estatísticos encontrados no DATASUS, no serviço de vigilância epidemiológica do município de Patos de Minas</w:t>
      </w:r>
      <w:r w:rsidRPr="00D77B01">
        <w:rPr>
          <w:rFonts w:ascii="Arial" w:hAnsi="Arial" w:cs="Arial"/>
          <w:sz w:val="24"/>
          <w:szCs w:val="24"/>
        </w:rPr>
        <w:t xml:space="preserve"> - MG</w:t>
      </w:r>
      <w:r w:rsidR="00DA3247" w:rsidRPr="00D77B01">
        <w:rPr>
          <w:rFonts w:ascii="Arial" w:hAnsi="Arial" w:cs="Arial"/>
          <w:sz w:val="24"/>
          <w:szCs w:val="24"/>
        </w:rPr>
        <w:t>. A bib</w:t>
      </w:r>
      <w:r w:rsidRPr="00D77B01">
        <w:rPr>
          <w:rFonts w:ascii="Arial" w:hAnsi="Arial" w:cs="Arial"/>
          <w:sz w:val="24"/>
          <w:szCs w:val="24"/>
        </w:rPr>
        <w:t xml:space="preserve">liografia consultada foi buscada </w:t>
      </w:r>
      <w:r w:rsidR="00DA3247" w:rsidRPr="00D77B01">
        <w:rPr>
          <w:rFonts w:ascii="Arial" w:hAnsi="Arial" w:cs="Arial"/>
          <w:sz w:val="24"/>
          <w:szCs w:val="24"/>
        </w:rPr>
        <w:t>em sites da internet como: Scielo, Buemi, BUS, usando como palavras</w:t>
      </w:r>
      <w:r w:rsidRPr="00D77B01">
        <w:rPr>
          <w:rFonts w:ascii="Arial" w:hAnsi="Arial" w:cs="Arial"/>
          <w:sz w:val="24"/>
          <w:szCs w:val="24"/>
        </w:rPr>
        <w:t>-chave como</w:t>
      </w:r>
      <w:r w:rsidR="00DA3247" w:rsidRPr="00D77B01">
        <w:rPr>
          <w:rFonts w:ascii="Arial" w:hAnsi="Arial" w:cs="Arial"/>
          <w:sz w:val="24"/>
          <w:szCs w:val="24"/>
        </w:rPr>
        <w:t xml:space="preserve"> câncer de colo uterino, mortalidade, </w:t>
      </w:r>
      <w:r w:rsidRPr="00D77B01">
        <w:rPr>
          <w:rFonts w:ascii="Arial" w:hAnsi="Arial" w:cs="Arial"/>
          <w:sz w:val="24"/>
          <w:szCs w:val="24"/>
        </w:rPr>
        <w:t>cuidados de enfermagem. Foram</w:t>
      </w:r>
      <w:r w:rsidR="00DA3247" w:rsidRPr="00D77B01">
        <w:rPr>
          <w:rFonts w:ascii="Arial" w:hAnsi="Arial" w:cs="Arial"/>
          <w:sz w:val="24"/>
          <w:szCs w:val="24"/>
        </w:rPr>
        <w:t xml:space="preserve"> selecionados artigos publicados </w:t>
      </w:r>
      <w:r w:rsidR="00C27634">
        <w:rPr>
          <w:rFonts w:ascii="Arial" w:hAnsi="Arial" w:cs="Arial"/>
          <w:sz w:val="24"/>
          <w:szCs w:val="24"/>
        </w:rPr>
        <w:t>em revistas eletrônicas</w:t>
      </w:r>
      <w:r w:rsidRPr="00D77B01">
        <w:rPr>
          <w:rFonts w:ascii="Arial" w:hAnsi="Arial" w:cs="Arial"/>
          <w:sz w:val="24"/>
          <w:szCs w:val="24"/>
        </w:rPr>
        <w:t xml:space="preserve">, além de </w:t>
      </w:r>
      <w:r w:rsidR="00DA3247" w:rsidRPr="00D77B01">
        <w:rPr>
          <w:rFonts w:ascii="Arial" w:hAnsi="Arial" w:cs="Arial"/>
          <w:sz w:val="24"/>
          <w:szCs w:val="24"/>
        </w:rPr>
        <w:t>livros, teses, artigos e revistas da biblioteca da Faculdade Patos de Minas.</w:t>
      </w:r>
    </w:p>
    <w:p w14:paraId="0D6DCBC5" w14:textId="0CECE326" w:rsidR="009067D9" w:rsidRPr="00D77B01" w:rsidRDefault="00EA28AC" w:rsidP="00BC30FB">
      <w:pPr>
        <w:spacing w:after="0" w:line="360" w:lineRule="auto"/>
        <w:ind w:firstLine="708"/>
        <w:jc w:val="both"/>
        <w:rPr>
          <w:rFonts w:ascii="Arial" w:hAnsi="Arial" w:cs="Arial"/>
          <w:sz w:val="24"/>
          <w:szCs w:val="24"/>
        </w:rPr>
      </w:pPr>
      <w:r>
        <w:rPr>
          <w:rFonts w:ascii="Arial" w:hAnsi="Arial" w:cs="Arial"/>
          <w:sz w:val="24"/>
          <w:szCs w:val="24"/>
        </w:rPr>
        <w:t xml:space="preserve">A pesquisa </w:t>
      </w:r>
      <w:r w:rsidR="009067D9">
        <w:rPr>
          <w:rFonts w:ascii="Arial" w:hAnsi="Arial" w:cs="Arial"/>
          <w:sz w:val="24"/>
          <w:szCs w:val="24"/>
        </w:rPr>
        <w:t>dividiu</w:t>
      </w:r>
      <w:r>
        <w:rPr>
          <w:rFonts w:ascii="Arial" w:hAnsi="Arial" w:cs="Arial"/>
          <w:sz w:val="24"/>
          <w:szCs w:val="24"/>
        </w:rPr>
        <w:t>-se</w:t>
      </w:r>
      <w:r w:rsidR="009067D9">
        <w:rPr>
          <w:rFonts w:ascii="Arial" w:hAnsi="Arial" w:cs="Arial"/>
          <w:sz w:val="24"/>
          <w:szCs w:val="24"/>
        </w:rPr>
        <w:t xml:space="preserve"> em três seções. A primeira</w:t>
      </w:r>
      <w:r>
        <w:rPr>
          <w:rFonts w:ascii="Arial" w:hAnsi="Arial" w:cs="Arial"/>
          <w:sz w:val="24"/>
          <w:szCs w:val="24"/>
        </w:rPr>
        <w:t>, d</w:t>
      </w:r>
      <w:r w:rsidR="009067D9">
        <w:rPr>
          <w:rFonts w:ascii="Arial" w:hAnsi="Arial" w:cs="Arial"/>
          <w:sz w:val="24"/>
          <w:szCs w:val="24"/>
        </w:rPr>
        <w:t>estinou</w:t>
      </w:r>
      <w:r>
        <w:rPr>
          <w:rFonts w:ascii="Arial" w:hAnsi="Arial" w:cs="Arial"/>
          <w:sz w:val="24"/>
          <w:szCs w:val="24"/>
        </w:rPr>
        <w:t>-se</w:t>
      </w:r>
      <w:r w:rsidR="009067D9">
        <w:rPr>
          <w:rFonts w:ascii="Arial" w:hAnsi="Arial" w:cs="Arial"/>
          <w:sz w:val="24"/>
          <w:szCs w:val="24"/>
        </w:rPr>
        <w:t xml:space="preserve"> a realizar um levantamento bibliográfico sobre a incidência de câncer do colo de útero, bem como sobre as formas de prevenção e tratamento. A segunda seção objetivou tratar sobre o papel do enfermeiro na prevenção e tratamento da enfermidade. A terce</w:t>
      </w:r>
      <w:r w:rsidR="0047478F">
        <w:rPr>
          <w:rFonts w:ascii="Arial" w:hAnsi="Arial" w:cs="Arial"/>
          <w:sz w:val="24"/>
          <w:szCs w:val="24"/>
        </w:rPr>
        <w:t xml:space="preserve">ira seção </w:t>
      </w:r>
      <w:r w:rsidR="009067D9">
        <w:rPr>
          <w:rFonts w:ascii="Arial" w:hAnsi="Arial" w:cs="Arial"/>
          <w:sz w:val="24"/>
          <w:szCs w:val="24"/>
        </w:rPr>
        <w:t>dedicou</w:t>
      </w:r>
      <w:r w:rsidR="0047478F">
        <w:rPr>
          <w:rFonts w:ascii="Arial" w:hAnsi="Arial" w:cs="Arial"/>
          <w:sz w:val="24"/>
          <w:szCs w:val="24"/>
        </w:rPr>
        <w:t>-se</w:t>
      </w:r>
      <w:r w:rsidR="009067D9">
        <w:rPr>
          <w:rFonts w:ascii="Arial" w:hAnsi="Arial" w:cs="Arial"/>
          <w:sz w:val="24"/>
          <w:szCs w:val="24"/>
        </w:rPr>
        <w:t xml:space="preserve"> a analisar dados do DATASUS sobre a incidência do CCU em residentes de Patos de Minas, nos anos de 2013 a 2017.</w:t>
      </w:r>
    </w:p>
    <w:p w14:paraId="4AE85A7A" w14:textId="77777777" w:rsidR="00D01716" w:rsidRPr="00D77B01" w:rsidRDefault="00D01716" w:rsidP="00D11550">
      <w:pPr>
        <w:spacing w:after="0" w:line="360" w:lineRule="auto"/>
        <w:jc w:val="both"/>
        <w:rPr>
          <w:rFonts w:ascii="Arial" w:hAnsi="Arial" w:cs="Arial"/>
          <w:sz w:val="24"/>
          <w:szCs w:val="24"/>
        </w:rPr>
      </w:pPr>
    </w:p>
    <w:p w14:paraId="0F129F07" w14:textId="77777777" w:rsidR="00D77B01" w:rsidRPr="00D77B01" w:rsidRDefault="00D77B01" w:rsidP="00D77B01">
      <w:pPr>
        <w:spacing w:after="0" w:line="360" w:lineRule="auto"/>
        <w:jc w:val="both"/>
        <w:rPr>
          <w:rFonts w:ascii="Arial" w:hAnsi="Arial" w:cs="Arial"/>
          <w:b/>
          <w:sz w:val="28"/>
          <w:szCs w:val="28"/>
        </w:rPr>
      </w:pPr>
      <w:r w:rsidRPr="00D77B01">
        <w:rPr>
          <w:rFonts w:ascii="Arial" w:hAnsi="Arial" w:cs="Arial"/>
          <w:b/>
          <w:sz w:val="28"/>
          <w:szCs w:val="28"/>
        </w:rPr>
        <w:t>2 INCIDÊNCIA DO CÂNCER DE COLO UTERINO</w:t>
      </w:r>
    </w:p>
    <w:p w14:paraId="586B820B" w14:textId="737BE28F" w:rsidR="00D77B01" w:rsidRDefault="00D77B01" w:rsidP="00D77B01">
      <w:pPr>
        <w:spacing w:after="0" w:line="360" w:lineRule="auto"/>
        <w:jc w:val="both"/>
        <w:rPr>
          <w:rFonts w:ascii="Arial" w:hAnsi="Arial" w:cs="Arial"/>
          <w:sz w:val="24"/>
          <w:szCs w:val="24"/>
        </w:rPr>
      </w:pPr>
    </w:p>
    <w:p w14:paraId="72AF78DD" w14:textId="05F1401E" w:rsidR="00730938" w:rsidRPr="00730938" w:rsidRDefault="00730938" w:rsidP="00D77B01">
      <w:pPr>
        <w:spacing w:after="0" w:line="360" w:lineRule="auto"/>
        <w:jc w:val="both"/>
        <w:rPr>
          <w:rFonts w:ascii="Arial" w:hAnsi="Arial" w:cs="Arial"/>
          <w:b/>
          <w:sz w:val="24"/>
          <w:szCs w:val="24"/>
        </w:rPr>
      </w:pPr>
      <w:r w:rsidRPr="00730938">
        <w:rPr>
          <w:rFonts w:ascii="Arial" w:hAnsi="Arial" w:cs="Arial"/>
          <w:b/>
          <w:sz w:val="24"/>
          <w:szCs w:val="24"/>
        </w:rPr>
        <w:t xml:space="preserve">2.1 Estatísticas de incidência de </w:t>
      </w:r>
      <w:r w:rsidR="00FD2BB5">
        <w:rPr>
          <w:rFonts w:ascii="Arial" w:hAnsi="Arial" w:cs="Arial"/>
          <w:b/>
          <w:sz w:val="24"/>
          <w:szCs w:val="24"/>
        </w:rPr>
        <w:t>mortalidade</w:t>
      </w:r>
      <w:r w:rsidRPr="00730938">
        <w:rPr>
          <w:rFonts w:ascii="Arial" w:hAnsi="Arial" w:cs="Arial"/>
          <w:b/>
          <w:sz w:val="24"/>
          <w:szCs w:val="24"/>
        </w:rPr>
        <w:t xml:space="preserve"> </w:t>
      </w:r>
    </w:p>
    <w:p w14:paraId="758FB37C" w14:textId="77777777" w:rsidR="00730938" w:rsidRPr="00D77B01" w:rsidRDefault="00730938" w:rsidP="00D77B01">
      <w:pPr>
        <w:spacing w:after="0" w:line="360" w:lineRule="auto"/>
        <w:jc w:val="both"/>
        <w:rPr>
          <w:rFonts w:ascii="Arial" w:hAnsi="Arial" w:cs="Arial"/>
          <w:sz w:val="24"/>
          <w:szCs w:val="24"/>
        </w:rPr>
      </w:pPr>
    </w:p>
    <w:p w14:paraId="6220BC38" w14:textId="377E6440" w:rsidR="00D77B01" w:rsidRDefault="00F70B28" w:rsidP="00F70B28">
      <w:pPr>
        <w:spacing w:after="0" w:line="360" w:lineRule="auto"/>
        <w:ind w:firstLine="709"/>
        <w:jc w:val="both"/>
        <w:rPr>
          <w:rFonts w:ascii="Arial" w:hAnsi="Arial" w:cs="Arial"/>
          <w:sz w:val="24"/>
          <w:szCs w:val="24"/>
        </w:rPr>
      </w:pPr>
      <w:r>
        <w:rPr>
          <w:rFonts w:ascii="Arial" w:hAnsi="Arial" w:cs="Arial"/>
          <w:sz w:val="24"/>
          <w:szCs w:val="24"/>
        </w:rPr>
        <w:t xml:space="preserve">O câncer de colo de útero (CCU) é considerado um grave problema de saúde pública e atinge mulheres em todo mundo. Cerca de 80% desses casos, são diagnosticados nos países em desenvolvimento, incluindo o Brasil </w:t>
      </w:r>
      <w:r w:rsidRPr="00D77B01">
        <w:rPr>
          <w:rFonts w:ascii="Arial" w:hAnsi="Arial" w:cs="Arial"/>
          <w:sz w:val="24"/>
          <w:szCs w:val="24"/>
        </w:rPr>
        <w:t>(SOARES e</w:t>
      </w:r>
      <w:r>
        <w:rPr>
          <w:rFonts w:ascii="Arial" w:hAnsi="Arial" w:cs="Arial"/>
          <w:sz w:val="24"/>
          <w:szCs w:val="24"/>
        </w:rPr>
        <w:t xml:space="preserve">t al., </w:t>
      </w:r>
      <w:r w:rsidRPr="00D77B01">
        <w:rPr>
          <w:rFonts w:ascii="Arial" w:hAnsi="Arial" w:cs="Arial"/>
          <w:sz w:val="24"/>
          <w:szCs w:val="24"/>
        </w:rPr>
        <w:t>2010</w:t>
      </w:r>
      <w:r>
        <w:rPr>
          <w:rFonts w:ascii="Arial" w:hAnsi="Arial" w:cs="Arial"/>
          <w:sz w:val="24"/>
          <w:szCs w:val="24"/>
        </w:rPr>
        <w:t xml:space="preserve">). Conforme estimativas do Instituto Nacional do Câncer (INCA) a cada biênio são diagnosticados cerca de 16.370 novos casos, com um risco aproximado de </w:t>
      </w:r>
      <w:r w:rsidR="00D77B01" w:rsidRPr="00D77B01">
        <w:rPr>
          <w:rFonts w:ascii="Arial" w:hAnsi="Arial" w:cs="Arial"/>
          <w:sz w:val="24"/>
          <w:szCs w:val="24"/>
        </w:rPr>
        <w:t>15,4</w:t>
      </w:r>
      <w:r w:rsidR="00D77B01">
        <w:rPr>
          <w:rFonts w:ascii="Arial" w:hAnsi="Arial" w:cs="Arial"/>
          <w:sz w:val="24"/>
          <w:szCs w:val="24"/>
        </w:rPr>
        <w:t>3 casos a cada 100 mil mulheres</w:t>
      </w:r>
      <w:r w:rsidR="00DF67A0">
        <w:rPr>
          <w:rFonts w:ascii="Arial" w:hAnsi="Arial" w:cs="Arial"/>
          <w:sz w:val="24"/>
          <w:szCs w:val="24"/>
        </w:rPr>
        <w:t xml:space="preserve"> (BRASIL, 2018)</w:t>
      </w:r>
      <w:r>
        <w:rPr>
          <w:rFonts w:ascii="Arial" w:hAnsi="Arial" w:cs="Arial"/>
          <w:sz w:val="24"/>
          <w:szCs w:val="24"/>
        </w:rPr>
        <w:t>.</w:t>
      </w:r>
    </w:p>
    <w:p w14:paraId="27B0EC0D" w14:textId="59B6238F" w:rsidR="00730938" w:rsidRDefault="00E70DBF" w:rsidP="00730938">
      <w:pPr>
        <w:spacing w:after="0" w:line="360" w:lineRule="auto"/>
        <w:ind w:firstLine="708"/>
        <w:jc w:val="both"/>
        <w:rPr>
          <w:rFonts w:ascii="Arial" w:hAnsi="Arial" w:cs="Arial"/>
          <w:sz w:val="24"/>
          <w:szCs w:val="24"/>
        </w:rPr>
      </w:pPr>
      <w:r>
        <w:rPr>
          <w:rFonts w:ascii="Arial" w:hAnsi="Arial" w:cs="Arial"/>
          <w:sz w:val="24"/>
          <w:szCs w:val="24"/>
        </w:rPr>
        <w:t xml:space="preserve">No Brasil, a </w:t>
      </w:r>
      <w:r w:rsidRPr="00D77B01">
        <w:rPr>
          <w:rFonts w:ascii="Arial" w:hAnsi="Arial" w:cs="Arial"/>
          <w:sz w:val="24"/>
          <w:szCs w:val="24"/>
        </w:rPr>
        <w:t>distribuição de novos casos, de acordo com a localização primária, é bem heterogênea entre os estados e capitais brasile</w:t>
      </w:r>
      <w:r>
        <w:rPr>
          <w:rFonts w:ascii="Arial" w:hAnsi="Arial" w:cs="Arial"/>
          <w:sz w:val="24"/>
          <w:szCs w:val="24"/>
        </w:rPr>
        <w:t xml:space="preserve">iras. As taxas mais altas </w:t>
      </w:r>
      <w:r w:rsidRPr="00D77B01">
        <w:rPr>
          <w:rFonts w:ascii="Arial" w:hAnsi="Arial" w:cs="Arial"/>
          <w:sz w:val="24"/>
          <w:szCs w:val="24"/>
        </w:rPr>
        <w:t>encontram</w:t>
      </w:r>
      <w:r>
        <w:rPr>
          <w:rFonts w:ascii="Arial" w:hAnsi="Arial" w:cs="Arial"/>
          <w:sz w:val="24"/>
          <w:szCs w:val="24"/>
        </w:rPr>
        <w:t>-se</w:t>
      </w:r>
      <w:r w:rsidRPr="00D77B01">
        <w:rPr>
          <w:rFonts w:ascii="Arial" w:hAnsi="Arial" w:cs="Arial"/>
          <w:sz w:val="24"/>
          <w:szCs w:val="24"/>
        </w:rPr>
        <w:t xml:space="preserve"> nas regiões Sul e Sudeste</w:t>
      </w:r>
      <w:r w:rsidR="00730938">
        <w:rPr>
          <w:rFonts w:ascii="Arial" w:hAnsi="Arial" w:cs="Arial"/>
          <w:sz w:val="24"/>
          <w:szCs w:val="24"/>
        </w:rPr>
        <w:t xml:space="preserve"> com </w:t>
      </w:r>
      <w:r w:rsidR="00730938" w:rsidRPr="00D77B01">
        <w:rPr>
          <w:rFonts w:ascii="Arial" w:hAnsi="Arial" w:cs="Arial"/>
          <w:sz w:val="24"/>
          <w:szCs w:val="24"/>
        </w:rPr>
        <w:t>uma incidência de 28/100.000</w:t>
      </w:r>
      <w:r w:rsidR="00730938">
        <w:rPr>
          <w:rFonts w:ascii="Arial" w:hAnsi="Arial" w:cs="Arial"/>
          <w:sz w:val="24"/>
          <w:szCs w:val="24"/>
        </w:rPr>
        <w:t xml:space="preserve">. Já na região do </w:t>
      </w:r>
      <w:r w:rsidRPr="00D77B01">
        <w:rPr>
          <w:rFonts w:ascii="Arial" w:hAnsi="Arial" w:cs="Arial"/>
          <w:sz w:val="24"/>
          <w:szCs w:val="24"/>
        </w:rPr>
        <w:t xml:space="preserve">Norte e Nordeste </w:t>
      </w:r>
      <w:r w:rsidR="00730938">
        <w:rPr>
          <w:rFonts w:ascii="Arial" w:hAnsi="Arial" w:cs="Arial"/>
          <w:sz w:val="24"/>
          <w:szCs w:val="24"/>
        </w:rPr>
        <w:t>as</w:t>
      </w:r>
      <w:r w:rsidRPr="00D77B01">
        <w:rPr>
          <w:rFonts w:ascii="Arial" w:hAnsi="Arial" w:cs="Arial"/>
          <w:sz w:val="24"/>
          <w:szCs w:val="24"/>
        </w:rPr>
        <w:t xml:space="preserve"> taxas </w:t>
      </w:r>
      <w:r w:rsidR="00730938">
        <w:rPr>
          <w:rFonts w:ascii="Arial" w:hAnsi="Arial" w:cs="Arial"/>
          <w:sz w:val="24"/>
          <w:szCs w:val="24"/>
        </w:rPr>
        <w:t xml:space="preserve">são </w:t>
      </w:r>
      <w:r w:rsidRPr="00D77B01">
        <w:rPr>
          <w:rFonts w:ascii="Arial" w:hAnsi="Arial" w:cs="Arial"/>
          <w:sz w:val="24"/>
          <w:szCs w:val="24"/>
        </w:rPr>
        <w:t>mais baixa</w:t>
      </w:r>
      <w:r w:rsidR="00730938">
        <w:rPr>
          <w:rFonts w:ascii="Arial" w:hAnsi="Arial" w:cs="Arial"/>
          <w:sz w:val="24"/>
          <w:szCs w:val="24"/>
        </w:rPr>
        <w:t xml:space="preserve">s, somando </w:t>
      </w:r>
      <w:r w:rsidR="00730938" w:rsidRPr="00D77B01">
        <w:rPr>
          <w:rFonts w:ascii="Arial" w:hAnsi="Arial" w:cs="Arial"/>
          <w:sz w:val="24"/>
          <w:szCs w:val="24"/>
        </w:rPr>
        <w:t>22/ 100.000</w:t>
      </w:r>
      <w:r w:rsidR="00730938">
        <w:rPr>
          <w:rFonts w:ascii="Arial" w:hAnsi="Arial" w:cs="Arial"/>
          <w:sz w:val="24"/>
          <w:szCs w:val="24"/>
        </w:rPr>
        <w:t xml:space="preserve"> e </w:t>
      </w:r>
      <w:r w:rsidR="00730938" w:rsidRPr="00D77B01">
        <w:rPr>
          <w:rFonts w:ascii="Arial" w:hAnsi="Arial" w:cs="Arial"/>
          <w:sz w:val="24"/>
          <w:szCs w:val="24"/>
        </w:rPr>
        <w:t>17/100.000</w:t>
      </w:r>
      <w:r w:rsidR="00730938">
        <w:rPr>
          <w:rFonts w:ascii="Arial" w:hAnsi="Arial" w:cs="Arial"/>
          <w:sz w:val="24"/>
          <w:szCs w:val="24"/>
        </w:rPr>
        <w:t xml:space="preserve">, respectivamente. No centro-oeste, a soma é intermediária, contando com </w:t>
      </w:r>
      <w:r w:rsidR="00730938" w:rsidRPr="00D77B01">
        <w:rPr>
          <w:rFonts w:ascii="Arial" w:hAnsi="Arial" w:cs="Arial"/>
          <w:sz w:val="24"/>
          <w:szCs w:val="24"/>
        </w:rPr>
        <w:t>21/100.000</w:t>
      </w:r>
      <w:r w:rsidR="005F618E">
        <w:rPr>
          <w:rFonts w:ascii="Arial" w:hAnsi="Arial" w:cs="Arial"/>
          <w:sz w:val="24"/>
          <w:szCs w:val="24"/>
        </w:rPr>
        <w:t xml:space="preserve"> </w:t>
      </w:r>
      <w:r w:rsidR="005F618E" w:rsidRPr="00D77B01">
        <w:rPr>
          <w:rFonts w:ascii="Arial" w:hAnsi="Arial" w:cs="Arial"/>
          <w:sz w:val="24"/>
          <w:szCs w:val="24"/>
        </w:rPr>
        <w:t>(MELLO e</w:t>
      </w:r>
      <w:r w:rsidR="005F618E">
        <w:rPr>
          <w:rFonts w:ascii="Arial" w:hAnsi="Arial" w:cs="Arial"/>
          <w:sz w:val="24"/>
          <w:szCs w:val="24"/>
        </w:rPr>
        <w:t>t al.,2012)</w:t>
      </w:r>
      <w:r w:rsidR="00730938">
        <w:rPr>
          <w:rFonts w:ascii="Arial" w:hAnsi="Arial" w:cs="Arial"/>
          <w:sz w:val="24"/>
          <w:szCs w:val="24"/>
        </w:rPr>
        <w:t>.</w:t>
      </w:r>
    </w:p>
    <w:p w14:paraId="6B1663AE" w14:textId="4750C200" w:rsidR="00730938" w:rsidRPr="00D77B01" w:rsidRDefault="00730938" w:rsidP="00730938">
      <w:pPr>
        <w:spacing w:after="0" w:line="360" w:lineRule="auto"/>
        <w:ind w:firstLine="708"/>
        <w:jc w:val="both"/>
        <w:rPr>
          <w:rFonts w:ascii="Arial" w:hAnsi="Arial" w:cs="Arial"/>
          <w:sz w:val="24"/>
          <w:szCs w:val="24"/>
        </w:rPr>
      </w:pPr>
      <w:r>
        <w:rPr>
          <w:rFonts w:ascii="Arial" w:hAnsi="Arial" w:cs="Arial"/>
          <w:sz w:val="24"/>
          <w:szCs w:val="24"/>
        </w:rPr>
        <w:t>Com relação aos casos que leva</w:t>
      </w:r>
      <w:r w:rsidR="00D71FBE">
        <w:rPr>
          <w:rFonts w:ascii="Arial" w:hAnsi="Arial" w:cs="Arial"/>
          <w:sz w:val="24"/>
          <w:szCs w:val="24"/>
        </w:rPr>
        <w:t>ra</w:t>
      </w:r>
      <w:r>
        <w:rPr>
          <w:rFonts w:ascii="Arial" w:hAnsi="Arial" w:cs="Arial"/>
          <w:sz w:val="24"/>
          <w:szCs w:val="24"/>
        </w:rPr>
        <w:t xml:space="preserve">m ao óbito, estudos comprovam que embora tenham diminuído nos últimos anos, o CCU ainda foi motivo de </w:t>
      </w:r>
      <w:r w:rsidR="00D71FBE">
        <w:rPr>
          <w:rFonts w:ascii="Arial" w:hAnsi="Arial" w:cs="Arial"/>
          <w:sz w:val="24"/>
          <w:szCs w:val="24"/>
        </w:rPr>
        <w:t>preocupação</w:t>
      </w:r>
      <w:r>
        <w:rPr>
          <w:rFonts w:ascii="Arial" w:hAnsi="Arial" w:cs="Arial"/>
          <w:sz w:val="24"/>
          <w:szCs w:val="24"/>
        </w:rPr>
        <w:t>. Registr</w:t>
      </w:r>
      <w:r w:rsidR="00B6790A">
        <w:rPr>
          <w:rFonts w:ascii="Arial" w:hAnsi="Arial" w:cs="Arial"/>
          <w:sz w:val="24"/>
          <w:szCs w:val="24"/>
        </w:rPr>
        <w:t>e-se, que est</w:t>
      </w:r>
      <w:r>
        <w:rPr>
          <w:rFonts w:ascii="Arial" w:hAnsi="Arial" w:cs="Arial"/>
          <w:sz w:val="24"/>
          <w:szCs w:val="24"/>
        </w:rPr>
        <w:t xml:space="preserve">a alta taxa de mortalidade não se dá apenas em mulheres mais velhas, mas sua incidência ocorre nas mais variadas faixas etárias. O maior pico de incidência de CCU </w:t>
      </w:r>
      <w:r w:rsidR="00B6790A">
        <w:rPr>
          <w:rFonts w:ascii="Arial" w:hAnsi="Arial" w:cs="Arial"/>
          <w:sz w:val="24"/>
          <w:szCs w:val="24"/>
        </w:rPr>
        <w:t>por porção</w:t>
      </w:r>
      <w:r w:rsidR="00D71FBE">
        <w:rPr>
          <w:rFonts w:ascii="Arial" w:hAnsi="Arial" w:cs="Arial"/>
          <w:sz w:val="24"/>
          <w:szCs w:val="24"/>
        </w:rPr>
        <w:t xml:space="preserve"> </w:t>
      </w:r>
      <w:r>
        <w:rPr>
          <w:rFonts w:ascii="Arial" w:hAnsi="Arial" w:cs="Arial"/>
          <w:sz w:val="24"/>
          <w:szCs w:val="24"/>
        </w:rPr>
        <w:t xml:space="preserve">ocorre em mulheres que contam entre 25 e 40 anos de idade.  Já o carcinoma mais invasivo ocorre entre as que tem </w:t>
      </w:r>
      <w:r w:rsidRPr="00D77B01">
        <w:rPr>
          <w:rFonts w:ascii="Arial" w:hAnsi="Arial" w:cs="Arial"/>
          <w:sz w:val="24"/>
          <w:szCs w:val="24"/>
        </w:rPr>
        <w:t>entre 48 e 55 anos</w:t>
      </w:r>
      <w:r>
        <w:rPr>
          <w:rFonts w:ascii="Arial" w:hAnsi="Arial" w:cs="Arial"/>
          <w:sz w:val="24"/>
          <w:szCs w:val="24"/>
        </w:rPr>
        <w:t xml:space="preserve"> </w:t>
      </w:r>
      <w:r w:rsidRPr="00D77B01">
        <w:rPr>
          <w:rFonts w:ascii="Arial" w:hAnsi="Arial" w:cs="Arial"/>
          <w:sz w:val="24"/>
          <w:szCs w:val="24"/>
        </w:rPr>
        <w:t>(SOARES e</w:t>
      </w:r>
      <w:r>
        <w:rPr>
          <w:rFonts w:ascii="Arial" w:hAnsi="Arial" w:cs="Arial"/>
          <w:sz w:val="24"/>
          <w:szCs w:val="24"/>
        </w:rPr>
        <w:t xml:space="preserve">t al., </w:t>
      </w:r>
      <w:r w:rsidRPr="00D77B01">
        <w:rPr>
          <w:rFonts w:ascii="Arial" w:hAnsi="Arial" w:cs="Arial"/>
          <w:sz w:val="24"/>
          <w:szCs w:val="24"/>
        </w:rPr>
        <w:t>2010</w:t>
      </w:r>
      <w:r>
        <w:rPr>
          <w:rFonts w:ascii="Arial" w:hAnsi="Arial" w:cs="Arial"/>
          <w:sz w:val="24"/>
          <w:szCs w:val="24"/>
        </w:rPr>
        <w:t>)</w:t>
      </w:r>
      <w:r w:rsidRPr="00D77B01">
        <w:rPr>
          <w:rFonts w:ascii="Arial" w:hAnsi="Arial" w:cs="Arial"/>
          <w:sz w:val="24"/>
          <w:szCs w:val="24"/>
        </w:rPr>
        <w:t>.</w:t>
      </w:r>
    </w:p>
    <w:p w14:paraId="1CE1A010" w14:textId="776C3F0C" w:rsidR="00D77B01" w:rsidRDefault="00F70B28" w:rsidP="00D71FBE">
      <w:pPr>
        <w:spacing w:after="0" w:line="360" w:lineRule="auto"/>
        <w:ind w:firstLine="709"/>
        <w:jc w:val="both"/>
        <w:rPr>
          <w:rFonts w:ascii="Arial" w:hAnsi="Arial" w:cs="Arial"/>
          <w:sz w:val="24"/>
          <w:szCs w:val="24"/>
        </w:rPr>
      </w:pPr>
      <w:r>
        <w:rPr>
          <w:rFonts w:ascii="Arial" w:hAnsi="Arial" w:cs="Arial"/>
          <w:sz w:val="24"/>
          <w:szCs w:val="24"/>
        </w:rPr>
        <w:t>Nas últimas décadas, os ca</w:t>
      </w:r>
      <w:r w:rsidR="00B6790A">
        <w:rPr>
          <w:rFonts w:ascii="Arial" w:hAnsi="Arial" w:cs="Arial"/>
          <w:sz w:val="24"/>
          <w:szCs w:val="24"/>
        </w:rPr>
        <w:t>sos de CCU foram tão alarmantes</w:t>
      </w:r>
      <w:r>
        <w:rPr>
          <w:rFonts w:ascii="Arial" w:hAnsi="Arial" w:cs="Arial"/>
          <w:sz w:val="24"/>
          <w:szCs w:val="24"/>
        </w:rPr>
        <w:t xml:space="preserve"> </w:t>
      </w:r>
      <w:r w:rsidR="00B6790A">
        <w:rPr>
          <w:rFonts w:ascii="Arial" w:hAnsi="Arial" w:cs="Arial"/>
          <w:sz w:val="24"/>
          <w:szCs w:val="24"/>
        </w:rPr>
        <w:t xml:space="preserve">que o problema </w:t>
      </w:r>
      <w:r w:rsidR="00D71FBE">
        <w:rPr>
          <w:rFonts w:ascii="Arial" w:hAnsi="Arial" w:cs="Arial"/>
          <w:sz w:val="24"/>
          <w:szCs w:val="24"/>
        </w:rPr>
        <w:t>tornou</w:t>
      </w:r>
      <w:r w:rsidR="00B6790A">
        <w:rPr>
          <w:rFonts w:ascii="Arial" w:hAnsi="Arial" w:cs="Arial"/>
          <w:sz w:val="24"/>
          <w:szCs w:val="24"/>
        </w:rPr>
        <w:t>-se</w:t>
      </w:r>
      <w:r w:rsidR="00D71FBE">
        <w:rPr>
          <w:rFonts w:ascii="Arial" w:hAnsi="Arial" w:cs="Arial"/>
          <w:sz w:val="24"/>
          <w:szCs w:val="24"/>
        </w:rPr>
        <w:t xml:space="preserve"> tema de saúde pública mundial. </w:t>
      </w:r>
      <w:r w:rsidR="00B6790A">
        <w:rPr>
          <w:rFonts w:ascii="Arial" w:hAnsi="Arial" w:cs="Arial"/>
          <w:sz w:val="24"/>
          <w:szCs w:val="24"/>
        </w:rPr>
        <w:t>Muitos fatores explicam est</w:t>
      </w:r>
      <w:r w:rsidR="00E70DBF">
        <w:rPr>
          <w:rFonts w:ascii="Arial" w:hAnsi="Arial" w:cs="Arial"/>
          <w:sz w:val="24"/>
          <w:szCs w:val="24"/>
        </w:rPr>
        <w:t>a soma expressiva, dentre eles, pode</w:t>
      </w:r>
      <w:r w:rsidR="00B6790A">
        <w:rPr>
          <w:rFonts w:ascii="Arial" w:hAnsi="Arial" w:cs="Arial"/>
          <w:sz w:val="24"/>
          <w:szCs w:val="24"/>
        </w:rPr>
        <w:t>m</w:t>
      </w:r>
      <w:r w:rsidR="00E70DBF">
        <w:rPr>
          <w:rFonts w:ascii="Arial" w:hAnsi="Arial" w:cs="Arial"/>
          <w:sz w:val="24"/>
          <w:szCs w:val="24"/>
        </w:rPr>
        <w:t xml:space="preserve">-se ilustrar: pessoas desfavorecidas socioeconomicamente, idade, uso de contraceptivos, </w:t>
      </w:r>
      <w:r w:rsidR="00D71FBE">
        <w:rPr>
          <w:rFonts w:ascii="Arial" w:hAnsi="Arial" w:cs="Arial"/>
          <w:sz w:val="24"/>
          <w:szCs w:val="24"/>
        </w:rPr>
        <w:t xml:space="preserve">multiplicidade de parceiros, </w:t>
      </w:r>
      <w:r w:rsidR="00E70DBF">
        <w:rPr>
          <w:rFonts w:ascii="Arial" w:hAnsi="Arial" w:cs="Arial"/>
          <w:sz w:val="24"/>
          <w:szCs w:val="24"/>
        </w:rPr>
        <w:t>o não uso de preservativos e a preexistência de Doenças Sexualmente</w:t>
      </w:r>
      <w:r w:rsidR="00B6790A">
        <w:rPr>
          <w:rFonts w:ascii="Arial" w:hAnsi="Arial" w:cs="Arial"/>
          <w:sz w:val="24"/>
          <w:szCs w:val="24"/>
        </w:rPr>
        <w:t xml:space="preserve"> Transmissíveis (DST). Todos est</w:t>
      </w:r>
      <w:r w:rsidR="00E70DBF">
        <w:rPr>
          <w:rFonts w:ascii="Arial" w:hAnsi="Arial" w:cs="Arial"/>
          <w:sz w:val="24"/>
          <w:szCs w:val="24"/>
        </w:rPr>
        <w:t>es elementos, considerados isolada ou cumulativamente</w:t>
      </w:r>
      <w:r w:rsidR="00D71FBE">
        <w:rPr>
          <w:rFonts w:ascii="Arial" w:hAnsi="Arial" w:cs="Arial"/>
          <w:sz w:val="24"/>
          <w:szCs w:val="24"/>
        </w:rPr>
        <w:t>,</w:t>
      </w:r>
      <w:r w:rsidR="00E70DBF">
        <w:rPr>
          <w:rFonts w:ascii="Arial" w:hAnsi="Arial" w:cs="Arial"/>
          <w:sz w:val="24"/>
          <w:szCs w:val="24"/>
        </w:rPr>
        <w:t xml:space="preserve"> são aptos a ensejar o </w:t>
      </w:r>
      <w:r w:rsidR="00D77B01" w:rsidRPr="00D77B01">
        <w:rPr>
          <w:rFonts w:ascii="Arial" w:hAnsi="Arial" w:cs="Arial"/>
          <w:sz w:val="24"/>
          <w:szCs w:val="24"/>
        </w:rPr>
        <w:t>câncer de colo uterino</w:t>
      </w:r>
      <w:r w:rsidR="00D77B01">
        <w:rPr>
          <w:rFonts w:ascii="Arial" w:hAnsi="Arial" w:cs="Arial"/>
          <w:sz w:val="24"/>
          <w:szCs w:val="24"/>
        </w:rPr>
        <w:t xml:space="preserve"> </w:t>
      </w:r>
      <w:r w:rsidR="00D77B01" w:rsidRPr="00D77B01">
        <w:rPr>
          <w:rFonts w:ascii="Arial" w:hAnsi="Arial" w:cs="Arial"/>
          <w:sz w:val="24"/>
          <w:szCs w:val="24"/>
        </w:rPr>
        <w:t>(MELLO e</w:t>
      </w:r>
      <w:r w:rsidR="00FC15D8">
        <w:rPr>
          <w:rFonts w:ascii="Arial" w:hAnsi="Arial" w:cs="Arial"/>
          <w:sz w:val="24"/>
          <w:szCs w:val="24"/>
        </w:rPr>
        <w:t>t al.</w:t>
      </w:r>
      <w:r w:rsidR="00D77B01">
        <w:rPr>
          <w:rFonts w:ascii="Arial" w:hAnsi="Arial" w:cs="Arial"/>
          <w:sz w:val="24"/>
          <w:szCs w:val="24"/>
        </w:rPr>
        <w:t>,201</w:t>
      </w:r>
      <w:r w:rsidR="00FC15D8">
        <w:rPr>
          <w:rFonts w:ascii="Arial" w:hAnsi="Arial" w:cs="Arial"/>
          <w:sz w:val="24"/>
          <w:szCs w:val="24"/>
        </w:rPr>
        <w:t>2</w:t>
      </w:r>
      <w:r w:rsidR="00D77B01">
        <w:rPr>
          <w:rFonts w:ascii="Arial" w:hAnsi="Arial" w:cs="Arial"/>
          <w:sz w:val="24"/>
          <w:szCs w:val="24"/>
        </w:rPr>
        <w:t>).</w:t>
      </w:r>
    </w:p>
    <w:p w14:paraId="6CF1517E" w14:textId="6D4120B1" w:rsidR="00E065B6" w:rsidRPr="00E065B6" w:rsidRDefault="00E065B6" w:rsidP="00E065B6">
      <w:pPr>
        <w:spacing w:after="0" w:line="360" w:lineRule="auto"/>
        <w:ind w:firstLine="709"/>
        <w:jc w:val="both"/>
        <w:rPr>
          <w:rFonts w:ascii="Arial" w:eastAsia="Times New Roman" w:hAnsi="Arial" w:cs="Arial"/>
          <w:sz w:val="27"/>
          <w:szCs w:val="27"/>
          <w:lang w:eastAsia="pt-BR"/>
        </w:rPr>
      </w:pPr>
      <w:r>
        <w:rPr>
          <w:rFonts w:ascii="Arial" w:hAnsi="Arial" w:cs="Arial"/>
          <w:sz w:val="24"/>
          <w:szCs w:val="24"/>
        </w:rPr>
        <w:t>Um estudo realizado por Silva et al. (2018) em Patos de Minas, a partir de dados do DATASUS, no período de 2013 a 2016, constatou</w:t>
      </w:r>
      <w:r w:rsidR="00B6790A">
        <w:rPr>
          <w:rFonts w:ascii="Arial" w:hAnsi="Arial" w:cs="Arial"/>
          <w:sz w:val="24"/>
          <w:szCs w:val="24"/>
        </w:rPr>
        <w:t>,</w:t>
      </w:r>
      <w:r>
        <w:rPr>
          <w:rFonts w:ascii="Arial" w:hAnsi="Arial" w:cs="Arial"/>
          <w:sz w:val="24"/>
          <w:szCs w:val="24"/>
        </w:rPr>
        <w:t xml:space="preserve"> mais uma vez, a necessidade de realizar o exame Papanicolau com frequência. Conforme os dados levantados, foi possível observar que a chance d</w:t>
      </w:r>
      <w:r w:rsidR="00B6790A">
        <w:rPr>
          <w:rFonts w:ascii="Arial" w:hAnsi="Arial" w:cs="Arial"/>
          <w:sz w:val="24"/>
          <w:szCs w:val="24"/>
        </w:rPr>
        <w:t>e cura gira em torno 83,4%. Dest</w:t>
      </w:r>
      <w:r>
        <w:rPr>
          <w:rFonts w:ascii="Arial" w:hAnsi="Arial" w:cs="Arial"/>
          <w:sz w:val="24"/>
          <w:szCs w:val="24"/>
        </w:rPr>
        <w:t>as ocorrências, constatou-se</w:t>
      </w:r>
      <w:r w:rsidR="00B6790A">
        <w:rPr>
          <w:rFonts w:ascii="Arial" w:hAnsi="Arial" w:cs="Arial"/>
          <w:sz w:val="24"/>
          <w:szCs w:val="24"/>
        </w:rPr>
        <w:t xml:space="preserve"> que</w:t>
      </w:r>
      <w:r>
        <w:rPr>
          <w:rFonts w:ascii="Arial" w:hAnsi="Arial" w:cs="Arial"/>
          <w:sz w:val="24"/>
          <w:szCs w:val="24"/>
        </w:rPr>
        <w:t xml:space="preserve"> as internações variaram entre mulheres de faixa etária de 25 a 80 anos, sendo certo que o pico de maior incidência foi entre mulheres entre 35 a 39 anos, seguido da</w:t>
      </w:r>
      <w:r w:rsidR="00B6790A">
        <w:rPr>
          <w:rFonts w:ascii="Arial" w:hAnsi="Arial" w:cs="Arial"/>
          <w:sz w:val="24"/>
          <w:szCs w:val="24"/>
        </w:rPr>
        <w:t>s mulheres de 75 a 79 anos. Dest</w:t>
      </w:r>
      <w:r>
        <w:rPr>
          <w:rFonts w:ascii="Arial" w:hAnsi="Arial" w:cs="Arial"/>
          <w:sz w:val="24"/>
          <w:szCs w:val="24"/>
        </w:rPr>
        <w:t>e montante, 7 mulheres vieram a óbito, perfazendo um total de 18,42%. Ainda assim, o estudo concluiu que a incidência de mortalidade por neoplasia, em Patos de Minas, é baixa.</w:t>
      </w:r>
    </w:p>
    <w:p w14:paraId="12295D10" w14:textId="77777777" w:rsidR="00E065B6" w:rsidRDefault="00E065B6" w:rsidP="00E70DBF">
      <w:pPr>
        <w:spacing w:after="0" w:line="360" w:lineRule="auto"/>
        <w:ind w:firstLine="709"/>
        <w:jc w:val="both"/>
        <w:rPr>
          <w:rFonts w:ascii="Arial" w:hAnsi="Arial" w:cs="Arial"/>
          <w:sz w:val="24"/>
          <w:szCs w:val="24"/>
        </w:rPr>
      </w:pPr>
    </w:p>
    <w:p w14:paraId="3E62E4EA" w14:textId="253F8BA3" w:rsidR="00730938" w:rsidRPr="00730938" w:rsidRDefault="00730938" w:rsidP="00730938">
      <w:pPr>
        <w:spacing w:after="0" w:line="360" w:lineRule="auto"/>
        <w:jc w:val="both"/>
        <w:rPr>
          <w:rFonts w:ascii="Arial" w:hAnsi="Arial" w:cs="Arial"/>
          <w:b/>
          <w:sz w:val="24"/>
          <w:szCs w:val="24"/>
        </w:rPr>
      </w:pPr>
      <w:r w:rsidRPr="00730938">
        <w:rPr>
          <w:rFonts w:ascii="Arial" w:hAnsi="Arial" w:cs="Arial"/>
          <w:b/>
          <w:sz w:val="24"/>
          <w:szCs w:val="24"/>
        </w:rPr>
        <w:t>2.2 Prevenção e rastreamento</w:t>
      </w:r>
    </w:p>
    <w:p w14:paraId="11DCB306" w14:textId="77777777" w:rsidR="00730938" w:rsidRDefault="00730938" w:rsidP="00730938">
      <w:pPr>
        <w:spacing w:after="0" w:line="360" w:lineRule="auto"/>
        <w:jc w:val="both"/>
        <w:rPr>
          <w:rFonts w:ascii="Arial" w:hAnsi="Arial" w:cs="Arial"/>
          <w:sz w:val="24"/>
          <w:szCs w:val="24"/>
        </w:rPr>
      </w:pPr>
    </w:p>
    <w:p w14:paraId="3191BE5A" w14:textId="76902992" w:rsidR="00E70DBF" w:rsidRDefault="007A66BF" w:rsidP="00E70DBF">
      <w:pPr>
        <w:spacing w:after="0" w:line="360" w:lineRule="auto"/>
        <w:ind w:firstLine="709"/>
        <w:jc w:val="both"/>
        <w:rPr>
          <w:rFonts w:ascii="Arial" w:hAnsi="Arial" w:cs="Arial"/>
          <w:sz w:val="24"/>
          <w:szCs w:val="24"/>
        </w:rPr>
      </w:pPr>
      <w:r w:rsidRPr="00763308">
        <w:rPr>
          <w:rFonts w:ascii="Arial" w:hAnsi="Arial" w:cs="Arial"/>
          <w:sz w:val="24"/>
          <w:szCs w:val="24"/>
        </w:rPr>
        <w:t>Segundo</w:t>
      </w:r>
      <w:r w:rsidR="00763308" w:rsidRPr="00763308">
        <w:rPr>
          <w:rFonts w:ascii="Arial" w:hAnsi="Arial" w:cs="Arial"/>
          <w:sz w:val="24"/>
          <w:szCs w:val="24"/>
        </w:rPr>
        <w:t xml:space="preserve"> Campos (2016)</w:t>
      </w:r>
      <w:r w:rsidR="00B6790A">
        <w:rPr>
          <w:rFonts w:ascii="Arial" w:hAnsi="Arial" w:cs="Arial"/>
          <w:sz w:val="24"/>
          <w:szCs w:val="24"/>
        </w:rPr>
        <w:t>,</w:t>
      </w:r>
      <w:r w:rsidRPr="00763308">
        <w:rPr>
          <w:rFonts w:ascii="Arial" w:hAnsi="Arial" w:cs="Arial"/>
          <w:sz w:val="24"/>
          <w:szCs w:val="24"/>
        </w:rPr>
        <w:t xml:space="preserve"> </w:t>
      </w:r>
      <w:r w:rsidR="00E70DBF" w:rsidRPr="00763308">
        <w:rPr>
          <w:rFonts w:ascii="Arial" w:hAnsi="Arial" w:cs="Arial"/>
          <w:sz w:val="24"/>
          <w:szCs w:val="24"/>
        </w:rPr>
        <w:t>câncer de colo de útero constitui o terceiro carcinoma mais recorrente em mulheres brasileiras. O início da doença pode se dar com uma lesão e progredir para algo mais invasivo</w:t>
      </w:r>
      <w:r w:rsidR="00E70DBF">
        <w:rPr>
          <w:rFonts w:ascii="Arial" w:hAnsi="Arial" w:cs="Arial"/>
          <w:sz w:val="24"/>
          <w:szCs w:val="24"/>
        </w:rPr>
        <w:t xml:space="preserve"> em um período de 10 a 20 anos. </w:t>
      </w:r>
    </w:p>
    <w:p w14:paraId="78BFC665" w14:textId="4D893621" w:rsidR="00B66066" w:rsidRDefault="00E70DBF" w:rsidP="00B66066">
      <w:pPr>
        <w:spacing w:after="0" w:line="360" w:lineRule="auto"/>
        <w:ind w:firstLine="709"/>
        <w:jc w:val="both"/>
        <w:rPr>
          <w:rFonts w:ascii="Arial" w:hAnsi="Arial" w:cs="Arial"/>
          <w:sz w:val="24"/>
          <w:szCs w:val="24"/>
        </w:rPr>
      </w:pPr>
      <w:r>
        <w:rPr>
          <w:rFonts w:ascii="Arial" w:hAnsi="Arial" w:cs="Arial"/>
          <w:sz w:val="24"/>
          <w:szCs w:val="24"/>
        </w:rPr>
        <w:t xml:space="preserve">Em que pese isso, o método tradicional para tratamento e cura da doença, ainda é o rastreamento, através do </w:t>
      </w:r>
      <w:r w:rsidR="00E613B5">
        <w:rPr>
          <w:rFonts w:ascii="Arial" w:hAnsi="Arial" w:cs="Arial"/>
          <w:sz w:val="24"/>
          <w:szCs w:val="24"/>
        </w:rPr>
        <w:t>exame citopatoló</w:t>
      </w:r>
      <w:r w:rsidR="00D75A04">
        <w:rPr>
          <w:rFonts w:ascii="Arial" w:hAnsi="Arial" w:cs="Arial"/>
          <w:sz w:val="24"/>
          <w:szCs w:val="24"/>
        </w:rPr>
        <w:t xml:space="preserve">gico do colo de útero </w:t>
      </w:r>
      <w:r w:rsidR="00D77B01" w:rsidRPr="00D77B01">
        <w:rPr>
          <w:rFonts w:ascii="Arial" w:hAnsi="Arial" w:cs="Arial"/>
          <w:sz w:val="24"/>
          <w:szCs w:val="24"/>
        </w:rPr>
        <w:t>ou teste de PCCU</w:t>
      </w:r>
      <w:r w:rsidR="007B431A">
        <w:rPr>
          <w:rFonts w:ascii="Arial" w:hAnsi="Arial" w:cs="Arial"/>
          <w:sz w:val="24"/>
          <w:szCs w:val="24"/>
        </w:rPr>
        <w:t xml:space="preserve"> (Prevenção de Câncer de Colo de Útero)</w:t>
      </w:r>
      <w:r w:rsidR="00D77B01" w:rsidRPr="00D77B01">
        <w:rPr>
          <w:rFonts w:ascii="Arial" w:hAnsi="Arial" w:cs="Arial"/>
          <w:sz w:val="24"/>
          <w:szCs w:val="24"/>
        </w:rPr>
        <w:t xml:space="preserve">, </w:t>
      </w:r>
      <w:r w:rsidR="00D77B01">
        <w:rPr>
          <w:rFonts w:ascii="Arial" w:hAnsi="Arial" w:cs="Arial"/>
          <w:sz w:val="24"/>
          <w:szCs w:val="24"/>
        </w:rPr>
        <w:t xml:space="preserve">considerado de baixo </w:t>
      </w:r>
      <w:r w:rsidR="00D77B01" w:rsidRPr="00D77B01">
        <w:rPr>
          <w:rFonts w:ascii="Arial" w:hAnsi="Arial" w:cs="Arial"/>
          <w:sz w:val="24"/>
          <w:szCs w:val="24"/>
        </w:rPr>
        <w:t>custo,</w:t>
      </w:r>
      <w:r w:rsidR="00D77B01">
        <w:rPr>
          <w:rFonts w:ascii="Arial" w:hAnsi="Arial" w:cs="Arial"/>
          <w:sz w:val="24"/>
          <w:szCs w:val="24"/>
        </w:rPr>
        <w:t xml:space="preserve"> </w:t>
      </w:r>
      <w:r w:rsidR="00D77B01" w:rsidRPr="00D77B01">
        <w:rPr>
          <w:rFonts w:ascii="Arial" w:hAnsi="Arial" w:cs="Arial"/>
          <w:sz w:val="24"/>
          <w:szCs w:val="24"/>
        </w:rPr>
        <w:t xml:space="preserve">simples e de fácil execução </w:t>
      </w:r>
      <w:r w:rsidR="00E613B5">
        <w:rPr>
          <w:rFonts w:ascii="Arial" w:hAnsi="Arial" w:cs="Arial"/>
          <w:sz w:val="24"/>
          <w:szCs w:val="24"/>
        </w:rPr>
        <w:t>(DAMACENA</w:t>
      </w:r>
      <w:r w:rsidR="00FC15D8">
        <w:rPr>
          <w:rFonts w:ascii="Arial" w:hAnsi="Arial" w:cs="Arial"/>
          <w:sz w:val="24"/>
          <w:szCs w:val="24"/>
        </w:rPr>
        <w:t>; LUZ;</w:t>
      </w:r>
      <w:r w:rsidR="00E613B5">
        <w:rPr>
          <w:rFonts w:ascii="Arial" w:hAnsi="Arial" w:cs="Arial"/>
          <w:sz w:val="24"/>
          <w:szCs w:val="24"/>
        </w:rPr>
        <w:t xml:space="preserve"> MATTOS,</w:t>
      </w:r>
      <w:r w:rsidR="00FC15D8">
        <w:rPr>
          <w:rFonts w:ascii="Arial" w:hAnsi="Arial" w:cs="Arial"/>
          <w:sz w:val="24"/>
          <w:szCs w:val="24"/>
        </w:rPr>
        <w:t xml:space="preserve"> 2017</w:t>
      </w:r>
      <w:r w:rsidR="00E613B5">
        <w:rPr>
          <w:rFonts w:ascii="Arial" w:hAnsi="Arial" w:cs="Arial"/>
          <w:sz w:val="24"/>
          <w:szCs w:val="24"/>
        </w:rPr>
        <w:t>)</w:t>
      </w:r>
      <w:r w:rsidR="00D77B01" w:rsidRPr="00D77B01">
        <w:rPr>
          <w:rFonts w:ascii="Arial" w:hAnsi="Arial" w:cs="Arial"/>
          <w:sz w:val="24"/>
          <w:szCs w:val="24"/>
        </w:rPr>
        <w:t>.</w:t>
      </w:r>
    </w:p>
    <w:p w14:paraId="6516BC66" w14:textId="67A5D810" w:rsidR="007A66BF" w:rsidRPr="00ED4D6A" w:rsidRDefault="007A66BF" w:rsidP="00B66066">
      <w:pPr>
        <w:spacing w:after="0" w:line="360" w:lineRule="auto"/>
        <w:ind w:firstLine="709"/>
        <w:jc w:val="both"/>
        <w:rPr>
          <w:rFonts w:ascii="Arial" w:hAnsi="Arial" w:cs="Arial"/>
          <w:sz w:val="24"/>
          <w:szCs w:val="24"/>
        </w:rPr>
      </w:pPr>
      <w:r w:rsidRPr="00ED4D6A">
        <w:rPr>
          <w:rFonts w:ascii="Arial" w:hAnsi="Arial" w:cs="Arial"/>
          <w:sz w:val="24"/>
          <w:szCs w:val="24"/>
        </w:rPr>
        <w:t>As altas</w:t>
      </w:r>
      <w:r w:rsidR="00D75A04">
        <w:rPr>
          <w:rFonts w:ascii="Arial" w:hAnsi="Arial" w:cs="Arial"/>
          <w:sz w:val="24"/>
          <w:szCs w:val="24"/>
        </w:rPr>
        <w:t xml:space="preserve"> chances de prevenção e cura </w:t>
      </w:r>
      <w:r w:rsidRPr="00ED4D6A">
        <w:rPr>
          <w:rFonts w:ascii="Arial" w:hAnsi="Arial" w:cs="Arial"/>
          <w:sz w:val="24"/>
          <w:szCs w:val="24"/>
        </w:rPr>
        <w:t>elevam</w:t>
      </w:r>
      <w:r w:rsidR="00D75A04">
        <w:rPr>
          <w:rFonts w:ascii="Arial" w:hAnsi="Arial" w:cs="Arial"/>
          <w:sz w:val="24"/>
          <w:szCs w:val="24"/>
        </w:rPr>
        <w:t>-se</w:t>
      </w:r>
      <w:r w:rsidRPr="00ED4D6A">
        <w:rPr>
          <w:rFonts w:ascii="Arial" w:hAnsi="Arial" w:cs="Arial"/>
          <w:sz w:val="24"/>
          <w:szCs w:val="24"/>
        </w:rPr>
        <w:t xml:space="preserve"> em razão do progresso lento da doença, caracterizado por fases bem definidas e facilidade em detectar precocemente os sintomas, o que viabiliza o diagnóstico, bem como o rápido e eficaz tratamento</w:t>
      </w:r>
      <w:r w:rsidR="00B66066">
        <w:rPr>
          <w:rFonts w:ascii="Arial" w:hAnsi="Arial" w:cs="Arial"/>
          <w:sz w:val="24"/>
          <w:szCs w:val="24"/>
        </w:rPr>
        <w:t xml:space="preserve"> (</w:t>
      </w:r>
      <w:r w:rsidR="00B66066">
        <w:rPr>
          <w:rFonts w:ascii="Arial" w:hAnsi="Arial" w:cs="Arial"/>
          <w:sz w:val="24"/>
          <w:szCs w:val="24"/>
          <w:shd w:val="clear" w:color="auto" w:fill="FFFFFF"/>
        </w:rPr>
        <w:t>LIMA; PALMEIRA; CIPOLOTTI, 2006)</w:t>
      </w:r>
      <w:r w:rsidR="00B66066">
        <w:rPr>
          <w:rFonts w:ascii="Arial" w:hAnsi="Arial" w:cs="Arial"/>
          <w:sz w:val="24"/>
          <w:szCs w:val="24"/>
        </w:rPr>
        <w:t xml:space="preserve">. </w:t>
      </w:r>
      <w:r w:rsidRPr="00ED4D6A">
        <w:rPr>
          <w:rFonts w:ascii="Arial" w:hAnsi="Arial" w:cs="Arial"/>
          <w:sz w:val="24"/>
          <w:szCs w:val="24"/>
        </w:rPr>
        <w:t>Para Brito-Silva et al. (2014)</w:t>
      </w:r>
      <w:r w:rsidR="00D75A04">
        <w:rPr>
          <w:rFonts w:ascii="Arial" w:hAnsi="Arial" w:cs="Arial"/>
          <w:sz w:val="24"/>
          <w:szCs w:val="24"/>
        </w:rPr>
        <w:t>,</w:t>
      </w:r>
      <w:r w:rsidRPr="00ED4D6A">
        <w:rPr>
          <w:rFonts w:ascii="Arial" w:hAnsi="Arial" w:cs="Arial"/>
          <w:sz w:val="24"/>
          <w:szCs w:val="24"/>
        </w:rPr>
        <w:t xml:space="preserve"> </w:t>
      </w:r>
      <w:r w:rsidR="00114FFF">
        <w:rPr>
          <w:rFonts w:ascii="Arial" w:hAnsi="Arial" w:cs="Arial"/>
          <w:sz w:val="24"/>
          <w:szCs w:val="24"/>
        </w:rPr>
        <w:t>o</w:t>
      </w:r>
      <w:r w:rsidRPr="00ED4D6A">
        <w:rPr>
          <w:rFonts w:ascii="Arial" w:hAnsi="Arial" w:cs="Arial"/>
          <w:sz w:val="24"/>
          <w:szCs w:val="24"/>
        </w:rPr>
        <w:t xml:space="preserve"> rastreamento precoce através do exame de Papanicolau, aliado ao tratamento da lesão intraepitelial, pode reduzir </w:t>
      </w:r>
      <w:r w:rsidR="00D75A04">
        <w:rPr>
          <w:rFonts w:ascii="Arial" w:hAnsi="Arial" w:cs="Arial"/>
          <w:sz w:val="24"/>
          <w:szCs w:val="24"/>
        </w:rPr>
        <w:t>em 90,0% a incidência dest</w:t>
      </w:r>
      <w:r w:rsidRPr="00ED4D6A">
        <w:rPr>
          <w:rFonts w:ascii="Arial" w:hAnsi="Arial" w:cs="Arial"/>
          <w:sz w:val="24"/>
          <w:szCs w:val="24"/>
        </w:rPr>
        <w:t>e tipo de câncer, refletindo expressivamente nas taxas de morbimortalidade. Todavia, o sucesso do tratamento depende também do estilo de vida do paciente e cobertura de rastreamento de, no mínimo, 80,0% da população alvo</w:t>
      </w:r>
      <w:r w:rsidR="009D10C8" w:rsidRPr="00ED4D6A">
        <w:rPr>
          <w:rFonts w:ascii="Arial" w:hAnsi="Arial" w:cs="Arial"/>
          <w:sz w:val="24"/>
          <w:szCs w:val="24"/>
        </w:rPr>
        <w:t xml:space="preserve"> (25 a 59 anos), segundo recomendação da Organização Mundial da Saúde (OMS).</w:t>
      </w:r>
    </w:p>
    <w:p w14:paraId="7CBCABB2" w14:textId="12963A17" w:rsidR="00D77B01" w:rsidRDefault="00ED4D6A" w:rsidP="00ED4D6A">
      <w:pPr>
        <w:spacing w:after="0" w:line="360" w:lineRule="auto"/>
        <w:ind w:firstLine="709"/>
        <w:jc w:val="both"/>
        <w:rPr>
          <w:rFonts w:ascii="Arial" w:hAnsi="Arial" w:cs="Arial"/>
          <w:sz w:val="24"/>
          <w:szCs w:val="24"/>
        </w:rPr>
      </w:pPr>
      <w:r>
        <w:rPr>
          <w:rFonts w:ascii="Arial" w:hAnsi="Arial" w:cs="Arial"/>
          <w:sz w:val="24"/>
          <w:szCs w:val="24"/>
        </w:rPr>
        <w:t>Em países em que a citologia oncótica foi ampliada, de modo a conferir acesso à maior parte da população, evidenciou-se uma redução significativa nos casos de mortalidade. Não obstante isso, mesmo em países desenvolvidos, ainda existem mulheres que resistem em realizar o exame e alguma</w:t>
      </w:r>
      <w:r w:rsidR="00114FFF">
        <w:rPr>
          <w:rFonts w:ascii="Arial" w:hAnsi="Arial" w:cs="Arial"/>
          <w:sz w:val="24"/>
          <w:szCs w:val="24"/>
        </w:rPr>
        <w:t>s</w:t>
      </w:r>
      <w:r>
        <w:rPr>
          <w:rFonts w:ascii="Arial" w:hAnsi="Arial" w:cs="Arial"/>
          <w:sz w:val="24"/>
          <w:szCs w:val="24"/>
        </w:rPr>
        <w:t xml:space="preserve"> vão ao óbito em razão de falhas nos testes de Papanicolau</w:t>
      </w:r>
      <w:r w:rsidR="00E613B5">
        <w:rPr>
          <w:rFonts w:ascii="Arial" w:hAnsi="Arial" w:cs="Arial"/>
          <w:sz w:val="24"/>
          <w:szCs w:val="24"/>
        </w:rPr>
        <w:t xml:space="preserve"> (</w:t>
      </w:r>
      <w:r w:rsidR="001E1C83">
        <w:rPr>
          <w:rFonts w:ascii="Arial" w:hAnsi="Arial" w:cs="Arial"/>
          <w:sz w:val="24"/>
          <w:szCs w:val="24"/>
        </w:rPr>
        <w:t>MISTURA, et al., 2011</w:t>
      </w:r>
      <w:r w:rsidR="00E613B5">
        <w:rPr>
          <w:rFonts w:ascii="Arial" w:hAnsi="Arial" w:cs="Arial"/>
          <w:sz w:val="24"/>
          <w:szCs w:val="24"/>
        </w:rPr>
        <w:t>).</w:t>
      </w:r>
    </w:p>
    <w:p w14:paraId="3B6B7EB0" w14:textId="605ED6D2" w:rsidR="00ED4D6A" w:rsidRPr="00D77B01" w:rsidRDefault="00ED4D6A" w:rsidP="00ED4D6A">
      <w:pPr>
        <w:spacing w:after="0" w:line="360" w:lineRule="auto"/>
        <w:ind w:firstLine="709"/>
        <w:jc w:val="both"/>
        <w:rPr>
          <w:rFonts w:ascii="Arial" w:hAnsi="Arial" w:cs="Arial"/>
          <w:sz w:val="24"/>
          <w:szCs w:val="24"/>
        </w:rPr>
      </w:pPr>
      <w:r>
        <w:rPr>
          <w:rFonts w:ascii="Arial" w:hAnsi="Arial" w:cs="Arial"/>
          <w:sz w:val="24"/>
          <w:szCs w:val="24"/>
        </w:rPr>
        <w:t>Segundo Brito-Silva et al. (2014), no Brasil</w:t>
      </w:r>
      <w:r w:rsidR="00D75A04">
        <w:rPr>
          <w:rFonts w:ascii="Arial" w:hAnsi="Arial" w:cs="Arial"/>
          <w:sz w:val="24"/>
          <w:szCs w:val="24"/>
        </w:rPr>
        <w:t>,</w:t>
      </w:r>
      <w:r>
        <w:rPr>
          <w:rFonts w:ascii="Arial" w:hAnsi="Arial" w:cs="Arial"/>
          <w:sz w:val="24"/>
          <w:szCs w:val="24"/>
        </w:rPr>
        <w:t xml:space="preserve"> houve uma melhora na cobertura do exame citológico. Mas ainda assim, ela é considerada insuficiente para o fim de mitigar a mortalidade por CCU. Para os autores, </w:t>
      </w:r>
      <w:r w:rsidR="00114FFF">
        <w:rPr>
          <w:rFonts w:ascii="Arial" w:hAnsi="Arial" w:cs="Arial"/>
          <w:sz w:val="24"/>
          <w:szCs w:val="24"/>
        </w:rPr>
        <w:t>muitos</w:t>
      </w:r>
      <w:r>
        <w:rPr>
          <w:rFonts w:ascii="Arial" w:hAnsi="Arial" w:cs="Arial"/>
          <w:sz w:val="24"/>
          <w:szCs w:val="24"/>
        </w:rPr>
        <w:t xml:space="preserve"> fatores dificultam a cura e o tratamento. São eles:</w:t>
      </w:r>
    </w:p>
    <w:p w14:paraId="29E5C7D1" w14:textId="77777777" w:rsidR="00D77B01" w:rsidRPr="00D77B01" w:rsidRDefault="00D77B01" w:rsidP="00D77B01">
      <w:pPr>
        <w:spacing w:after="0" w:line="360" w:lineRule="auto"/>
        <w:jc w:val="both"/>
        <w:rPr>
          <w:rFonts w:ascii="Arial" w:hAnsi="Arial" w:cs="Arial"/>
          <w:sz w:val="24"/>
          <w:szCs w:val="24"/>
        </w:rPr>
      </w:pPr>
    </w:p>
    <w:p w14:paraId="6F2F5DE3" w14:textId="68A81BC9" w:rsidR="00D77B01" w:rsidRPr="00ED4D6A" w:rsidRDefault="00ED4D6A" w:rsidP="00ED4D6A">
      <w:pPr>
        <w:spacing w:after="0" w:line="240" w:lineRule="auto"/>
        <w:ind w:left="2268"/>
        <w:jc w:val="both"/>
        <w:rPr>
          <w:rFonts w:ascii="Arial" w:hAnsi="Arial" w:cs="Arial"/>
        </w:rPr>
      </w:pPr>
      <w:r w:rsidRPr="00ED4D6A">
        <w:rPr>
          <w:rFonts w:ascii="Arial" w:hAnsi="Arial" w:cs="Arial"/>
        </w:rPr>
        <w:t>O diagnóstico tardio dificulta o acesso aos serviços e revela, sobretudo, carência na quantidade e qualidade de serviços oncológicos fora das grandes capitais. Outros aspectos que podem contribuir para o diagnóstico tardio são: a baixa capacitação profissional na atenção oncológica, a incapacidade das unidades de saúde em absorver a demanda e as dificuldades dos gestores municipais e estaduais em definir e estabelecer um fluxo nos diversos níveis assistenciais</w:t>
      </w:r>
      <w:r>
        <w:rPr>
          <w:rFonts w:ascii="Arial" w:hAnsi="Arial" w:cs="Arial"/>
        </w:rPr>
        <w:t xml:space="preserve"> (BRITO-SILVA et al. 2014, p. 242)</w:t>
      </w:r>
      <w:r w:rsidRPr="00ED4D6A">
        <w:rPr>
          <w:rFonts w:ascii="Arial" w:hAnsi="Arial" w:cs="Arial"/>
        </w:rPr>
        <w:t>.</w:t>
      </w:r>
    </w:p>
    <w:p w14:paraId="31641D8B" w14:textId="77777777" w:rsidR="00D75A04" w:rsidRDefault="00D75A04" w:rsidP="00D77B01">
      <w:pPr>
        <w:spacing w:after="0" w:line="360" w:lineRule="auto"/>
        <w:jc w:val="both"/>
        <w:rPr>
          <w:rFonts w:ascii="Arial" w:hAnsi="Arial" w:cs="Arial"/>
          <w:sz w:val="24"/>
          <w:szCs w:val="24"/>
        </w:rPr>
      </w:pPr>
    </w:p>
    <w:p w14:paraId="38A3651E" w14:textId="049957B2" w:rsidR="00ED4D6A" w:rsidRDefault="00ED4D6A" w:rsidP="00ED4D6A">
      <w:pPr>
        <w:spacing w:after="0" w:line="360" w:lineRule="auto"/>
        <w:ind w:firstLine="709"/>
        <w:jc w:val="both"/>
        <w:rPr>
          <w:rFonts w:ascii="Arial" w:hAnsi="Arial" w:cs="Arial"/>
          <w:sz w:val="24"/>
          <w:szCs w:val="24"/>
        </w:rPr>
      </w:pPr>
      <w:r>
        <w:rPr>
          <w:rFonts w:ascii="Arial" w:hAnsi="Arial" w:cs="Arial"/>
          <w:sz w:val="24"/>
          <w:szCs w:val="24"/>
        </w:rPr>
        <w:t>A integralidade do Sistema Único de Saúde</w:t>
      </w:r>
      <w:r w:rsidR="00114FFF">
        <w:rPr>
          <w:rFonts w:ascii="Arial" w:hAnsi="Arial" w:cs="Arial"/>
          <w:sz w:val="24"/>
          <w:szCs w:val="24"/>
        </w:rPr>
        <w:t xml:space="preserve"> (SUS)</w:t>
      </w:r>
      <w:r>
        <w:rPr>
          <w:rFonts w:ascii="Arial" w:hAnsi="Arial" w:cs="Arial"/>
          <w:sz w:val="24"/>
          <w:szCs w:val="24"/>
        </w:rPr>
        <w:t xml:space="preserve"> implica em ofertar a todos da população, em seus diversos níveis, a assi</w:t>
      </w:r>
      <w:r w:rsidR="00D75A04">
        <w:rPr>
          <w:rFonts w:ascii="Arial" w:hAnsi="Arial" w:cs="Arial"/>
          <w:sz w:val="24"/>
          <w:szCs w:val="24"/>
        </w:rPr>
        <w:t>stência devida. Muito embora est</w:t>
      </w:r>
      <w:r>
        <w:rPr>
          <w:rFonts w:ascii="Arial" w:hAnsi="Arial" w:cs="Arial"/>
          <w:sz w:val="24"/>
          <w:szCs w:val="24"/>
        </w:rPr>
        <w:t xml:space="preserve">e direito tenha amparo constitucional, existem barreiras formais que impedem o acesso e continuidade de muitos pacientes ao tratamento. </w:t>
      </w:r>
      <w:r w:rsidR="00D75A04">
        <w:rPr>
          <w:rFonts w:ascii="Arial" w:hAnsi="Arial" w:cs="Arial"/>
          <w:sz w:val="24"/>
          <w:szCs w:val="24"/>
        </w:rPr>
        <w:t>Est</w:t>
      </w:r>
      <w:r w:rsidR="00227C6F">
        <w:rPr>
          <w:rFonts w:ascii="Arial" w:hAnsi="Arial" w:cs="Arial"/>
          <w:sz w:val="24"/>
          <w:szCs w:val="24"/>
        </w:rPr>
        <w:t>as barreiras existem tanto na atenção básica como nos serviços especializados</w:t>
      </w:r>
      <w:r w:rsidR="00DF67A0">
        <w:rPr>
          <w:rFonts w:ascii="Arial" w:hAnsi="Arial" w:cs="Arial"/>
          <w:sz w:val="24"/>
          <w:szCs w:val="24"/>
        </w:rPr>
        <w:t xml:space="preserve"> (COSTA, et al. 2011)</w:t>
      </w:r>
      <w:r w:rsidR="00227C6F">
        <w:rPr>
          <w:rFonts w:ascii="Arial" w:hAnsi="Arial" w:cs="Arial"/>
          <w:sz w:val="24"/>
          <w:szCs w:val="24"/>
        </w:rPr>
        <w:t xml:space="preserve">. </w:t>
      </w:r>
    </w:p>
    <w:p w14:paraId="22411D71" w14:textId="085AC71F" w:rsidR="00227C6F" w:rsidRDefault="00227C6F" w:rsidP="00227C6F">
      <w:pPr>
        <w:spacing w:after="0" w:line="360" w:lineRule="auto"/>
        <w:ind w:firstLine="709"/>
        <w:jc w:val="both"/>
        <w:rPr>
          <w:rFonts w:ascii="Arial" w:hAnsi="Arial" w:cs="Arial"/>
          <w:sz w:val="24"/>
          <w:szCs w:val="24"/>
        </w:rPr>
      </w:pPr>
      <w:r>
        <w:rPr>
          <w:rFonts w:ascii="Arial" w:hAnsi="Arial" w:cs="Arial"/>
          <w:sz w:val="24"/>
          <w:szCs w:val="24"/>
        </w:rPr>
        <w:t xml:space="preserve">Com o fim de enfrentar a doença efetivamente, </w:t>
      </w:r>
      <w:r w:rsidR="00ED4D6A" w:rsidRPr="00ED4D6A">
        <w:rPr>
          <w:rFonts w:ascii="Arial" w:hAnsi="Arial" w:cs="Arial"/>
          <w:sz w:val="24"/>
          <w:szCs w:val="24"/>
        </w:rPr>
        <w:t>o Programa Nacional de Controle do CCU no Brasil</w:t>
      </w:r>
      <w:r>
        <w:rPr>
          <w:rFonts w:ascii="Arial" w:hAnsi="Arial" w:cs="Arial"/>
          <w:sz w:val="24"/>
          <w:szCs w:val="24"/>
        </w:rPr>
        <w:t>,</w:t>
      </w:r>
      <w:r w:rsidR="00ED4D6A" w:rsidRPr="00ED4D6A">
        <w:rPr>
          <w:rFonts w:ascii="Arial" w:hAnsi="Arial" w:cs="Arial"/>
          <w:sz w:val="24"/>
          <w:szCs w:val="24"/>
        </w:rPr>
        <w:t xml:space="preserve"> </w:t>
      </w:r>
      <w:r>
        <w:rPr>
          <w:rFonts w:ascii="Arial" w:hAnsi="Arial" w:cs="Arial"/>
          <w:sz w:val="24"/>
          <w:szCs w:val="24"/>
        </w:rPr>
        <w:t>dispõe que diferentes serviços públicos devem estar preparados para tratar cada etapa da doença. O rastreamento do CCU em mulheres que não aprese</w:t>
      </w:r>
      <w:r w:rsidR="00D75A04">
        <w:rPr>
          <w:rFonts w:ascii="Arial" w:hAnsi="Arial" w:cs="Arial"/>
          <w:sz w:val="24"/>
          <w:szCs w:val="24"/>
        </w:rPr>
        <w:t>ntam sintomas é competência dest</w:t>
      </w:r>
      <w:r>
        <w:rPr>
          <w:rFonts w:ascii="Arial" w:hAnsi="Arial" w:cs="Arial"/>
          <w:sz w:val="24"/>
          <w:szCs w:val="24"/>
        </w:rPr>
        <w:t xml:space="preserve">e programa, sendo fundamental perquirir: a população-alvo, método e intervalo de rastreamento, metas de cobertura, </w:t>
      </w:r>
      <w:r w:rsidR="00ED4D6A" w:rsidRPr="00ED4D6A">
        <w:rPr>
          <w:rFonts w:ascii="Arial" w:hAnsi="Arial" w:cs="Arial"/>
          <w:sz w:val="24"/>
          <w:szCs w:val="24"/>
        </w:rPr>
        <w:t>infraestrutura nos três níveis assistenciais e garantia da qualidade das ações</w:t>
      </w:r>
      <w:r w:rsidR="00F31971">
        <w:rPr>
          <w:rFonts w:ascii="Arial" w:hAnsi="Arial" w:cs="Arial"/>
          <w:sz w:val="24"/>
          <w:szCs w:val="24"/>
        </w:rPr>
        <w:t xml:space="preserve"> (BRITO-SILVA et al. 2014)</w:t>
      </w:r>
      <w:r w:rsidR="00ED4D6A" w:rsidRPr="00ED4D6A">
        <w:rPr>
          <w:rFonts w:ascii="Arial" w:hAnsi="Arial" w:cs="Arial"/>
          <w:sz w:val="24"/>
          <w:szCs w:val="24"/>
        </w:rPr>
        <w:t>.</w:t>
      </w:r>
    </w:p>
    <w:p w14:paraId="2A3F54FA" w14:textId="03EAD603" w:rsidR="00EF558F" w:rsidRPr="00ED4D6A" w:rsidRDefault="00BC7FC5" w:rsidP="00D75A04">
      <w:pPr>
        <w:spacing w:after="0" w:line="360" w:lineRule="auto"/>
        <w:ind w:firstLine="709"/>
        <w:jc w:val="both"/>
        <w:rPr>
          <w:rFonts w:ascii="Arial" w:hAnsi="Arial" w:cs="Arial"/>
          <w:sz w:val="24"/>
          <w:szCs w:val="24"/>
        </w:rPr>
      </w:pPr>
      <w:r>
        <w:rPr>
          <w:rFonts w:ascii="Arial" w:hAnsi="Arial" w:cs="Arial"/>
          <w:sz w:val="24"/>
          <w:szCs w:val="24"/>
        </w:rPr>
        <w:t>Conforme estudos de Navarro et al. (2015)</w:t>
      </w:r>
      <w:r w:rsidR="00D75A04">
        <w:rPr>
          <w:rFonts w:ascii="Arial" w:hAnsi="Arial" w:cs="Arial"/>
          <w:sz w:val="24"/>
          <w:szCs w:val="24"/>
        </w:rPr>
        <w:t>, em regiões nas quais</w:t>
      </w:r>
      <w:r>
        <w:rPr>
          <w:rFonts w:ascii="Arial" w:hAnsi="Arial" w:cs="Arial"/>
          <w:sz w:val="24"/>
          <w:szCs w:val="24"/>
        </w:rPr>
        <w:t xml:space="preserve"> existe alta prevalência de CCU, os programas de rastreamento são </w:t>
      </w:r>
      <w:r w:rsidR="00DF67A0">
        <w:rPr>
          <w:rFonts w:ascii="Arial" w:hAnsi="Arial" w:cs="Arial"/>
          <w:sz w:val="24"/>
          <w:szCs w:val="24"/>
        </w:rPr>
        <w:t>oportunistas</w:t>
      </w:r>
      <w:r>
        <w:rPr>
          <w:rFonts w:ascii="Arial" w:hAnsi="Arial" w:cs="Arial"/>
          <w:sz w:val="24"/>
          <w:szCs w:val="24"/>
        </w:rPr>
        <w:t>, ou seja, não se dão de forma estruturada e organizada. Diante disso, os resultados não são plenamente confiáveis, de modo a dificultar também a elaboração de políticas públicas adeq</w:t>
      </w:r>
      <w:r w:rsidR="00D75A04">
        <w:rPr>
          <w:rFonts w:ascii="Arial" w:hAnsi="Arial" w:cs="Arial"/>
          <w:sz w:val="24"/>
          <w:szCs w:val="24"/>
        </w:rPr>
        <w:t>uadas. Alguns dos erros comuns são a</w:t>
      </w:r>
      <w:r>
        <w:rPr>
          <w:rFonts w:ascii="Arial" w:hAnsi="Arial" w:cs="Arial"/>
          <w:sz w:val="24"/>
          <w:szCs w:val="24"/>
        </w:rPr>
        <w:t xml:space="preserve"> multiplicidade de exames em uma mesma pessoa e a negligência para com</w:t>
      </w:r>
      <w:r w:rsidR="00114FFF">
        <w:rPr>
          <w:rFonts w:ascii="Arial" w:hAnsi="Arial" w:cs="Arial"/>
          <w:sz w:val="24"/>
          <w:szCs w:val="24"/>
        </w:rPr>
        <w:t xml:space="preserve"> as</w:t>
      </w:r>
      <w:r>
        <w:rPr>
          <w:rFonts w:ascii="Arial" w:hAnsi="Arial" w:cs="Arial"/>
          <w:sz w:val="24"/>
          <w:szCs w:val="24"/>
        </w:rPr>
        <w:t xml:space="preserve"> mulheres mais carentes, que se beneficiaram mais com o exame de rastreamento.</w:t>
      </w:r>
    </w:p>
    <w:p w14:paraId="28785F5F" w14:textId="77777777" w:rsidR="00ED4D6A" w:rsidRPr="00D77B01" w:rsidRDefault="00ED4D6A" w:rsidP="00D77B01">
      <w:pPr>
        <w:spacing w:after="0" w:line="360" w:lineRule="auto"/>
        <w:jc w:val="both"/>
        <w:rPr>
          <w:rFonts w:ascii="Arial" w:hAnsi="Arial" w:cs="Arial"/>
          <w:sz w:val="24"/>
          <w:szCs w:val="24"/>
        </w:rPr>
      </w:pPr>
    </w:p>
    <w:p w14:paraId="0731B9D1" w14:textId="77777777" w:rsidR="00D77B01" w:rsidRPr="00D77B01" w:rsidRDefault="00D77B01" w:rsidP="00D77B01">
      <w:pPr>
        <w:spacing w:after="0" w:line="360" w:lineRule="auto"/>
        <w:jc w:val="both"/>
        <w:rPr>
          <w:rFonts w:ascii="Arial" w:hAnsi="Arial" w:cs="Arial"/>
          <w:b/>
          <w:sz w:val="28"/>
          <w:szCs w:val="28"/>
        </w:rPr>
      </w:pPr>
      <w:r w:rsidRPr="00D77B01">
        <w:rPr>
          <w:rFonts w:ascii="Arial" w:hAnsi="Arial" w:cs="Arial"/>
          <w:b/>
          <w:sz w:val="28"/>
          <w:szCs w:val="28"/>
        </w:rPr>
        <w:t>3 ATUAÇÃO DO ENFERMEIRO NO TRATAMENTO DO CÂNCER DE COLO UTERINO</w:t>
      </w:r>
    </w:p>
    <w:p w14:paraId="19B22D38" w14:textId="77777777" w:rsidR="00D77B01" w:rsidRPr="00B66066" w:rsidRDefault="00D77B01" w:rsidP="00D77B01">
      <w:pPr>
        <w:spacing w:after="0" w:line="360" w:lineRule="auto"/>
        <w:jc w:val="both"/>
        <w:rPr>
          <w:rFonts w:ascii="Arial" w:hAnsi="Arial" w:cs="Arial"/>
          <w:sz w:val="24"/>
          <w:szCs w:val="24"/>
        </w:rPr>
      </w:pPr>
    </w:p>
    <w:p w14:paraId="637D69D9" w14:textId="4641F3FD" w:rsidR="00D77B01" w:rsidRDefault="00B66066" w:rsidP="00D75A04">
      <w:pPr>
        <w:spacing w:after="0" w:line="360" w:lineRule="auto"/>
        <w:ind w:firstLine="709"/>
        <w:jc w:val="both"/>
        <w:rPr>
          <w:rFonts w:ascii="Arial" w:hAnsi="Arial" w:cs="Arial"/>
          <w:sz w:val="24"/>
          <w:szCs w:val="24"/>
        </w:rPr>
      </w:pPr>
      <w:r>
        <w:rPr>
          <w:rFonts w:ascii="Arial" w:hAnsi="Arial" w:cs="Arial"/>
          <w:sz w:val="24"/>
          <w:szCs w:val="24"/>
        </w:rPr>
        <w:t>O usuário de Sistema Único de Saúde (SUS)</w:t>
      </w:r>
      <w:r w:rsidR="00D75A04">
        <w:rPr>
          <w:rFonts w:ascii="Arial" w:hAnsi="Arial" w:cs="Arial"/>
          <w:sz w:val="24"/>
          <w:szCs w:val="24"/>
        </w:rPr>
        <w:t>,</w:t>
      </w:r>
      <w:r>
        <w:rPr>
          <w:rFonts w:ascii="Arial" w:hAnsi="Arial" w:cs="Arial"/>
          <w:sz w:val="24"/>
          <w:szCs w:val="24"/>
        </w:rPr>
        <w:t xml:space="preserve"> inicialmente</w:t>
      </w:r>
      <w:r w:rsidR="00D75A04">
        <w:rPr>
          <w:rFonts w:ascii="Arial" w:hAnsi="Arial" w:cs="Arial"/>
          <w:sz w:val="24"/>
          <w:szCs w:val="24"/>
        </w:rPr>
        <w:t>,</w:t>
      </w:r>
      <w:r>
        <w:rPr>
          <w:rFonts w:ascii="Arial" w:hAnsi="Arial" w:cs="Arial"/>
          <w:sz w:val="24"/>
          <w:szCs w:val="24"/>
        </w:rPr>
        <w:t xml:space="preserve"> procura as Unidades de Atenç</w:t>
      </w:r>
      <w:r w:rsidR="00D75A04">
        <w:rPr>
          <w:rFonts w:ascii="Arial" w:hAnsi="Arial" w:cs="Arial"/>
          <w:sz w:val="24"/>
          <w:szCs w:val="24"/>
        </w:rPr>
        <w:t>ão Primária à Saúde (UAPS), em que</w:t>
      </w:r>
      <w:r>
        <w:rPr>
          <w:rFonts w:ascii="Arial" w:hAnsi="Arial" w:cs="Arial"/>
          <w:sz w:val="24"/>
          <w:szCs w:val="24"/>
        </w:rPr>
        <w:t xml:space="preserve"> são acolhidos por enfermeiros, bem como por uma equipe multidisciplinar de Estratégia Saúde da Família (ESF). De acordo com a amplitude da área a ser aten</w:t>
      </w:r>
      <w:r w:rsidR="00D75A04">
        <w:rPr>
          <w:rFonts w:ascii="Arial" w:hAnsi="Arial" w:cs="Arial"/>
          <w:sz w:val="24"/>
          <w:szCs w:val="24"/>
        </w:rPr>
        <w:t xml:space="preserve">dida, as equipes são divididas </w:t>
      </w:r>
      <w:r w:rsidR="00D03292">
        <w:rPr>
          <w:rFonts w:ascii="Arial" w:hAnsi="Arial" w:cs="Arial"/>
          <w:sz w:val="24"/>
          <w:szCs w:val="24"/>
        </w:rPr>
        <w:t>com a missão de efetuar um trabalho integrado, com os residentes do local</w:t>
      </w:r>
      <w:r w:rsidR="001646FD">
        <w:rPr>
          <w:rFonts w:ascii="Arial" w:hAnsi="Arial" w:cs="Arial"/>
          <w:sz w:val="24"/>
          <w:szCs w:val="24"/>
        </w:rPr>
        <w:t xml:space="preserve"> (BRASIL. 2019)</w:t>
      </w:r>
      <w:r w:rsidR="00D03292">
        <w:rPr>
          <w:rFonts w:ascii="Arial" w:hAnsi="Arial" w:cs="Arial"/>
          <w:sz w:val="24"/>
          <w:szCs w:val="24"/>
        </w:rPr>
        <w:t xml:space="preserve">. </w:t>
      </w:r>
    </w:p>
    <w:p w14:paraId="66F98950" w14:textId="2CD51842" w:rsidR="00D03292" w:rsidRDefault="00D75A04" w:rsidP="00B66066">
      <w:pPr>
        <w:spacing w:after="0" w:line="360" w:lineRule="auto"/>
        <w:ind w:firstLine="709"/>
        <w:jc w:val="both"/>
        <w:rPr>
          <w:rFonts w:ascii="Arial" w:hAnsi="Arial" w:cs="Arial"/>
          <w:sz w:val="24"/>
          <w:szCs w:val="24"/>
        </w:rPr>
      </w:pPr>
      <w:r>
        <w:rPr>
          <w:rFonts w:ascii="Arial" w:hAnsi="Arial" w:cs="Arial"/>
          <w:sz w:val="24"/>
          <w:szCs w:val="24"/>
        </w:rPr>
        <w:t>Nest</w:t>
      </w:r>
      <w:r w:rsidR="00D03292">
        <w:rPr>
          <w:rFonts w:ascii="Arial" w:hAnsi="Arial" w:cs="Arial"/>
          <w:sz w:val="24"/>
          <w:szCs w:val="24"/>
        </w:rPr>
        <w:t>e campo de atuação, os enfermeiros atuam desempenha</w:t>
      </w:r>
      <w:r w:rsidR="00F010C3">
        <w:rPr>
          <w:rFonts w:ascii="Arial" w:hAnsi="Arial" w:cs="Arial"/>
          <w:sz w:val="24"/>
          <w:szCs w:val="24"/>
        </w:rPr>
        <w:t>n</w:t>
      </w:r>
      <w:r w:rsidR="00D03292">
        <w:rPr>
          <w:rFonts w:ascii="Arial" w:hAnsi="Arial" w:cs="Arial"/>
          <w:sz w:val="24"/>
          <w:szCs w:val="24"/>
        </w:rPr>
        <w:t xml:space="preserve">do atividades técnicas específicas, em áreas administrativas ou pedagógicas. </w:t>
      </w:r>
      <w:r w:rsidR="001646FD">
        <w:rPr>
          <w:rFonts w:ascii="Arial" w:hAnsi="Arial" w:cs="Arial"/>
          <w:sz w:val="24"/>
          <w:szCs w:val="24"/>
        </w:rPr>
        <w:t>Deste modo, estabelecendo um elo com os usuários, os profissionais empreende</w:t>
      </w:r>
      <w:r w:rsidR="00F010C3">
        <w:rPr>
          <w:rFonts w:ascii="Arial" w:hAnsi="Arial" w:cs="Arial"/>
          <w:sz w:val="24"/>
          <w:szCs w:val="24"/>
        </w:rPr>
        <w:t>m</w:t>
      </w:r>
      <w:r w:rsidR="001646FD">
        <w:rPr>
          <w:rFonts w:ascii="Arial" w:hAnsi="Arial" w:cs="Arial"/>
          <w:sz w:val="24"/>
          <w:szCs w:val="24"/>
        </w:rPr>
        <w:t xml:space="preserve"> esforços no sentido de diminuir os tabus, estigmas e preconceitos, </w:t>
      </w:r>
      <w:r w:rsidR="00F010C3">
        <w:rPr>
          <w:rFonts w:ascii="Arial" w:hAnsi="Arial" w:cs="Arial"/>
          <w:sz w:val="24"/>
          <w:szCs w:val="24"/>
        </w:rPr>
        <w:t xml:space="preserve">para </w:t>
      </w:r>
      <w:r w:rsidR="001646FD">
        <w:rPr>
          <w:rFonts w:ascii="Arial" w:hAnsi="Arial" w:cs="Arial"/>
          <w:sz w:val="24"/>
          <w:szCs w:val="24"/>
        </w:rPr>
        <w:t xml:space="preserve">atrair mulheres </w:t>
      </w:r>
      <w:r w:rsidR="00F010C3">
        <w:rPr>
          <w:rFonts w:ascii="Arial" w:hAnsi="Arial" w:cs="Arial"/>
          <w:sz w:val="24"/>
          <w:szCs w:val="24"/>
        </w:rPr>
        <w:t xml:space="preserve">a fim de </w:t>
      </w:r>
      <w:r w:rsidR="001646FD">
        <w:rPr>
          <w:rFonts w:ascii="Arial" w:hAnsi="Arial" w:cs="Arial"/>
          <w:sz w:val="24"/>
          <w:szCs w:val="24"/>
        </w:rPr>
        <w:t>realizar a prevenção</w:t>
      </w:r>
      <w:r w:rsidR="001646FD" w:rsidRPr="001646FD">
        <w:rPr>
          <w:rFonts w:ascii="Arial" w:hAnsi="Arial" w:cs="Arial"/>
          <w:sz w:val="24"/>
          <w:szCs w:val="24"/>
        </w:rPr>
        <w:t xml:space="preserve"> </w:t>
      </w:r>
      <w:r w:rsidR="001646FD">
        <w:rPr>
          <w:rFonts w:ascii="Arial" w:hAnsi="Arial" w:cs="Arial"/>
          <w:sz w:val="24"/>
          <w:szCs w:val="24"/>
        </w:rPr>
        <w:t>(MELO, et al. 2012).</w:t>
      </w:r>
    </w:p>
    <w:p w14:paraId="46B6B3ED" w14:textId="4AFD8F60" w:rsidR="00D77B01" w:rsidRDefault="001646FD" w:rsidP="0033770A">
      <w:pPr>
        <w:spacing w:after="0" w:line="360" w:lineRule="auto"/>
        <w:ind w:firstLine="709"/>
        <w:jc w:val="both"/>
        <w:rPr>
          <w:rFonts w:ascii="Arial" w:hAnsi="Arial" w:cs="Arial"/>
          <w:sz w:val="24"/>
          <w:szCs w:val="24"/>
        </w:rPr>
      </w:pPr>
      <w:r w:rsidRPr="001646FD">
        <w:rPr>
          <w:rFonts w:ascii="Arial" w:hAnsi="Arial" w:cs="Arial"/>
          <w:sz w:val="24"/>
          <w:szCs w:val="24"/>
        </w:rPr>
        <w:t>Com o fim de executarem as medidas e estratégias peculiares à demanda, é preciso considerar as particularidades de cada região, o que compreende: envolvimento de líderes comunitários, participação de agentes de saúde e movimentos de mulheres e mídia locais. E ainda</w:t>
      </w:r>
      <w:r w:rsidR="0033770A">
        <w:rPr>
          <w:rFonts w:ascii="Arial" w:hAnsi="Arial" w:cs="Arial"/>
          <w:sz w:val="24"/>
          <w:szCs w:val="24"/>
        </w:rPr>
        <w:t xml:space="preserve"> </w:t>
      </w:r>
      <w:r w:rsidRPr="001646FD">
        <w:rPr>
          <w:rFonts w:ascii="Arial" w:hAnsi="Arial" w:cs="Arial"/>
          <w:sz w:val="24"/>
          <w:szCs w:val="24"/>
        </w:rPr>
        <w:t>assim, foi contatado que nos últimos anos a meta de cobertura não foi atingida, principalmente em se tratando de</w:t>
      </w:r>
      <w:r w:rsidR="00B66066" w:rsidRPr="001646FD">
        <w:rPr>
          <w:rFonts w:ascii="Arial" w:hAnsi="Arial" w:cs="Arial"/>
          <w:sz w:val="24"/>
          <w:szCs w:val="24"/>
        </w:rPr>
        <w:t xml:space="preserve"> mulheres com idades entre 25 e 59 anos, considerada</w:t>
      </w:r>
      <w:r w:rsidR="00F010C3">
        <w:rPr>
          <w:rFonts w:ascii="Arial" w:hAnsi="Arial" w:cs="Arial"/>
          <w:sz w:val="24"/>
          <w:szCs w:val="24"/>
        </w:rPr>
        <w:t>s</w:t>
      </w:r>
      <w:r w:rsidR="00B66066" w:rsidRPr="001646FD">
        <w:rPr>
          <w:rFonts w:ascii="Arial" w:hAnsi="Arial" w:cs="Arial"/>
          <w:sz w:val="24"/>
          <w:szCs w:val="24"/>
        </w:rPr>
        <w:t xml:space="preserve"> de maior risco para o câncer do colo do útero</w:t>
      </w:r>
      <w:r w:rsidR="0033770A">
        <w:rPr>
          <w:rFonts w:ascii="Arial" w:hAnsi="Arial" w:cs="Arial"/>
          <w:sz w:val="24"/>
          <w:szCs w:val="24"/>
        </w:rPr>
        <w:t xml:space="preserve"> </w:t>
      </w:r>
      <w:r w:rsidR="001E1C83" w:rsidRPr="00D77B01">
        <w:rPr>
          <w:rFonts w:ascii="Arial" w:hAnsi="Arial" w:cs="Arial"/>
          <w:sz w:val="24"/>
          <w:szCs w:val="24"/>
        </w:rPr>
        <w:t>(SOARES e</w:t>
      </w:r>
      <w:r w:rsidR="001E1C83">
        <w:rPr>
          <w:rFonts w:ascii="Arial" w:hAnsi="Arial" w:cs="Arial"/>
          <w:sz w:val="24"/>
          <w:szCs w:val="24"/>
        </w:rPr>
        <w:t xml:space="preserve">t al., </w:t>
      </w:r>
      <w:r w:rsidR="001E1C83" w:rsidRPr="00D77B01">
        <w:rPr>
          <w:rFonts w:ascii="Arial" w:hAnsi="Arial" w:cs="Arial"/>
          <w:sz w:val="24"/>
          <w:szCs w:val="24"/>
        </w:rPr>
        <w:t>2010</w:t>
      </w:r>
      <w:r w:rsidR="001E1C83">
        <w:rPr>
          <w:rFonts w:ascii="Arial" w:hAnsi="Arial" w:cs="Arial"/>
          <w:sz w:val="24"/>
          <w:szCs w:val="24"/>
        </w:rPr>
        <w:t>)</w:t>
      </w:r>
      <w:r w:rsidR="00D77B01" w:rsidRPr="00D77B01">
        <w:rPr>
          <w:rFonts w:ascii="Arial" w:hAnsi="Arial" w:cs="Arial"/>
          <w:sz w:val="24"/>
          <w:szCs w:val="24"/>
        </w:rPr>
        <w:t>.</w:t>
      </w:r>
    </w:p>
    <w:p w14:paraId="54529E2B" w14:textId="40A7230C" w:rsidR="0033770A" w:rsidRDefault="0033770A" w:rsidP="0033770A">
      <w:pPr>
        <w:spacing w:after="0" w:line="360" w:lineRule="auto"/>
        <w:ind w:firstLine="709"/>
        <w:jc w:val="both"/>
        <w:rPr>
          <w:rFonts w:ascii="Arial" w:hAnsi="Arial" w:cs="Arial"/>
          <w:sz w:val="24"/>
          <w:szCs w:val="24"/>
        </w:rPr>
      </w:pPr>
      <w:r>
        <w:rPr>
          <w:rFonts w:ascii="Arial" w:hAnsi="Arial" w:cs="Arial"/>
          <w:sz w:val="24"/>
          <w:szCs w:val="24"/>
        </w:rPr>
        <w:t>Segundo Resolução nº 381/2011</w:t>
      </w:r>
      <w:r w:rsidR="00D75A04">
        <w:rPr>
          <w:rFonts w:ascii="Arial" w:hAnsi="Arial" w:cs="Arial"/>
          <w:sz w:val="24"/>
          <w:szCs w:val="24"/>
        </w:rPr>
        <w:t>,</w:t>
      </w:r>
      <w:r>
        <w:rPr>
          <w:rFonts w:ascii="Arial" w:hAnsi="Arial" w:cs="Arial"/>
          <w:sz w:val="24"/>
          <w:szCs w:val="24"/>
        </w:rPr>
        <w:t xml:space="preserve"> do COFEN</w:t>
      </w:r>
      <w:r w:rsidR="00F010C3">
        <w:rPr>
          <w:rFonts w:ascii="Arial" w:hAnsi="Arial" w:cs="Arial"/>
          <w:sz w:val="24"/>
          <w:szCs w:val="24"/>
        </w:rPr>
        <w:t xml:space="preserve"> (Conselho Federal de Enfermagem)</w:t>
      </w:r>
      <w:r w:rsidR="00D75A04">
        <w:rPr>
          <w:rFonts w:ascii="Arial" w:hAnsi="Arial" w:cs="Arial"/>
          <w:sz w:val="24"/>
          <w:szCs w:val="24"/>
        </w:rPr>
        <w:t>,</w:t>
      </w:r>
      <w:r>
        <w:rPr>
          <w:rFonts w:ascii="Arial" w:hAnsi="Arial" w:cs="Arial"/>
          <w:sz w:val="24"/>
          <w:szCs w:val="24"/>
        </w:rPr>
        <w:t xml:space="preserve"> a coleta de material para colpocitologia oncótica pelo método de Papanicolau é ato privativo de enfermeiro, </w:t>
      </w:r>
      <w:r w:rsidR="00CF06AE">
        <w:rPr>
          <w:rFonts w:ascii="Arial" w:hAnsi="Arial" w:cs="Arial"/>
          <w:sz w:val="24"/>
          <w:szCs w:val="24"/>
        </w:rPr>
        <w:t>observadas as devidas disposições legais. O enfermeiro deve ser capaz de realizar as habilidades inerentes à sua profissão, que assegurem rigor técnico-científico ao procedimento, sempre buscando atualizar-se e capacitar-se para exercer a profissão com primor</w:t>
      </w:r>
      <w:r w:rsidR="00F010C3">
        <w:rPr>
          <w:rFonts w:ascii="Arial" w:hAnsi="Arial" w:cs="Arial"/>
          <w:sz w:val="24"/>
          <w:szCs w:val="24"/>
        </w:rPr>
        <w:t xml:space="preserve"> (BRASIL, 2011)</w:t>
      </w:r>
      <w:r w:rsidR="00CF06AE">
        <w:rPr>
          <w:rFonts w:ascii="Arial" w:hAnsi="Arial" w:cs="Arial"/>
          <w:sz w:val="24"/>
          <w:szCs w:val="24"/>
        </w:rPr>
        <w:t>.</w:t>
      </w:r>
    </w:p>
    <w:p w14:paraId="663CBB16" w14:textId="5F61931D" w:rsidR="00B35198" w:rsidRDefault="00B35198" w:rsidP="0033770A">
      <w:pPr>
        <w:spacing w:after="0" w:line="360" w:lineRule="auto"/>
        <w:ind w:firstLine="709"/>
        <w:jc w:val="both"/>
        <w:rPr>
          <w:rFonts w:ascii="Arial" w:hAnsi="Arial" w:cs="Arial"/>
          <w:sz w:val="24"/>
          <w:szCs w:val="24"/>
        </w:rPr>
      </w:pPr>
      <w:r>
        <w:rPr>
          <w:rFonts w:ascii="Arial" w:hAnsi="Arial" w:cs="Arial"/>
          <w:sz w:val="24"/>
          <w:szCs w:val="24"/>
        </w:rPr>
        <w:t>Oliveira et al. (2017) ressaltam que é competência do enfermeiro, por disposição do Ministério da Saúde, realizar condutas no sentido de prevenir o diagnóstico do CCU.  No entanto, os autores ponderam que a realidade das unidades de saúde é complicada e existem múltiplos fatores que obstaculizam e</w:t>
      </w:r>
      <w:r w:rsidR="00D75A04">
        <w:rPr>
          <w:rFonts w:ascii="Arial" w:hAnsi="Arial" w:cs="Arial"/>
          <w:sz w:val="24"/>
          <w:szCs w:val="24"/>
        </w:rPr>
        <w:t>ssas práticas. Como exemplo cita</w:t>
      </w:r>
      <w:r>
        <w:rPr>
          <w:rFonts w:ascii="Arial" w:hAnsi="Arial" w:cs="Arial"/>
          <w:sz w:val="24"/>
          <w:szCs w:val="24"/>
        </w:rPr>
        <w:t>-se a dificuldade das pacientes em se dirigirem às unidades de saúde, pois muitas são responsáveis pelos afazeres do lar.</w:t>
      </w:r>
    </w:p>
    <w:p w14:paraId="058A4F66" w14:textId="0E24896F" w:rsidR="00C117AE" w:rsidRPr="00C117AE" w:rsidRDefault="00D75A04" w:rsidP="0033770A">
      <w:pPr>
        <w:spacing w:after="0" w:line="360" w:lineRule="auto"/>
        <w:ind w:firstLine="709"/>
        <w:jc w:val="both"/>
        <w:rPr>
          <w:rFonts w:ascii="Arial" w:hAnsi="Arial" w:cs="Arial"/>
          <w:sz w:val="24"/>
          <w:szCs w:val="24"/>
        </w:rPr>
      </w:pPr>
      <w:r>
        <w:rPr>
          <w:rFonts w:ascii="Arial" w:hAnsi="Arial" w:cs="Arial"/>
          <w:sz w:val="24"/>
          <w:szCs w:val="24"/>
        </w:rPr>
        <w:t>Nest</w:t>
      </w:r>
      <w:r w:rsidR="00C117AE">
        <w:rPr>
          <w:rFonts w:ascii="Arial" w:hAnsi="Arial" w:cs="Arial"/>
          <w:sz w:val="24"/>
          <w:szCs w:val="24"/>
        </w:rPr>
        <w:t>a mesma linha de pensamento, Moreira (2016) afirma que realmente existe uma resistência em realizar o exame. Mesmo que a oferta seja gratuita, existem aspectos psicossociais que influenciam no momento de decidir realizar uma consulta.</w:t>
      </w:r>
      <w:r w:rsidR="00C117AE" w:rsidRPr="00C117AE">
        <w:rPr>
          <w:rFonts w:ascii="Arial" w:hAnsi="Arial" w:cs="Arial"/>
          <w:sz w:val="24"/>
          <w:szCs w:val="24"/>
        </w:rPr>
        <w:t xml:space="preserve"> </w:t>
      </w:r>
      <w:r>
        <w:rPr>
          <w:rFonts w:ascii="Arial" w:hAnsi="Arial" w:cs="Arial"/>
          <w:sz w:val="24"/>
          <w:szCs w:val="24"/>
        </w:rPr>
        <w:t>Nest</w:t>
      </w:r>
      <w:r w:rsidR="00C117AE">
        <w:rPr>
          <w:rFonts w:ascii="Arial" w:hAnsi="Arial" w:cs="Arial"/>
          <w:sz w:val="24"/>
          <w:szCs w:val="24"/>
        </w:rPr>
        <w:t xml:space="preserve">e panorama, cabe ao </w:t>
      </w:r>
      <w:r w:rsidR="00C117AE" w:rsidRPr="00C117AE">
        <w:rPr>
          <w:rFonts w:ascii="Arial" w:hAnsi="Arial" w:cs="Arial"/>
          <w:sz w:val="24"/>
          <w:szCs w:val="24"/>
        </w:rPr>
        <w:t>profissional de enfermagem ter</w:t>
      </w:r>
      <w:r>
        <w:rPr>
          <w:rFonts w:ascii="Arial" w:hAnsi="Arial" w:cs="Arial"/>
          <w:sz w:val="24"/>
          <w:szCs w:val="24"/>
        </w:rPr>
        <w:t xml:space="preserve"> a capacidade de compreender est</w:t>
      </w:r>
      <w:r w:rsidR="00C117AE" w:rsidRPr="00C117AE">
        <w:rPr>
          <w:rFonts w:ascii="Arial" w:hAnsi="Arial" w:cs="Arial"/>
          <w:sz w:val="24"/>
          <w:szCs w:val="24"/>
        </w:rPr>
        <w:t>as influ</w:t>
      </w:r>
      <w:r w:rsidR="00C117AE">
        <w:rPr>
          <w:rFonts w:ascii="Arial" w:hAnsi="Arial" w:cs="Arial"/>
          <w:sz w:val="24"/>
          <w:szCs w:val="24"/>
        </w:rPr>
        <w:t>ê</w:t>
      </w:r>
      <w:r w:rsidR="00C117AE" w:rsidRPr="00C117AE">
        <w:rPr>
          <w:rFonts w:ascii="Arial" w:hAnsi="Arial" w:cs="Arial"/>
          <w:sz w:val="24"/>
          <w:szCs w:val="24"/>
        </w:rPr>
        <w:t>ncias</w:t>
      </w:r>
      <w:r w:rsidR="00C117AE">
        <w:rPr>
          <w:rFonts w:ascii="Arial" w:hAnsi="Arial" w:cs="Arial"/>
          <w:sz w:val="24"/>
          <w:szCs w:val="24"/>
        </w:rPr>
        <w:t>.</w:t>
      </w:r>
    </w:p>
    <w:p w14:paraId="14EBA6C0" w14:textId="10F975FB" w:rsidR="00B35198" w:rsidRDefault="002B772B" w:rsidP="002B772B">
      <w:pPr>
        <w:spacing w:after="0" w:line="360" w:lineRule="auto"/>
        <w:ind w:firstLine="709"/>
        <w:jc w:val="both"/>
        <w:rPr>
          <w:rFonts w:ascii="Arial" w:hAnsi="Arial" w:cs="Arial"/>
          <w:sz w:val="24"/>
          <w:szCs w:val="24"/>
        </w:rPr>
      </w:pPr>
      <w:r>
        <w:rPr>
          <w:rFonts w:ascii="Arial" w:hAnsi="Arial" w:cs="Arial"/>
          <w:sz w:val="24"/>
          <w:szCs w:val="24"/>
        </w:rPr>
        <w:t>Campos (2016)</w:t>
      </w:r>
      <w:r w:rsidR="00B35198">
        <w:rPr>
          <w:rFonts w:ascii="Arial" w:hAnsi="Arial" w:cs="Arial"/>
          <w:sz w:val="24"/>
          <w:szCs w:val="24"/>
        </w:rPr>
        <w:t xml:space="preserve"> explica, de forma detalhada, que o enfermeiro deve ouvir e orientar a mulher antes da realização da coleta do material, a fim de acalmá-la durante a consulta. É preciso também coletar dados que assegurem a validade do exame, perquirindo se a mulher possui condições de realizar o exame e se cumpriu as orientações prévias.</w:t>
      </w:r>
      <w:r>
        <w:rPr>
          <w:rFonts w:ascii="Arial" w:hAnsi="Arial" w:cs="Arial"/>
          <w:sz w:val="24"/>
          <w:szCs w:val="24"/>
        </w:rPr>
        <w:t xml:space="preserve"> Um ponto a ser observado após a coleta do histórico da paciente, é constatar se a lâmina e o frasco que serão utilizados no exame, estão em perfeitas condições de higiene. O especulo deve ser introduzido com cuidado, sempre tentando diminuir o desconforto da mulher.</w:t>
      </w:r>
    </w:p>
    <w:p w14:paraId="67B20067" w14:textId="7EA91574" w:rsidR="0033770A" w:rsidRPr="00022D1A" w:rsidRDefault="00CF06AE" w:rsidP="0033770A">
      <w:pPr>
        <w:spacing w:after="0" w:line="360" w:lineRule="auto"/>
        <w:ind w:firstLine="709"/>
        <w:jc w:val="both"/>
        <w:rPr>
          <w:rFonts w:ascii="Arial" w:hAnsi="Arial" w:cs="Arial"/>
          <w:sz w:val="24"/>
          <w:szCs w:val="24"/>
        </w:rPr>
      </w:pPr>
      <w:r w:rsidRPr="00022D1A">
        <w:rPr>
          <w:rFonts w:ascii="Arial" w:hAnsi="Arial" w:cs="Arial"/>
          <w:sz w:val="24"/>
          <w:szCs w:val="24"/>
        </w:rPr>
        <w:t>Sobre o papel do enfermeiro na prevenção do CCU</w:t>
      </w:r>
      <w:r w:rsidR="00022D1A" w:rsidRPr="00022D1A">
        <w:rPr>
          <w:rFonts w:ascii="Arial" w:hAnsi="Arial" w:cs="Arial"/>
          <w:sz w:val="24"/>
          <w:szCs w:val="24"/>
        </w:rPr>
        <w:t xml:space="preserve">, </w:t>
      </w:r>
      <w:r w:rsidR="00022D1A" w:rsidRPr="00022D1A">
        <w:rPr>
          <w:rFonts w:ascii="Arial" w:hAnsi="Arial" w:cs="Arial"/>
          <w:color w:val="222222"/>
          <w:sz w:val="24"/>
          <w:szCs w:val="24"/>
          <w:shd w:val="clear" w:color="auto" w:fill="FFFFFF"/>
        </w:rPr>
        <w:t>Linard, Silva e Silva (2002, p. 495) refletem:</w:t>
      </w:r>
    </w:p>
    <w:p w14:paraId="7ED24521" w14:textId="63B31206" w:rsidR="0033770A" w:rsidRPr="00022D1A" w:rsidRDefault="0033770A" w:rsidP="0033770A">
      <w:pPr>
        <w:spacing w:after="0" w:line="360" w:lineRule="auto"/>
        <w:ind w:firstLine="709"/>
        <w:jc w:val="both"/>
        <w:rPr>
          <w:rFonts w:ascii="Arial" w:hAnsi="Arial" w:cs="Arial"/>
          <w:sz w:val="24"/>
          <w:szCs w:val="24"/>
        </w:rPr>
      </w:pPr>
    </w:p>
    <w:p w14:paraId="67C766F0" w14:textId="34CCE909" w:rsidR="0033770A" w:rsidRPr="00022D1A" w:rsidRDefault="00022D1A" w:rsidP="00022D1A">
      <w:pPr>
        <w:spacing w:after="0" w:line="240" w:lineRule="auto"/>
        <w:ind w:left="2268"/>
        <w:jc w:val="both"/>
        <w:rPr>
          <w:rFonts w:ascii="Arial" w:hAnsi="Arial" w:cs="Arial"/>
          <w:sz w:val="24"/>
          <w:szCs w:val="24"/>
        </w:rPr>
      </w:pPr>
      <w:r w:rsidRPr="00022D1A">
        <w:rPr>
          <w:rFonts w:ascii="Arial" w:hAnsi="Arial" w:cs="Arial"/>
        </w:rPr>
        <w:t>Neste cenário os enfermeiros estão colaborando para o controle do câncer de colo uterino, à medida que proporcionam condições que possam contribuir para a cura ou minimizem as perdas funcionais e estéticas provocadas pela doença ou por seu tratamento. Além disso, o benefício social e econômico é bem maior, uma vez que, o custo do trat</w:t>
      </w:r>
      <w:r w:rsidR="002F0683">
        <w:rPr>
          <w:rFonts w:ascii="Arial" w:hAnsi="Arial" w:cs="Arial"/>
        </w:rPr>
        <w:t>amento e as consequ</w:t>
      </w:r>
      <w:r w:rsidRPr="00022D1A">
        <w:rPr>
          <w:rFonts w:ascii="Arial" w:hAnsi="Arial" w:cs="Arial"/>
        </w:rPr>
        <w:t>ências da doença em fase avançada são elevados e ameaçadores</w:t>
      </w:r>
      <w:r>
        <w:rPr>
          <w:rFonts w:ascii="Arial" w:hAnsi="Arial" w:cs="Arial"/>
        </w:rPr>
        <w:t xml:space="preserve"> (LINARD; SILVA; SILVA, 2002, p. 495)</w:t>
      </w:r>
    </w:p>
    <w:p w14:paraId="36BA85E3" w14:textId="77777777" w:rsidR="00022D1A" w:rsidRDefault="00022D1A" w:rsidP="00022D1A">
      <w:pPr>
        <w:spacing w:after="0" w:line="360" w:lineRule="auto"/>
        <w:jc w:val="both"/>
        <w:rPr>
          <w:rFonts w:ascii="Arial" w:hAnsi="Arial" w:cs="Arial"/>
          <w:sz w:val="24"/>
          <w:szCs w:val="24"/>
        </w:rPr>
      </w:pPr>
    </w:p>
    <w:p w14:paraId="3F379CF6" w14:textId="6364D16D" w:rsidR="00533A44" w:rsidRDefault="00022D1A" w:rsidP="00533A44">
      <w:pPr>
        <w:spacing w:after="0" w:line="360" w:lineRule="auto"/>
        <w:ind w:firstLine="709"/>
        <w:jc w:val="both"/>
        <w:rPr>
          <w:rFonts w:ascii="Arial" w:hAnsi="Arial" w:cs="Arial"/>
          <w:sz w:val="24"/>
          <w:szCs w:val="24"/>
        </w:rPr>
      </w:pPr>
      <w:r>
        <w:rPr>
          <w:rFonts w:ascii="Arial" w:hAnsi="Arial" w:cs="Arial"/>
          <w:sz w:val="24"/>
          <w:szCs w:val="24"/>
        </w:rPr>
        <w:t xml:space="preserve">Conforme citado, o papel do enfermeiro assume especial relevância no exercício da prevenção e promoção da saúde. </w:t>
      </w:r>
      <w:r w:rsidR="00533A44">
        <w:rPr>
          <w:rFonts w:ascii="Arial" w:hAnsi="Arial" w:cs="Arial"/>
          <w:sz w:val="24"/>
          <w:szCs w:val="24"/>
        </w:rPr>
        <w:t>Portanto, uma das estratégias de redução de danos refere-se à detecção precoce, com a consequente melhora na qualidade de vida do paciente. Entre as múltiplas atribuições do enfermeiro, encontram-se aquelas no sentido de formular e aplicar estratégias preventivas, sempre pautando-se nas orientações do Ministério da Saúde.</w:t>
      </w:r>
    </w:p>
    <w:p w14:paraId="4681E36A" w14:textId="1CE3E4E2" w:rsidR="00763308" w:rsidRDefault="00763308" w:rsidP="00162325">
      <w:pPr>
        <w:spacing w:after="0" w:line="360" w:lineRule="auto"/>
        <w:ind w:firstLine="709"/>
        <w:jc w:val="both"/>
        <w:rPr>
          <w:rFonts w:ascii="Arial" w:hAnsi="Arial" w:cs="Arial"/>
          <w:sz w:val="24"/>
          <w:szCs w:val="24"/>
        </w:rPr>
      </w:pPr>
      <w:r>
        <w:rPr>
          <w:rFonts w:ascii="Arial" w:hAnsi="Arial" w:cs="Arial"/>
          <w:sz w:val="24"/>
          <w:szCs w:val="24"/>
        </w:rPr>
        <w:t>Para Oliveira et al. (2017), é essencial que os agentes comunitários de saúde (ACS) apoiem os enfermeiros, visando</w:t>
      </w:r>
      <w:r w:rsidR="00D75A04">
        <w:rPr>
          <w:rFonts w:ascii="Arial" w:hAnsi="Arial" w:cs="Arial"/>
          <w:sz w:val="24"/>
          <w:szCs w:val="24"/>
        </w:rPr>
        <w:t xml:space="preserve"> à</w:t>
      </w:r>
      <w:r>
        <w:rPr>
          <w:rFonts w:ascii="Arial" w:hAnsi="Arial" w:cs="Arial"/>
          <w:sz w:val="24"/>
          <w:szCs w:val="24"/>
        </w:rPr>
        <w:t xml:space="preserve"> melhor gestão das atividades </w:t>
      </w:r>
      <w:r w:rsidR="00162325">
        <w:rPr>
          <w:rFonts w:ascii="Arial" w:hAnsi="Arial" w:cs="Arial"/>
          <w:sz w:val="24"/>
          <w:szCs w:val="24"/>
        </w:rPr>
        <w:t>que buscam a prevenção do CCU. Os ACS estão mais próximos da comunidade e</w:t>
      </w:r>
      <w:r w:rsidR="00D75A04">
        <w:rPr>
          <w:rFonts w:ascii="Arial" w:hAnsi="Arial" w:cs="Arial"/>
          <w:sz w:val="24"/>
          <w:szCs w:val="24"/>
        </w:rPr>
        <w:t>,</w:t>
      </w:r>
      <w:r w:rsidR="00162325">
        <w:rPr>
          <w:rFonts w:ascii="Arial" w:hAnsi="Arial" w:cs="Arial"/>
          <w:sz w:val="24"/>
          <w:szCs w:val="24"/>
        </w:rPr>
        <w:t xml:space="preserve"> por isso, são conhecedores de suas realidades. Juntamente com os enfermeiros, os agentes podem realizar uma busca ativa de mulheres para realização de consultas. Uma</w:t>
      </w:r>
      <w:r w:rsidR="00D75A04">
        <w:rPr>
          <w:rFonts w:ascii="Arial" w:hAnsi="Arial" w:cs="Arial"/>
          <w:sz w:val="24"/>
          <w:szCs w:val="24"/>
        </w:rPr>
        <w:t xml:space="preserve"> forma interessante de captação</w:t>
      </w:r>
      <w:r w:rsidR="00162325">
        <w:rPr>
          <w:rFonts w:ascii="Arial" w:hAnsi="Arial" w:cs="Arial"/>
          <w:sz w:val="24"/>
          <w:szCs w:val="24"/>
        </w:rPr>
        <w:t xml:space="preserve"> é aproveitar quando os pacientes estão nas unidades de saúde para outros fins e sugerir a realização do exame</w:t>
      </w:r>
      <w:r w:rsidR="005F618E">
        <w:rPr>
          <w:rFonts w:ascii="Arial" w:hAnsi="Arial" w:cs="Arial"/>
          <w:sz w:val="24"/>
          <w:szCs w:val="24"/>
        </w:rPr>
        <w:t xml:space="preserve"> (SANTOS, 2018)</w:t>
      </w:r>
      <w:r w:rsidR="00162325">
        <w:rPr>
          <w:rFonts w:ascii="Arial" w:hAnsi="Arial" w:cs="Arial"/>
          <w:sz w:val="24"/>
          <w:szCs w:val="24"/>
        </w:rPr>
        <w:t>.</w:t>
      </w:r>
    </w:p>
    <w:p w14:paraId="53FD2A2C" w14:textId="7E7766FE" w:rsidR="00162325" w:rsidRDefault="00162325" w:rsidP="00162325">
      <w:pPr>
        <w:spacing w:after="0" w:line="360" w:lineRule="auto"/>
        <w:ind w:firstLine="709"/>
        <w:jc w:val="both"/>
        <w:rPr>
          <w:rFonts w:ascii="Arial" w:hAnsi="Arial" w:cs="Arial"/>
          <w:sz w:val="24"/>
          <w:szCs w:val="24"/>
        </w:rPr>
      </w:pPr>
      <w:r>
        <w:rPr>
          <w:rFonts w:ascii="Arial" w:hAnsi="Arial" w:cs="Arial"/>
          <w:sz w:val="24"/>
          <w:szCs w:val="24"/>
        </w:rPr>
        <w:t>Carvalho et al. (2012) atenta</w:t>
      </w:r>
      <w:r w:rsidR="00D75A04">
        <w:rPr>
          <w:rFonts w:ascii="Arial" w:hAnsi="Arial" w:cs="Arial"/>
          <w:sz w:val="24"/>
          <w:szCs w:val="24"/>
        </w:rPr>
        <w:t>m</w:t>
      </w:r>
      <w:r>
        <w:rPr>
          <w:rFonts w:ascii="Arial" w:hAnsi="Arial" w:cs="Arial"/>
          <w:sz w:val="24"/>
          <w:szCs w:val="24"/>
        </w:rPr>
        <w:t xml:space="preserve"> para o fato de que muitas mulheres têm ciência de que é preciso realizar o exame de prevenção. No entanto, es</w:t>
      </w:r>
      <w:r w:rsidR="00D75A04">
        <w:rPr>
          <w:rFonts w:ascii="Arial" w:hAnsi="Arial" w:cs="Arial"/>
          <w:sz w:val="24"/>
          <w:szCs w:val="24"/>
        </w:rPr>
        <w:t>t</w:t>
      </w:r>
      <w:r>
        <w:rPr>
          <w:rFonts w:ascii="Arial" w:hAnsi="Arial" w:cs="Arial"/>
          <w:sz w:val="24"/>
          <w:szCs w:val="24"/>
        </w:rPr>
        <w:t xml:space="preserve">e conhecimento não é garantia de adesão e assiduidade em consultas ginecológicas. </w:t>
      </w:r>
    </w:p>
    <w:p w14:paraId="52CDF8A9" w14:textId="7646C4F3" w:rsidR="00533A44" w:rsidRDefault="00162325" w:rsidP="00533A44">
      <w:pPr>
        <w:spacing w:after="0" w:line="360" w:lineRule="auto"/>
        <w:ind w:firstLine="709"/>
        <w:jc w:val="both"/>
        <w:rPr>
          <w:rFonts w:ascii="Arial" w:hAnsi="Arial" w:cs="Arial"/>
          <w:sz w:val="24"/>
          <w:szCs w:val="24"/>
        </w:rPr>
      </w:pPr>
      <w:r>
        <w:rPr>
          <w:rFonts w:ascii="Arial" w:hAnsi="Arial" w:cs="Arial"/>
          <w:sz w:val="24"/>
          <w:szCs w:val="24"/>
        </w:rPr>
        <w:t>S</w:t>
      </w:r>
      <w:r w:rsidR="00533A44">
        <w:rPr>
          <w:rFonts w:ascii="Arial" w:hAnsi="Arial" w:cs="Arial"/>
          <w:sz w:val="24"/>
          <w:szCs w:val="24"/>
        </w:rPr>
        <w:t xml:space="preserve">egundo Frigato e Hoga (2003) </w:t>
      </w:r>
      <w:r w:rsidR="00D75A04">
        <w:rPr>
          <w:rFonts w:ascii="Arial" w:hAnsi="Arial" w:cs="Arial"/>
          <w:sz w:val="24"/>
          <w:szCs w:val="24"/>
        </w:rPr>
        <w:t xml:space="preserve">dizem que </w:t>
      </w:r>
      <w:r w:rsidR="00533A44">
        <w:rPr>
          <w:rFonts w:ascii="Arial" w:hAnsi="Arial" w:cs="Arial"/>
          <w:sz w:val="24"/>
          <w:szCs w:val="24"/>
        </w:rPr>
        <w:t>compete ao profissional da enfermagem dar amparo aos pacientes oncológicos durante o combate da doença, pois o câncer requer um tr</w:t>
      </w:r>
      <w:r w:rsidR="00D75A04">
        <w:rPr>
          <w:rFonts w:ascii="Arial" w:hAnsi="Arial" w:cs="Arial"/>
          <w:sz w:val="24"/>
          <w:szCs w:val="24"/>
        </w:rPr>
        <w:t>atamento longo e complicado. Est</w:t>
      </w:r>
      <w:r w:rsidR="00533A44">
        <w:rPr>
          <w:rFonts w:ascii="Arial" w:hAnsi="Arial" w:cs="Arial"/>
          <w:sz w:val="24"/>
          <w:szCs w:val="24"/>
        </w:rPr>
        <w:t>e emaranhado de transformações nas relações sociais do paciente</w:t>
      </w:r>
      <w:r w:rsidR="007B431A">
        <w:rPr>
          <w:rFonts w:ascii="Arial" w:hAnsi="Arial" w:cs="Arial"/>
          <w:sz w:val="24"/>
          <w:szCs w:val="24"/>
        </w:rPr>
        <w:t>m</w:t>
      </w:r>
      <w:r w:rsidR="00533A44">
        <w:rPr>
          <w:rFonts w:ascii="Arial" w:hAnsi="Arial" w:cs="Arial"/>
          <w:sz w:val="24"/>
          <w:szCs w:val="24"/>
        </w:rPr>
        <w:t xml:space="preserve"> reflete também em sua família, então</w:t>
      </w:r>
      <w:r w:rsidR="00D75A04">
        <w:rPr>
          <w:rFonts w:ascii="Arial" w:hAnsi="Arial" w:cs="Arial"/>
          <w:sz w:val="24"/>
          <w:szCs w:val="24"/>
        </w:rPr>
        <w:t>,</w:t>
      </w:r>
      <w:r w:rsidR="00533A44">
        <w:rPr>
          <w:rFonts w:ascii="Arial" w:hAnsi="Arial" w:cs="Arial"/>
          <w:sz w:val="24"/>
          <w:szCs w:val="24"/>
        </w:rPr>
        <w:t xml:space="preserve"> durante o tratamento</w:t>
      </w:r>
      <w:r w:rsidR="00410521">
        <w:rPr>
          <w:rFonts w:ascii="Arial" w:hAnsi="Arial" w:cs="Arial"/>
          <w:sz w:val="24"/>
          <w:szCs w:val="24"/>
        </w:rPr>
        <w:t>,</w:t>
      </w:r>
      <w:r w:rsidR="00533A44">
        <w:rPr>
          <w:rFonts w:ascii="Arial" w:hAnsi="Arial" w:cs="Arial"/>
          <w:sz w:val="24"/>
          <w:szCs w:val="24"/>
        </w:rPr>
        <w:t xml:space="preserve"> as mulheres ficam angustiadas e fragilizadas. Muitas mulheres buscam aprender tudo que podem a respeito da doença, as formas de tratamento e os efeitos da quimioterapia. </w:t>
      </w:r>
    </w:p>
    <w:p w14:paraId="6CFAE0FD" w14:textId="2840FB62" w:rsidR="00162325" w:rsidRDefault="00D75A04" w:rsidP="00533A44">
      <w:pPr>
        <w:spacing w:after="0" w:line="360" w:lineRule="auto"/>
        <w:ind w:firstLine="709"/>
        <w:jc w:val="both"/>
        <w:rPr>
          <w:rFonts w:ascii="Arial" w:hAnsi="Arial" w:cs="Arial"/>
          <w:sz w:val="24"/>
          <w:szCs w:val="24"/>
        </w:rPr>
      </w:pPr>
      <w:r>
        <w:rPr>
          <w:rFonts w:ascii="Arial" w:hAnsi="Arial" w:cs="Arial"/>
          <w:sz w:val="24"/>
          <w:szCs w:val="24"/>
        </w:rPr>
        <w:t>A corroborar est</w:t>
      </w:r>
      <w:r w:rsidR="00162325">
        <w:rPr>
          <w:rFonts w:ascii="Arial" w:hAnsi="Arial" w:cs="Arial"/>
          <w:sz w:val="24"/>
          <w:szCs w:val="24"/>
        </w:rPr>
        <w:t>e entendimento, Oliveira et. al. (2017, p. 196) ponderam que:</w:t>
      </w:r>
    </w:p>
    <w:p w14:paraId="244FD009" w14:textId="24ECA810" w:rsidR="00162325" w:rsidRDefault="00162325" w:rsidP="00533A44">
      <w:pPr>
        <w:spacing w:after="0" w:line="360" w:lineRule="auto"/>
        <w:ind w:firstLine="709"/>
        <w:jc w:val="both"/>
        <w:rPr>
          <w:rFonts w:ascii="Arial" w:hAnsi="Arial" w:cs="Arial"/>
          <w:sz w:val="24"/>
          <w:szCs w:val="24"/>
        </w:rPr>
      </w:pPr>
    </w:p>
    <w:p w14:paraId="25F82988" w14:textId="03252502" w:rsidR="00162325" w:rsidRPr="00162325" w:rsidRDefault="00162325" w:rsidP="00162325">
      <w:pPr>
        <w:spacing w:after="0" w:line="240" w:lineRule="auto"/>
        <w:ind w:left="2268"/>
        <w:jc w:val="both"/>
        <w:rPr>
          <w:rFonts w:ascii="Arial" w:hAnsi="Arial" w:cs="Arial"/>
          <w:sz w:val="24"/>
          <w:szCs w:val="24"/>
        </w:rPr>
      </w:pPr>
      <w:r w:rsidRPr="00162325">
        <w:rPr>
          <w:rFonts w:ascii="Arial" w:hAnsi="Arial" w:cs="Arial"/>
        </w:rPr>
        <w:t>O saber do paciente deve ser valorizado pelo profissional de enfermagem, levando em consideração a diversidade sociocultural do mesmo. Dessa forma, uma relação horizontal entre profissional e paciente poderá ser estabelecida, facilitando na prática dialógica do profissional mediador da educação em saúde</w:t>
      </w:r>
      <w:r>
        <w:rPr>
          <w:rFonts w:ascii="Arial" w:hAnsi="Arial" w:cs="Arial"/>
        </w:rPr>
        <w:t xml:space="preserve"> (OLIVEIRA et al. 2017, p. 196).</w:t>
      </w:r>
    </w:p>
    <w:p w14:paraId="7CCAC993" w14:textId="77777777" w:rsidR="00162325" w:rsidRDefault="00162325" w:rsidP="00FA4EB6">
      <w:pPr>
        <w:spacing w:after="0" w:line="360" w:lineRule="auto"/>
        <w:ind w:firstLine="709"/>
        <w:jc w:val="both"/>
        <w:rPr>
          <w:rFonts w:ascii="Arial" w:hAnsi="Arial" w:cs="Arial"/>
          <w:sz w:val="24"/>
          <w:szCs w:val="24"/>
        </w:rPr>
      </w:pPr>
    </w:p>
    <w:p w14:paraId="31C1B748" w14:textId="3FA01C24" w:rsidR="00533A44" w:rsidRDefault="00FA4EB6" w:rsidP="00FA4EB6">
      <w:pPr>
        <w:spacing w:after="0" w:line="360" w:lineRule="auto"/>
        <w:ind w:firstLine="709"/>
        <w:jc w:val="both"/>
        <w:rPr>
          <w:rFonts w:ascii="Arial" w:hAnsi="Arial" w:cs="Arial"/>
          <w:sz w:val="24"/>
          <w:szCs w:val="24"/>
        </w:rPr>
      </w:pPr>
      <w:r>
        <w:rPr>
          <w:rFonts w:ascii="Arial" w:hAnsi="Arial" w:cs="Arial"/>
          <w:sz w:val="24"/>
          <w:szCs w:val="24"/>
        </w:rPr>
        <w:t xml:space="preserve">Assim agindo, </w:t>
      </w:r>
      <w:r w:rsidR="00D75A04">
        <w:rPr>
          <w:rFonts w:ascii="Arial" w:hAnsi="Arial" w:cs="Arial"/>
          <w:sz w:val="24"/>
          <w:szCs w:val="24"/>
        </w:rPr>
        <w:t xml:space="preserve">o profissional da enfermagem </w:t>
      </w:r>
      <w:r>
        <w:rPr>
          <w:rFonts w:ascii="Arial" w:hAnsi="Arial" w:cs="Arial"/>
          <w:sz w:val="24"/>
          <w:szCs w:val="24"/>
        </w:rPr>
        <w:t>envolve</w:t>
      </w:r>
      <w:r w:rsidR="00D75A04">
        <w:rPr>
          <w:rFonts w:ascii="Arial" w:hAnsi="Arial" w:cs="Arial"/>
          <w:sz w:val="24"/>
          <w:szCs w:val="24"/>
        </w:rPr>
        <w:t>-se</w:t>
      </w:r>
      <w:r>
        <w:rPr>
          <w:rFonts w:ascii="Arial" w:hAnsi="Arial" w:cs="Arial"/>
          <w:sz w:val="24"/>
          <w:szCs w:val="24"/>
        </w:rPr>
        <w:t xml:space="preserve"> ativamente no tratamento, participando</w:t>
      </w:r>
      <w:r w:rsidR="00D75A04">
        <w:rPr>
          <w:rFonts w:ascii="Arial" w:hAnsi="Arial" w:cs="Arial"/>
          <w:sz w:val="24"/>
          <w:szCs w:val="24"/>
        </w:rPr>
        <w:t>,</w:t>
      </w:r>
      <w:r>
        <w:rPr>
          <w:rFonts w:ascii="Arial" w:hAnsi="Arial" w:cs="Arial"/>
          <w:sz w:val="24"/>
          <w:szCs w:val="24"/>
        </w:rPr>
        <w:t xml:space="preserve"> inclusive</w:t>
      </w:r>
      <w:r w:rsidR="00D75A04">
        <w:rPr>
          <w:rFonts w:ascii="Arial" w:hAnsi="Arial" w:cs="Arial"/>
          <w:sz w:val="24"/>
          <w:szCs w:val="24"/>
        </w:rPr>
        <w:t>,</w:t>
      </w:r>
      <w:r>
        <w:rPr>
          <w:rFonts w:ascii="Arial" w:hAnsi="Arial" w:cs="Arial"/>
          <w:sz w:val="24"/>
          <w:szCs w:val="24"/>
        </w:rPr>
        <w:t xml:space="preserve"> das decisões. Compete ao enfermeiro dar orientações, informações, apontar os efeitos colaterais e atuar no sentido de minimizá-los. Para tanto, as ações do enfermeiro devem ser individualizadas, considerando as particularidades de cada paciente. É interessante, também, oferecer informações impressas, visto que é um recurso que abrange um maior número de pessoas e reforça as orientações realizadas na consulta</w:t>
      </w:r>
      <w:r w:rsidR="00FD2BB5">
        <w:rPr>
          <w:rFonts w:ascii="Arial" w:hAnsi="Arial" w:cs="Arial"/>
          <w:sz w:val="24"/>
          <w:szCs w:val="24"/>
        </w:rPr>
        <w:t xml:space="preserve"> (SANTOS; SOUZA, 2014)</w:t>
      </w:r>
      <w:r>
        <w:rPr>
          <w:rFonts w:ascii="Arial" w:hAnsi="Arial" w:cs="Arial"/>
          <w:sz w:val="24"/>
          <w:szCs w:val="24"/>
        </w:rPr>
        <w:t>.</w:t>
      </w:r>
    </w:p>
    <w:p w14:paraId="36A01B71" w14:textId="77777777" w:rsidR="00474657" w:rsidRDefault="00474657" w:rsidP="00FA4EB6">
      <w:pPr>
        <w:spacing w:after="0" w:line="360" w:lineRule="auto"/>
        <w:ind w:firstLine="709"/>
        <w:jc w:val="both"/>
        <w:rPr>
          <w:rFonts w:ascii="Arial" w:hAnsi="Arial" w:cs="Arial"/>
          <w:sz w:val="24"/>
          <w:szCs w:val="24"/>
        </w:rPr>
      </w:pPr>
    </w:p>
    <w:p w14:paraId="20198BD3" w14:textId="40F6CB6D" w:rsidR="00B73934" w:rsidRDefault="00FD2BB5" w:rsidP="00151818">
      <w:pPr>
        <w:spacing w:after="0" w:line="360" w:lineRule="auto"/>
        <w:jc w:val="both"/>
        <w:rPr>
          <w:rFonts w:ascii="Arial" w:hAnsi="Arial" w:cs="Arial"/>
          <w:b/>
          <w:sz w:val="28"/>
          <w:szCs w:val="28"/>
        </w:rPr>
      </w:pPr>
      <w:r>
        <w:rPr>
          <w:rFonts w:ascii="Arial" w:hAnsi="Arial" w:cs="Arial"/>
          <w:b/>
          <w:sz w:val="28"/>
          <w:szCs w:val="28"/>
        </w:rPr>
        <w:t>4 R</w:t>
      </w:r>
      <w:r w:rsidR="00B73934">
        <w:rPr>
          <w:rFonts w:ascii="Arial" w:hAnsi="Arial" w:cs="Arial"/>
          <w:b/>
          <w:sz w:val="28"/>
          <w:szCs w:val="28"/>
        </w:rPr>
        <w:t>ESULTADOS</w:t>
      </w:r>
      <w:r>
        <w:rPr>
          <w:rFonts w:ascii="Arial" w:hAnsi="Arial" w:cs="Arial"/>
          <w:b/>
          <w:sz w:val="28"/>
          <w:szCs w:val="28"/>
        </w:rPr>
        <w:t xml:space="preserve"> E DISCUSSÕES</w:t>
      </w:r>
    </w:p>
    <w:p w14:paraId="398D6A7D" w14:textId="013B189A" w:rsidR="005D6CED" w:rsidRPr="006F2A58" w:rsidRDefault="005D6CED" w:rsidP="006F2A58">
      <w:pPr>
        <w:spacing w:after="0" w:line="360" w:lineRule="auto"/>
        <w:ind w:firstLine="709"/>
        <w:jc w:val="both"/>
        <w:rPr>
          <w:rFonts w:ascii="Arial" w:hAnsi="Arial" w:cs="Arial"/>
          <w:b/>
          <w:sz w:val="24"/>
          <w:szCs w:val="24"/>
        </w:rPr>
      </w:pPr>
    </w:p>
    <w:p w14:paraId="532B8198" w14:textId="2C78F5FF" w:rsidR="005D6CED" w:rsidRPr="006F2A58" w:rsidRDefault="005D6CED" w:rsidP="006F2A58">
      <w:pPr>
        <w:spacing w:after="0" w:line="360" w:lineRule="auto"/>
        <w:ind w:firstLine="709"/>
        <w:jc w:val="both"/>
        <w:rPr>
          <w:rFonts w:ascii="Arial" w:hAnsi="Arial" w:cs="Arial"/>
          <w:sz w:val="24"/>
          <w:szCs w:val="24"/>
        </w:rPr>
      </w:pPr>
      <w:r w:rsidRPr="006F2A58">
        <w:rPr>
          <w:rFonts w:ascii="Arial" w:hAnsi="Arial" w:cs="Arial"/>
          <w:sz w:val="24"/>
          <w:szCs w:val="24"/>
        </w:rPr>
        <w:t>Após detida leitura dos arquivos extraído</w:t>
      </w:r>
      <w:r w:rsidR="00AA19FF">
        <w:rPr>
          <w:rFonts w:ascii="Arial" w:hAnsi="Arial" w:cs="Arial"/>
          <w:sz w:val="24"/>
          <w:szCs w:val="24"/>
        </w:rPr>
        <w:t>s</w:t>
      </w:r>
      <w:r w:rsidRPr="006F2A58">
        <w:rPr>
          <w:rFonts w:ascii="Arial" w:hAnsi="Arial" w:cs="Arial"/>
          <w:sz w:val="24"/>
          <w:szCs w:val="24"/>
        </w:rPr>
        <w:t xml:space="preserve"> do </w:t>
      </w:r>
      <w:r w:rsidR="005062E6">
        <w:rPr>
          <w:rFonts w:ascii="Arial" w:hAnsi="Arial" w:cs="Arial"/>
          <w:sz w:val="24"/>
          <w:szCs w:val="24"/>
        </w:rPr>
        <w:t>Departamento de Informática do SUS (</w:t>
      </w:r>
      <w:r w:rsidRPr="006F2A58">
        <w:rPr>
          <w:rFonts w:ascii="Arial" w:hAnsi="Arial" w:cs="Arial"/>
          <w:sz w:val="24"/>
          <w:szCs w:val="24"/>
        </w:rPr>
        <w:t>DATASUS</w:t>
      </w:r>
      <w:r w:rsidR="005062E6">
        <w:rPr>
          <w:rFonts w:ascii="Arial" w:hAnsi="Arial" w:cs="Arial"/>
          <w:sz w:val="24"/>
          <w:szCs w:val="24"/>
        </w:rPr>
        <w:t>)</w:t>
      </w:r>
      <w:r w:rsidR="00DF637E">
        <w:rPr>
          <w:rFonts w:ascii="Arial" w:hAnsi="Arial" w:cs="Arial"/>
          <w:sz w:val="24"/>
          <w:szCs w:val="24"/>
        </w:rPr>
        <w:t>,</w:t>
      </w:r>
      <w:r w:rsidR="006F2A58" w:rsidRPr="006F2A58">
        <w:rPr>
          <w:rFonts w:ascii="Arial" w:hAnsi="Arial" w:cs="Arial"/>
          <w:sz w:val="24"/>
          <w:szCs w:val="24"/>
        </w:rPr>
        <w:t xml:space="preserve"> realizado pelo serviço de vigilância </w:t>
      </w:r>
      <w:r w:rsidRPr="006F2A58">
        <w:rPr>
          <w:rFonts w:ascii="Arial" w:hAnsi="Arial" w:cs="Arial"/>
          <w:sz w:val="24"/>
          <w:szCs w:val="24"/>
        </w:rPr>
        <w:t xml:space="preserve">epidemiológica do município de Patos de Minas </w:t>
      </w:r>
      <w:r w:rsidR="006F2A58" w:rsidRPr="006F2A58">
        <w:rPr>
          <w:rFonts w:ascii="Arial" w:hAnsi="Arial" w:cs="Arial"/>
          <w:sz w:val="24"/>
          <w:szCs w:val="24"/>
        </w:rPr>
        <w:t>–</w:t>
      </w:r>
      <w:r w:rsidRPr="006F2A58">
        <w:rPr>
          <w:rFonts w:ascii="Arial" w:hAnsi="Arial" w:cs="Arial"/>
          <w:sz w:val="24"/>
          <w:szCs w:val="24"/>
        </w:rPr>
        <w:t xml:space="preserve"> MG</w:t>
      </w:r>
      <w:r w:rsidR="006F2A58" w:rsidRPr="006F2A58">
        <w:rPr>
          <w:rFonts w:ascii="Arial" w:hAnsi="Arial" w:cs="Arial"/>
          <w:sz w:val="24"/>
          <w:szCs w:val="24"/>
        </w:rPr>
        <w:t>, foi possível encontrar os seguintes resultados, consubstanciados nos gráficos abaixo.</w:t>
      </w:r>
    </w:p>
    <w:p w14:paraId="35A550F1" w14:textId="77777777" w:rsidR="006F2A58" w:rsidRDefault="006F2A58" w:rsidP="006F2A58">
      <w:pPr>
        <w:spacing w:after="0" w:line="360" w:lineRule="auto"/>
        <w:ind w:firstLine="709"/>
        <w:rPr>
          <w:rFonts w:ascii="Arial" w:hAnsi="Arial" w:cs="Arial"/>
          <w:sz w:val="24"/>
          <w:szCs w:val="24"/>
        </w:rPr>
      </w:pPr>
    </w:p>
    <w:p w14:paraId="3AD22289" w14:textId="7C10B5B7" w:rsidR="006F2A58" w:rsidRPr="006F2A58" w:rsidRDefault="006F2A58" w:rsidP="006F2A58">
      <w:pPr>
        <w:spacing w:after="0" w:line="240" w:lineRule="auto"/>
        <w:jc w:val="center"/>
        <w:rPr>
          <w:rFonts w:ascii="Arial" w:eastAsia="Times New Roman" w:hAnsi="Arial" w:cs="Arial"/>
          <w:color w:val="000000"/>
          <w:sz w:val="24"/>
          <w:szCs w:val="24"/>
          <w:lang w:eastAsia="pt-BR"/>
        </w:rPr>
      </w:pPr>
      <w:r w:rsidRPr="006F2A58">
        <w:rPr>
          <w:rFonts w:ascii="Arial" w:hAnsi="Arial" w:cs="Arial"/>
          <w:sz w:val="24"/>
          <w:szCs w:val="24"/>
        </w:rPr>
        <w:t xml:space="preserve">Gráfico 1 - </w:t>
      </w:r>
      <w:r w:rsidRPr="006F2A58">
        <w:rPr>
          <w:rFonts w:ascii="Arial" w:eastAsia="Times New Roman" w:hAnsi="Arial" w:cs="Arial"/>
          <w:color w:val="000000"/>
          <w:sz w:val="24"/>
          <w:szCs w:val="24"/>
          <w:lang w:eastAsia="pt-BR"/>
        </w:rPr>
        <w:t>Mortalidade por cap. 02 (neoplasias de útero)</w:t>
      </w:r>
    </w:p>
    <w:p w14:paraId="221EFD47" w14:textId="1CC48940" w:rsidR="006F2A58" w:rsidRPr="006F2A58" w:rsidRDefault="006F2A58" w:rsidP="006F2A58">
      <w:pPr>
        <w:spacing w:after="0" w:line="240" w:lineRule="auto"/>
        <w:jc w:val="center"/>
        <w:rPr>
          <w:rFonts w:ascii="Arial" w:eastAsia="Times New Roman" w:hAnsi="Arial" w:cs="Arial"/>
          <w:color w:val="000000"/>
          <w:sz w:val="24"/>
          <w:szCs w:val="24"/>
          <w:lang w:eastAsia="pt-BR"/>
        </w:rPr>
      </w:pPr>
      <w:r w:rsidRPr="006F2A58">
        <w:rPr>
          <w:rFonts w:ascii="Arial" w:eastAsia="Times New Roman" w:hAnsi="Arial" w:cs="Arial"/>
          <w:color w:val="000000"/>
          <w:sz w:val="24"/>
          <w:szCs w:val="24"/>
          <w:lang w:eastAsia="pt-BR"/>
        </w:rPr>
        <w:t>CID-10 em residentes no município de Patos de Minas, 2013-2018</w:t>
      </w:r>
    </w:p>
    <w:p w14:paraId="57E43888" w14:textId="2B445625" w:rsidR="00B73934" w:rsidRPr="006F2A58" w:rsidRDefault="00B73934" w:rsidP="006F2A58">
      <w:pPr>
        <w:jc w:val="center"/>
        <w:rPr>
          <w:rFonts w:ascii="Arial" w:hAnsi="Arial" w:cs="Arial"/>
        </w:rPr>
      </w:pPr>
      <w:r w:rsidRPr="006F2A58">
        <w:rPr>
          <w:rFonts w:ascii="Arial" w:hAnsi="Arial" w:cs="Arial"/>
          <w:noProof/>
          <w:lang w:eastAsia="pt-BR"/>
        </w:rPr>
        <w:drawing>
          <wp:inline distT="0" distB="0" distL="0" distR="0" wp14:anchorId="1C37B554" wp14:editId="20341FE6">
            <wp:extent cx="51435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59A154" w14:textId="723E4A19" w:rsidR="00B73934" w:rsidRDefault="006F2A58" w:rsidP="006F2A58">
      <w:pPr>
        <w:jc w:val="center"/>
        <w:rPr>
          <w:rFonts w:ascii="Arial" w:hAnsi="Arial" w:cs="Arial"/>
          <w:sz w:val="24"/>
          <w:szCs w:val="24"/>
        </w:rPr>
      </w:pPr>
      <w:r w:rsidRPr="006F2A58">
        <w:rPr>
          <w:rFonts w:ascii="Arial" w:hAnsi="Arial" w:cs="Arial"/>
          <w:sz w:val="24"/>
          <w:szCs w:val="24"/>
        </w:rPr>
        <w:t xml:space="preserve">Fonte: </w:t>
      </w:r>
      <w:r w:rsidR="005062E6">
        <w:rPr>
          <w:rFonts w:ascii="Arial" w:hAnsi="Arial" w:cs="Arial"/>
          <w:sz w:val="24"/>
          <w:szCs w:val="24"/>
        </w:rPr>
        <w:t>(</w:t>
      </w:r>
      <w:r w:rsidRPr="006F2A58">
        <w:rPr>
          <w:rFonts w:ascii="Arial" w:hAnsi="Arial" w:cs="Arial"/>
          <w:sz w:val="24"/>
          <w:szCs w:val="24"/>
        </w:rPr>
        <w:t>DATASUS</w:t>
      </w:r>
      <w:r w:rsidR="005062E6">
        <w:rPr>
          <w:rFonts w:ascii="Arial" w:hAnsi="Arial" w:cs="Arial"/>
          <w:sz w:val="24"/>
          <w:szCs w:val="24"/>
        </w:rPr>
        <w:t>, 2019)</w:t>
      </w:r>
    </w:p>
    <w:p w14:paraId="004A267A" w14:textId="37B2B664" w:rsidR="006F2A58" w:rsidRDefault="006F2A58" w:rsidP="006F2A58">
      <w:pPr>
        <w:spacing w:after="0" w:line="360" w:lineRule="auto"/>
        <w:ind w:firstLine="709"/>
        <w:rPr>
          <w:rFonts w:ascii="Arial" w:hAnsi="Arial" w:cs="Arial"/>
          <w:sz w:val="24"/>
          <w:szCs w:val="24"/>
        </w:rPr>
      </w:pPr>
    </w:p>
    <w:p w14:paraId="5E0BEA47" w14:textId="5284C41B" w:rsidR="006F2A58" w:rsidRDefault="006F2A58" w:rsidP="00D8273B">
      <w:pPr>
        <w:spacing w:after="0" w:line="360" w:lineRule="auto"/>
        <w:ind w:firstLine="709"/>
        <w:jc w:val="both"/>
        <w:rPr>
          <w:rFonts w:ascii="Arial" w:hAnsi="Arial" w:cs="Arial"/>
          <w:sz w:val="24"/>
          <w:szCs w:val="24"/>
        </w:rPr>
      </w:pPr>
      <w:r>
        <w:rPr>
          <w:rFonts w:ascii="Arial" w:hAnsi="Arial" w:cs="Arial"/>
          <w:sz w:val="24"/>
          <w:szCs w:val="24"/>
        </w:rPr>
        <w:t>Conforme exposto no gráfico</w:t>
      </w:r>
      <w:r w:rsidR="00233406">
        <w:rPr>
          <w:rFonts w:ascii="Arial" w:hAnsi="Arial" w:cs="Arial"/>
          <w:sz w:val="24"/>
          <w:szCs w:val="24"/>
        </w:rPr>
        <w:t xml:space="preserve"> 1</w:t>
      </w:r>
      <w:r>
        <w:rPr>
          <w:rFonts w:ascii="Arial" w:hAnsi="Arial" w:cs="Arial"/>
          <w:sz w:val="24"/>
          <w:szCs w:val="24"/>
        </w:rPr>
        <w:t>, o ano de 20</w:t>
      </w:r>
      <w:r w:rsidR="00FD0F5F">
        <w:rPr>
          <w:rFonts w:ascii="Arial" w:hAnsi="Arial" w:cs="Arial"/>
          <w:sz w:val="24"/>
          <w:szCs w:val="24"/>
        </w:rPr>
        <w:t>1</w:t>
      </w:r>
      <w:r>
        <w:rPr>
          <w:rFonts w:ascii="Arial" w:hAnsi="Arial" w:cs="Arial"/>
          <w:sz w:val="24"/>
          <w:szCs w:val="24"/>
        </w:rPr>
        <w:t>3 ostentou o maior de número de morte por neoplasias de útero, número bastante expressivo, considerando os anos seguintes, que tiveram estimativas que giraram em torno de 1,12 e 1,13%.</w:t>
      </w:r>
    </w:p>
    <w:p w14:paraId="75658433" w14:textId="319163C7" w:rsidR="00BF1F63" w:rsidRDefault="00BF1F63" w:rsidP="00D8273B">
      <w:pPr>
        <w:spacing w:after="0" w:line="360" w:lineRule="auto"/>
        <w:ind w:firstLine="709"/>
        <w:jc w:val="both"/>
        <w:rPr>
          <w:rFonts w:ascii="Arial" w:hAnsi="Arial" w:cs="Arial"/>
          <w:sz w:val="24"/>
          <w:szCs w:val="24"/>
        </w:rPr>
      </w:pPr>
      <w:r>
        <w:rPr>
          <w:rFonts w:ascii="Arial" w:hAnsi="Arial" w:cs="Arial"/>
          <w:sz w:val="24"/>
          <w:szCs w:val="24"/>
        </w:rPr>
        <w:t xml:space="preserve">Considerando as estimativas em níveis mundiais, a mortalidade foi moderadamente baixa, </w:t>
      </w:r>
      <w:r w:rsidR="00233406">
        <w:rPr>
          <w:rFonts w:ascii="Arial" w:hAnsi="Arial" w:cs="Arial"/>
          <w:sz w:val="24"/>
          <w:szCs w:val="24"/>
        </w:rPr>
        <w:t xml:space="preserve">tendo em vista </w:t>
      </w:r>
      <w:r>
        <w:rPr>
          <w:rFonts w:ascii="Arial" w:hAnsi="Arial" w:cs="Arial"/>
          <w:sz w:val="24"/>
          <w:szCs w:val="24"/>
        </w:rPr>
        <w:t xml:space="preserve">que o número de letalidades foi menor que </w:t>
      </w:r>
      <w:r w:rsidR="00DF637E">
        <w:rPr>
          <w:rFonts w:ascii="Arial" w:hAnsi="Arial" w:cs="Arial"/>
          <w:sz w:val="24"/>
          <w:szCs w:val="24"/>
        </w:rPr>
        <w:t>um terço da ocorrência. Registra</w:t>
      </w:r>
      <w:r>
        <w:rPr>
          <w:rFonts w:ascii="Arial" w:hAnsi="Arial" w:cs="Arial"/>
          <w:sz w:val="24"/>
          <w:szCs w:val="24"/>
        </w:rPr>
        <w:t>-se, ainda, que teve alta prevalência</w:t>
      </w:r>
      <w:r w:rsidR="00233406">
        <w:rPr>
          <w:rFonts w:ascii="Arial" w:hAnsi="Arial" w:cs="Arial"/>
          <w:sz w:val="24"/>
          <w:szCs w:val="24"/>
        </w:rPr>
        <w:t xml:space="preserve"> em 2012</w:t>
      </w:r>
      <w:r>
        <w:rPr>
          <w:rFonts w:ascii="Arial" w:hAnsi="Arial" w:cs="Arial"/>
          <w:sz w:val="24"/>
          <w:szCs w:val="24"/>
        </w:rPr>
        <w:t xml:space="preserve"> </w:t>
      </w:r>
      <w:r w:rsidR="00DF637E">
        <w:rPr>
          <w:rFonts w:ascii="Arial" w:hAnsi="Arial" w:cs="Arial"/>
          <w:sz w:val="24"/>
          <w:szCs w:val="24"/>
        </w:rPr>
        <w:t>de sobreviventes, tendo est</w:t>
      </w:r>
      <w:r w:rsidR="00233406">
        <w:rPr>
          <w:rFonts w:ascii="Arial" w:hAnsi="Arial" w:cs="Arial"/>
          <w:sz w:val="24"/>
          <w:szCs w:val="24"/>
        </w:rPr>
        <w:t xml:space="preserve">e número alcançado o patamar </w:t>
      </w:r>
      <w:r>
        <w:rPr>
          <w:rFonts w:ascii="Arial" w:hAnsi="Arial" w:cs="Arial"/>
          <w:sz w:val="24"/>
          <w:szCs w:val="24"/>
        </w:rPr>
        <w:t>de 8,7 milhões. A neoplasia maligna apresentou 266 mil mortes em 2012, o que corresponde a 7,5% dos óbitos por câncer em mulheres no mundo</w:t>
      </w:r>
      <w:r w:rsidR="001765FC">
        <w:rPr>
          <w:rFonts w:ascii="Arial" w:hAnsi="Arial" w:cs="Arial"/>
          <w:sz w:val="24"/>
          <w:szCs w:val="24"/>
        </w:rPr>
        <w:t xml:space="preserve"> (BRASIL, 2018)</w:t>
      </w:r>
      <w:r>
        <w:rPr>
          <w:rFonts w:ascii="Arial" w:hAnsi="Arial" w:cs="Arial"/>
          <w:sz w:val="24"/>
          <w:szCs w:val="24"/>
        </w:rPr>
        <w:t>.</w:t>
      </w:r>
    </w:p>
    <w:p w14:paraId="3EA520E5" w14:textId="76E3EB2A" w:rsidR="00D8273B" w:rsidRDefault="00D8273B" w:rsidP="00D8273B">
      <w:pPr>
        <w:spacing w:after="0" w:line="360" w:lineRule="auto"/>
        <w:ind w:firstLine="709"/>
        <w:jc w:val="both"/>
        <w:rPr>
          <w:rFonts w:ascii="Arial" w:hAnsi="Arial" w:cs="Arial"/>
          <w:sz w:val="24"/>
          <w:szCs w:val="24"/>
        </w:rPr>
      </w:pPr>
      <w:r>
        <w:rPr>
          <w:rFonts w:ascii="Arial" w:hAnsi="Arial" w:cs="Arial"/>
          <w:sz w:val="24"/>
          <w:szCs w:val="24"/>
        </w:rPr>
        <w:t>Em Minas Gerais, os dados apontam que no biênio 2016/2017, houve uma estimativa de 9.63 novos casos de câncer de colo de útero, para cada grupo de 100 mil mulheres</w:t>
      </w:r>
      <w:r w:rsidR="001765FC">
        <w:rPr>
          <w:rFonts w:ascii="Arial" w:hAnsi="Arial" w:cs="Arial"/>
          <w:sz w:val="24"/>
          <w:szCs w:val="24"/>
        </w:rPr>
        <w:t xml:space="preserve"> (TAVARES; MOREIRA, 2017)</w:t>
      </w:r>
      <w:r>
        <w:rPr>
          <w:rFonts w:ascii="Arial" w:hAnsi="Arial" w:cs="Arial"/>
          <w:sz w:val="24"/>
          <w:szCs w:val="24"/>
        </w:rPr>
        <w:t>.</w:t>
      </w:r>
    </w:p>
    <w:p w14:paraId="20C19721" w14:textId="77777777" w:rsidR="00E820FA" w:rsidRDefault="00E820FA" w:rsidP="00D8273B">
      <w:pPr>
        <w:spacing w:after="0" w:line="360" w:lineRule="auto"/>
        <w:ind w:firstLine="709"/>
        <w:jc w:val="both"/>
        <w:rPr>
          <w:rFonts w:ascii="Arial" w:hAnsi="Arial" w:cs="Arial"/>
          <w:sz w:val="24"/>
          <w:szCs w:val="24"/>
        </w:rPr>
      </w:pPr>
    </w:p>
    <w:p w14:paraId="7D84DE79" w14:textId="6D57B44D" w:rsidR="00836EBB" w:rsidRPr="006F2A58" w:rsidRDefault="001765FC" w:rsidP="00836EBB">
      <w:pPr>
        <w:spacing w:after="0" w:line="240" w:lineRule="auto"/>
        <w:jc w:val="center"/>
        <w:rPr>
          <w:rFonts w:ascii="Arial" w:eastAsia="Times New Roman" w:hAnsi="Arial" w:cs="Arial"/>
          <w:color w:val="000000"/>
          <w:sz w:val="24"/>
          <w:szCs w:val="24"/>
          <w:lang w:eastAsia="pt-BR"/>
        </w:rPr>
      </w:pPr>
      <w:r w:rsidRPr="001765FC">
        <w:rPr>
          <w:rFonts w:ascii="Arial" w:hAnsi="Arial" w:cs="Arial"/>
          <w:sz w:val="24"/>
          <w:szCs w:val="24"/>
        </w:rPr>
        <w:t>Gráfico 2 –</w:t>
      </w:r>
      <w:r w:rsidR="00836EBB">
        <w:rPr>
          <w:rFonts w:ascii="Arial" w:hAnsi="Arial" w:cs="Arial"/>
          <w:sz w:val="24"/>
          <w:szCs w:val="24"/>
        </w:rPr>
        <w:t xml:space="preserve"> Mortalidade por l</w:t>
      </w:r>
      <w:r w:rsidRPr="001765FC">
        <w:rPr>
          <w:rFonts w:ascii="Arial" w:hAnsi="Arial" w:cs="Arial"/>
          <w:sz w:val="24"/>
          <w:szCs w:val="24"/>
        </w:rPr>
        <w:t>esão invasiva do colo do útero</w:t>
      </w:r>
      <w:r w:rsidR="00836EBB" w:rsidRPr="00836EBB">
        <w:rPr>
          <w:rFonts w:ascii="Arial" w:eastAsia="Times New Roman" w:hAnsi="Arial" w:cs="Arial"/>
          <w:color w:val="000000"/>
          <w:sz w:val="24"/>
          <w:szCs w:val="24"/>
          <w:lang w:eastAsia="pt-BR"/>
        </w:rPr>
        <w:t xml:space="preserve"> </w:t>
      </w:r>
      <w:r w:rsidR="00836EBB" w:rsidRPr="006F2A58">
        <w:rPr>
          <w:rFonts w:ascii="Arial" w:eastAsia="Times New Roman" w:hAnsi="Arial" w:cs="Arial"/>
          <w:color w:val="000000"/>
          <w:sz w:val="24"/>
          <w:szCs w:val="24"/>
          <w:lang w:eastAsia="pt-BR"/>
        </w:rPr>
        <w:t>em residentes no município de Patos de Minas, 2013-2018</w:t>
      </w:r>
    </w:p>
    <w:p w14:paraId="41956FC9" w14:textId="77DCF206" w:rsidR="00B73934" w:rsidRDefault="00B73934" w:rsidP="001765FC">
      <w:pPr>
        <w:jc w:val="center"/>
        <w:rPr>
          <w:rFonts w:ascii="Arial" w:hAnsi="Arial" w:cs="Arial"/>
          <w:sz w:val="24"/>
          <w:szCs w:val="24"/>
        </w:rPr>
      </w:pPr>
      <w:r w:rsidRPr="001765FC">
        <w:rPr>
          <w:rFonts w:ascii="Arial" w:hAnsi="Arial" w:cs="Arial"/>
          <w:noProof/>
          <w:sz w:val="24"/>
          <w:szCs w:val="24"/>
          <w:lang w:eastAsia="pt-BR"/>
        </w:rPr>
        <w:drawing>
          <wp:inline distT="0" distB="0" distL="0" distR="0" wp14:anchorId="0AB87FDE" wp14:editId="630E1BCC">
            <wp:extent cx="512445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D96240" w14:textId="77777777" w:rsidR="005062E6" w:rsidRDefault="005062E6" w:rsidP="005062E6">
      <w:pPr>
        <w:jc w:val="center"/>
        <w:rPr>
          <w:rFonts w:ascii="Arial" w:hAnsi="Arial" w:cs="Arial"/>
          <w:sz w:val="24"/>
          <w:szCs w:val="24"/>
        </w:rPr>
      </w:pPr>
      <w:r w:rsidRPr="006F2A58">
        <w:rPr>
          <w:rFonts w:ascii="Arial" w:hAnsi="Arial" w:cs="Arial"/>
          <w:sz w:val="24"/>
          <w:szCs w:val="24"/>
        </w:rPr>
        <w:t xml:space="preserve">Fonte: </w:t>
      </w:r>
      <w:r>
        <w:rPr>
          <w:rFonts w:ascii="Arial" w:hAnsi="Arial" w:cs="Arial"/>
          <w:sz w:val="24"/>
          <w:szCs w:val="24"/>
        </w:rPr>
        <w:t>(</w:t>
      </w:r>
      <w:r w:rsidRPr="006F2A58">
        <w:rPr>
          <w:rFonts w:ascii="Arial" w:hAnsi="Arial" w:cs="Arial"/>
          <w:sz w:val="24"/>
          <w:szCs w:val="24"/>
        </w:rPr>
        <w:t>DATASUS</w:t>
      </w:r>
      <w:r>
        <w:rPr>
          <w:rFonts w:ascii="Arial" w:hAnsi="Arial" w:cs="Arial"/>
          <w:sz w:val="24"/>
          <w:szCs w:val="24"/>
        </w:rPr>
        <w:t>, 2019)</w:t>
      </w:r>
    </w:p>
    <w:p w14:paraId="0D84B45E" w14:textId="77777777" w:rsidR="008C7D8D" w:rsidRPr="001765FC" w:rsidRDefault="008C7D8D" w:rsidP="001765FC">
      <w:pPr>
        <w:jc w:val="center"/>
        <w:rPr>
          <w:rFonts w:ascii="Arial" w:hAnsi="Arial" w:cs="Arial"/>
          <w:sz w:val="24"/>
          <w:szCs w:val="24"/>
        </w:rPr>
      </w:pPr>
    </w:p>
    <w:p w14:paraId="1CEE39F4" w14:textId="3662480B" w:rsidR="00B73934" w:rsidRPr="00B60F4C" w:rsidRDefault="008C7D8D" w:rsidP="008A6064">
      <w:pPr>
        <w:spacing w:after="0" w:line="360" w:lineRule="auto"/>
        <w:ind w:firstLine="709"/>
        <w:jc w:val="both"/>
        <w:rPr>
          <w:rFonts w:ascii="Arial" w:hAnsi="Arial" w:cs="Arial"/>
          <w:sz w:val="24"/>
          <w:szCs w:val="24"/>
        </w:rPr>
      </w:pPr>
      <w:r w:rsidRPr="00B60F4C">
        <w:rPr>
          <w:rFonts w:ascii="Arial" w:hAnsi="Arial" w:cs="Arial"/>
          <w:sz w:val="24"/>
          <w:szCs w:val="24"/>
        </w:rPr>
        <w:t xml:space="preserve">De acordo com o gráfico </w:t>
      </w:r>
      <w:r w:rsidR="005D0A89">
        <w:rPr>
          <w:rFonts w:ascii="Arial" w:hAnsi="Arial" w:cs="Arial"/>
          <w:sz w:val="24"/>
          <w:szCs w:val="24"/>
        </w:rPr>
        <w:t>2</w:t>
      </w:r>
      <w:r w:rsidRPr="00B60F4C">
        <w:rPr>
          <w:rFonts w:ascii="Arial" w:hAnsi="Arial" w:cs="Arial"/>
          <w:sz w:val="24"/>
          <w:szCs w:val="24"/>
        </w:rPr>
        <w:t xml:space="preserve">, os arquivos demonstram que </w:t>
      </w:r>
      <w:r w:rsidR="00836EBB">
        <w:rPr>
          <w:rFonts w:ascii="Arial" w:hAnsi="Arial" w:cs="Arial"/>
          <w:sz w:val="24"/>
          <w:szCs w:val="24"/>
        </w:rPr>
        <w:t>n</w:t>
      </w:r>
      <w:r w:rsidRPr="00B60F4C">
        <w:rPr>
          <w:rFonts w:ascii="Arial" w:hAnsi="Arial" w:cs="Arial"/>
          <w:sz w:val="24"/>
          <w:szCs w:val="24"/>
        </w:rPr>
        <w:t>o ano de 2018 a incidência de</w:t>
      </w:r>
      <w:r w:rsidR="00836EBB">
        <w:rPr>
          <w:rFonts w:ascii="Arial" w:hAnsi="Arial" w:cs="Arial"/>
          <w:sz w:val="24"/>
          <w:szCs w:val="24"/>
        </w:rPr>
        <w:t xml:space="preserve"> mortalidade por</w:t>
      </w:r>
      <w:r w:rsidRPr="00B60F4C">
        <w:rPr>
          <w:rFonts w:ascii="Arial" w:hAnsi="Arial" w:cs="Arial"/>
          <w:sz w:val="24"/>
          <w:szCs w:val="24"/>
        </w:rPr>
        <w:t xml:space="preserve"> lesão invasiva do colo do útero foi de 1%.</w:t>
      </w:r>
    </w:p>
    <w:p w14:paraId="09F8A9F4" w14:textId="6A9220F7" w:rsidR="00B60F4C" w:rsidRPr="00B60F4C" w:rsidRDefault="00B60F4C" w:rsidP="00B60F4C">
      <w:pPr>
        <w:spacing w:after="0" w:line="360" w:lineRule="auto"/>
        <w:ind w:firstLine="709"/>
        <w:jc w:val="both"/>
        <w:rPr>
          <w:rFonts w:ascii="Arial" w:hAnsi="Arial" w:cs="Arial"/>
          <w:sz w:val="24"/>
          <w:szCs w:val="24"/>
          <w:shd w:val="clear" w:color="auto" w:fill="FFFFFF"/>
        </w:rPr>
      </w:pPr>
      <w:r>
        <w:rPr>
          <w:rFonts w:ascii="Arial" w:hAnsi="Arial" w:cs="Arial"/>
          <w:sz w:val="24"/>
          <w:szCs w:val="24"/>
        </w:rPr>
        <w:t>Segundo Campos et al. (2016)</w:t>
      </w:r>
      <w:r w:rsidR="00DF637E">
        <w:rPr>
          <w:rFonts w:ascii="Arial" w:hAnsi="Arial" w:cs="Arial"/>
          <w:sz w:val="24"/>
          <w:szCs w:val="24"/>
        </w:rPr>
        <w:t>,</w:t>
      </w:r>
      <w:r>
        <w:rPr>
          <w:rFonts w:ascii="Arial" w:hAnsi="Arial" w:cs="Arial"/>
          <w:sz w:val="24"/>
          <w:szCs w:val="24"/>
        </w:rPr>
        <w:t xml:space="preserve"> o</w:t>
      </w:r>
      <w:r w:rsidR="008C7D8D" w:rsidRPr="00B60F4C">
        <w:rPr>
          <w:rFonts w:ascii="Arial" w:hAnsi="Arial" w:cs="Arial"/>
          <w:sz w:val="24"/>
          <w:szCs w:val="24"/>
        </w:rPr>
        <w:t xml:space="preserve"> fator de preponderância para a ocorrência de lesões intraepiteliais</w:t>
      </w:r>
      <w:r w:rsidR="008C7D8D" w:rsidRPr="00B60F4C">
        <w:rPr>
          <w:rFonts w:ascii="Arial" w:hAnsi="Arial" w:cs="Arial"/>
          <w:sz w:val="24"/>
          <w:szCs w:val="24"/>
          <w:shd w:val="clear" w:color="auto" w:fill="FFFFFF"/>
        </w:rPr>
        <w:t xml:space="preserve"> de alto grau (precursoras do câncer de colo do útero) e do câncer de colo uterino é o contágio do vírus HPV. </w:t>
      </w:r>
      <w:r w:rsidR="00D512D6">
        <w:rPr>
          <w:rFonts w:ascii="Arial" w:hAnsi="Arial" w:cs="Arial"/>
          <w:sz w:val="24"/>
          <w:szCs w:val="24"/>
          <w:shd w:val="clear" w:color="auto" w:fill="FFFFFF"/>
        </w:rPr>
        <w:t>Segundo dados do Instituto Nacional do Câncer (INCA)</w:t>
      </w:r>
      <w:r w:rsidR="00DF637E">
        <w:rPr>
          <w:rFonts w:ascii="Arial" w:hAnsi="Arial" w:cs="Arial"/>
          <w:sz w:val="24"/>
          <w:szCs w:val="24"/>
          <w:shd w:val="clear" w:color="auto" w:fill="FFFFFF"/>
        </w:rPr>
        <w:t>,</w:t>
      </w:r>
      <w:r w:rsidR="00D512D6">
        <w:rPr>
          <w:rFonts w:ascii="Arial" w:hAnsi="Arial" w:cs="Arial"/>
          <w:sz w:val="24"/>
          <w:szCs w:val="24"/>
          <w:shd w:val="clear" w:color="auto" w:fill="FFFFFF"/>
        </w:rPr>
        <w:t xml:space="preserve"> </w:t>
      </w:r>
      <w:r w:rsidR="008C7D8D" w:rsidRPr="00B60F4C">
        <w:rPr>
          <w:rFonts w:ascii="Arial" w:hAnsi="Arial" w:cs="Arial"/>
          <w:sz w:val="24"/>
          <w:szCs w:val="24"/>
          <w:shd w:val="clear" w:color="auto" w:fill="FFFFFF"/>
        </w:rPr>
        <w:t>existem mais de 200 tipos desta infecção, sistematizados em subtipos de baixo risco e de alto risco, para a evolução do carcinoma. Alguns dos tipos de alto risco, se combinados, desencadeiam aproximadamente 70% dos casos de carcinoma cervical</w:t>
      </w:r>
      <w:r w:rsidR="00D512D6">
        <w:rPr>
          <w:rFonts w:ascii="Arial" w:hAnsi="Arial" w:cs="Arial"/>
          <w:sz w:val="24"/>
          <w:szCs w:val="24"/>
          <w:shd w:val="clear" w:color="auto" w:fill="FFFFFF"/>
        </w:rPr>
        <w:t xml:space="preserve"> (BRASIL, 2019)</w:t>
      </w:r>
      <w:r w:rsidR="008C7D8D" w:rsidRPr="00B60F4C">
        <w:rPr>
          <w:rFonts w:ascii="Arial" w:hAnsi="Arial" w:cs="Arial"/>
          <w:sz w:val="24"/>
          <w:szCs w:val="24"/>
          <w:shd w:val="clear" w:color="auto" w:fill="FFFFFF"/>
        </w:rPr>
        <w:t xml:space="preserve">. </w:t>
      </w:r>
    </w:p>
    <w:p w14:paraId="672796CF" w14:textId="4BC95F51" w:rsidR="008C7D8D" w:rsidRPr="00D512D6" w:rsidRDefault="00B60F4C" w:rsidP="00B60F4C">
      <w:pPr>
        <w:spacing w:after="0" w:line="360" w:lineRule="auto"/>
        <w:ind w:firstLine="709"/>
        <w:jc w:val="both"/>
        <w:rPr>
          <w:rFonts w:ascii="Arial" w:hAnsi="Arial" w:cs="Arial"/>
          <w:sz w:val="24"/>
          <w:szCs w:val="24"/>
          <w:shd w:val="clear" w:color="auto" w:fill="FFFFFF"/>
        </w:rPr>
      </w:pPr>
      <w:r w:rsidRPr="00D512D6">
        <w:rPr>
          <w:rFonts w:ascii="Arial" w:hAnsi="Arial" w:cs="Arial"/>
          <w:sz w:val="24"/>
          <w:szCs w:val="24"/>
          <w:shd w:val="clear" w:color="auto" w:fill="FFFFFF"/>
        </w:rPr>
        <w:t>É possível detectar o HPV congênito</w:t>
      </w:r>
      <w:r w:rsidR="00DF637E">
        <w:rPr>
          <w:rFonts w:ascii="Arial" w:hAnsi="Arial" w:cs="Arial"/>
          <w:sz w:val="24"/>
          <w:szCs w:val="24"/>
          <w:shd w:val="clear" w:color="auto" w:fill="FFFFFF"/>
        </w:rPr>
        <w:t>,</w:t>
      </w:r>
      <w:r w:rsidRPr="00D512D6">
        <w:rPr>
          <w:rFonts w:ascii="Arial" w:hAnsi="Arial" w:cs="Arial"/>
          <w:sz w:val="24"/>
          <w:szCs w:val="24"/>
          <w:shd w:val="clear" w:color="auto" w:fill="FFFFFF"/>
        </w:rPr>
        <w:t xml:space="preserve"> através de testes </w:t>
      </w:r>
      <w:r w:rsidR="008C7D8D" w:rsidRPr="00D512D6">
        <w:rPr>
          <w:rFonts w:ascii="Arial" w:hAnsi="Arial" w:cs="Arial"/>
          <w:sz w:val="24"/>
          <w:szCs w:val="24"/>
          <w:shd w:val="clear" w:color="auto" w:fill="FFFFFF"/>
        </w:rPr>
        <w:t>de </w:t>
      </w:r>
      <w:r w:rsidR="008C7D8D" w:rsidRPr="00D512D6">
        <w:rPr>
          <w:rFonts w:ascii="Arial" w:hAnsi="Arial" w:cs="Arial"/>
          <w:i/>
          <w:iCs/>
          <w:sz w:val="24"/>
          <w:szCs w:val="24"/>
          <w:bdr w:val="none" w:sz="0" w:space="0" w:color="auto" w:frame="1"/>
          <w:shd w:val="clear" w:color="auto" w:fill="FFFFFF"/>
        </w:rPr>
        <w:t>polimerase chain reaction</w:t>
      </w:r>
      <w:r w:rsidR="008C7D8D" w:rsidRPr="00D512D6">
        <w:rPr>
          <w:rFonts w:ascii="Arial" w:hAnsi="Arial" w:cs="Arial"/>
          <w:sz w:val="24"/>
          <w:szCs w:val="24"/>
          <w:shd w:val="clear" w:color="auto" w:fill="FFFFFF"/>
        </w:rPr>
        <w:t> (PCR)</w:t>
      </w:r>
      <w:r w:rsidR="00DF637E">
        <w:rPr>
          <w:rFonts w:ascii="Arial" w:hAnsi="Arial" w:cs="Arial"/>
          <w:sz w:val="24"/>
          <w:szCs w:val="24"/>
          <w:shd w:val="clear" w:color="auto" w:fill="FFFFFF"/>
        </w:rPr>
        <w:t>,</w:t>
      </w:r>
      <w:r w:rsidR="008C7D8D" w:rsidRPr="00D512D6">
        <w:rPr>
          <w:rFonts w:ascii="Arial" w:hAnsi="Arial" w:cs="Arial"/>
          <w:sz w:val="24"/>
          <w:szCs w:val="24"/>
          <w:shd w:val="clear" w:color="auto" w:fill="FFFFFF"/>
        </w:rPr>
        <w:t xml:space="preserve"> em praticamente</w:t>
      </w:r>
      <w:r w:rsidRPr="00D512D6">
        <w:rPr>
          <w:rFonts w:ascii="Arial" w:hAnsi="Arial" w:cs="Arial"/>
          <w:sz w:val="24"/>
          <w:szCs w:val="24"/>
          <w:shd w:val="clear" w:color="auto" w:fill="FFFFFF"/>
        </w:rPr>
        <w:t xml:space="preserve"> quase</w:t>
      </w:r>
      <w:r w:rsidR="008C7D8D" w:rsidRPr="00D512D6">
        <w:rPr>
          <w:rFonts w:ascii="Arial" w:hAnsi="Arial" w:cs="Arial"/>
          <w:sz w:val="24"/>
          <w:szCs w:val="24"/>
          <w:shd w:val="clear" w:color="auto" w:fill="FFFFFF"/>
        </w:rPr>
        <w:t xml:space="preserve"> todos os casos de câncer de colo uterino</w:t>
      </w:r>
      <w:r w:rsidRPr="00D512D6">
        <w:rPr>
          <w:rFonts w:ascii="Arial" w:hAnsi="Arial" w:cs="Arial"/>
          <w:sz w:val="24"/>
          <w:szCs w:val="24"/>
          <w:shd w:val="clear" w:color="auto" w:fill="FFFFFF"/>
        </w:rPr>
        <w:t xml:space="preserve">. É possível ocorrer também em outros tipos de câncer, como: anal, cavidade oral, de pênis, vulval, vaginal e de faringe. O mais comum, contudo, é o </w:t>
      </w:r>
      <w:r w:rsidR="008C7D8D" w:rsidRPr="00D512D6">
        <w:rPr>
          <w:rFonts w:ascii="Arial" w:hAnsi="Arial" w:cs="Arial"/>
          <w:sz w:val="24"/>
          <w:szCs w:val="24"/>
          <w:shd w:val="clear" w:color="auto" w:fill="FFFFFF"/>
        </w:rPr>
        <w:t>câncer de células escamosas, re</w:t>
      </w:r>
      <w:r w:rsidRPr="00D512D6">
        <w:rPr>
          <w:rFonts w:ascii="Arial" w:hAnsi="Arial" w:cs="Arial"/>
          <w:sz w:val="24"/>
          <w:szCs w:val="24"/>
          <w:shd w:val="clear" w:color="auto" w:fill="FFFFFF"/>
        </w:rPr>
        <w:t>sponsáveis por</w:t>
      </w:r>
      <w:r w:rsidR="008C7D8D" w:rsidRPr="00D512D6">
        <w:rPr>
          <w:rFonts w:ascii="Arial" w:hAnsi="Arial" w:cs="Arial"/>
          <w:sz w:val="24"/>
          <w:szCs w:val="24"/>
          <w:shd w:val="clear" w:color="auto" w:fill="FFFFFF"/>
        </w:rPr>
        <w:t xml:space="preserve"> 85 a 90% dos casos</w:t>
      </w:r>
      <w:r w:rsidRPr="00D512D6">
        <w:rPr>
          <w:rFonts w:ascii="Arial" w:hAnsi="Arial" w:cs="Arial"/>
          <w:sz w:val="24"/>
          <w:szCs w:val="24"/>
          <w:shd w:val="clear" w:color="auto" w:fill="FFFFFF"/>
        </w:rPr>
        <w:t>. Depois dele</w:t>
      </w:r>
      <w:r w:rsidR="00DF637E">
        <w:rPr>
          <w:rFonts w:ascii="Arial" w:hAnsi="Arial" w:cs="Arial"/>
          <w:sz w:val="24"/>
          <w:szCs w:val="24"/>
          <w:shd w:val="clear" w:color="auto" w:fill="FFFFFF"/>
        </w:rPr>
        <w:t>,</w:t>
      </w:r>
      <w:r w:rsidRPr="00D512D6">
        <w:rPr>
          <w:rFonts w:ascii="Arial" w:hAnsi="Arial" w:cs="Arial"/>
          <w:sz w:val="24"/>
          <w:szCs w:val="24"/>
          <w:shd w:val="clear" w:color="auto" w:fill="FFFFFF"/>
        </w:rPr>
        <w:t xml:space="preserve"> vem o </w:t>
      </w:r>
      <w:r w:rsidR="008C7D8D" w:rsidRPr="00D512D6">
        <w:rPr>
          <w:rFonts w:ascii="Arial" w:hAnsi="Arial" w:cs="Arial"/>
          <w:sz w:val="24"/>
          <w:szCs w:val="24"/>
          <w:shd w:val="clear" w:color="auto" w:fill="FFFFFF"/>
        </w:rPr>
        <w:t>adenocarcinoma</w:t>
      </w:r>
      <w:r w:rsidR="00D512D6" w:rsidRPr="00D512D6">
        <w:rPr>
          <w:rFonts w:ascii="Arial" w:hAnsi="Arial" w:cs="Arial"/>
          <w:sz w:val="24"/>
          <w:szCs w:val="24"/>
          <w:shd w:val="clear" w:color="auto" w:fill="FFFFFF"/>
        </w:rPr>
        <w:t xml:space="preserve"> (CAMPOS et al., 2016)</w:t>
      </w:r>
      <w:r w:rsidR="008C7D8D" w:rsidRPr="00D512D6">
        <w:rPr>
          <w:rFonts w:ascii="Arial" w:hAnsi="Arial" w:cs="Arial"/>
          <w:sz w:val="24"/>
          <w:szCs w:val="24"/>
          <w:shd w:val="clear" w:color="auto" w:fill="FFFFFF"/>
        </w:rPr>
        <w:t>.</w:t>
      </w:r>
    </w:p>
    <w:p w14:paraId="4AA4FF63" w14:textId="09EBDCC5" w:rsidR="00836EBB" w:rsidRPr="006F2A58" w:rsidRDefault="00D512D6" w:rsidP="00836EBB">
      <w:pPr>
        <w:spacing w:after="0" w:line="240" w:lineRule="auto"/>
        <w:jc w:val="center"/>
        <w:rPr>
          <w:rFonts w:ascii="Arial" w:eastAsia="Times New Roman" w:hAnsi="Arial" w:cs="Arial"/>
          <w:color w:val="000000"/>
          <w:sz w:val="24"/>
          <w:szCs w:val="24"/>
          <w:lang w:eastAsia="pt-BR"/>
        </w:rPr>
      </w:pPr>
      <w:r w:rsidRPr="00D512D6">
        <w:rPr>
          <w:rFonts w:ascii="Arial" w:hAnsi="Arial" w:cs="Arial"/>
          <w:sz w:val="24"/>
          <w:szCs w:val="24"/>
        </w:rPr>
        <w:t xml:space="preserve">Gráfico 3 – </w:t>
      </w:r>
      <w:r w:rsidR="00836EBB">
        <w:rPr>
          <w:rFonts w:ascii="Arial" w:hAnsi="Arial" w:cs="Arial"/>
          <w:sz w:val="24"/>
          <w:szCs w:val="24"/>
        </w:rPr>
        <w:t>Mortalidade por câncer no endométrio</w:t>
      </w:r>
      <w:r w:rsidR="00836EBB" w:rsidRPr="00836EBB">
        <w:rPr>
          <w:rFonts w:ascii="Arial" w:eastAsia="Times New Roman" w:hAnsi="Arial" w:cs="Arial"/>
          <w:color w:val="000000"/>
          <w:sz w:val="24"/>
          <w:szCs w:val="24"/>
          <w:lang w:eastAsia="pt-BR"/>
        </w:rPr>
        <w:t xml:space="preserve"> </w:t>
      </w:r>
      <w:r w:rsidR="00836EBB" w:rsidRPr="006F2A58">
        <w:rPr>
          <w:rFonts w:ascii="Arial" w:eastAsia="Times New Roman" w:hAnsi="Arial" w:cs="Arial"/>
          <w:color w:val="000000"/>
          <w:sz w:val="24"/>
          <w:szCs w:val="24"/>
          <w:lang w:eastAsia="pt-BR"/>
        </w:rPr>
        <w:t>em residentes no município de Patos de Minas, 2013-2018</w:t>
      </w:r>
    </w:p>
    <w:p w14:paraId="7A320780" w14:textId="0F0840A7" w:rsidR="00B73934" w:rsidRDefault="00B73934" w:rsidP="00836EBB">
      <w:pPr>
        <w:spacing w:after="0" w:line="360" w:lineRule="auto"/>
        <w:jc w:val="center"/>
        <w:rPr>
          <w:rFonts w:ascii="Arial" w:hAnsi="Arial" w:cs="Arial"/>
          <w:sz w:val="24"/>
          <w:szCs w:val="24"/>
        </w:rPr>
      </w:pPr>
      <w:r w:rsidRPr="00D512D6">
        <w:rPr>
          <w:rFonts w:ascii="Arial" w:hAnsi="Arial" w:cs="Arial"/>
          <w:noProof/>
          <w:sz w:val="24"/>
          <w:szCs w:val="24"/>
          <w:lang w:eastAsia="pt-BR"/>
        </w:rPr>
        <w:drawing>
          <wp:inline distT="0" distB="0" distL="0" distR="0" wp14:anchorId="2F4D4B22" wp14:editId="43483204">
            <wp:extent cx="52578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9B284F" w14:textId="77777777" w:rsidR="005062E6" w:rsidRDefault="005062E6" w:rsidP="005062E6">
      <w:pPr>
        <w:jc w:val="center"/>
        <w:rPr>
          <w:rFonts w:ascii="Arial" w:hAnsi="Arial" w:cs="Arial"/>
          <w:sz w:val="24"/>
          <w:szCs w:val="24"/>
        </w:rPr>
      </w:pPr>
      <w:r w:rsidRPr="006F2A58">
        <w:rPr>
          <w:rFonts w:ascii="Arial" w:hAnsi="Arial" w:cs="Arial"/>
          <w:sz w:val="24"/>
          <w:szCs w:val="24"/>
        </w:rPr>
        <w:t xml:space="preserve">Fonte: </w:t>
      </w:r>
      <w:r>
        <w:rPr>
          <w:rFonts w:ascii="Arial" w:hAnsi="Arial" w:cs="Arial"/>
          <w:sz w:val="24"/>
          <w:szCs w:val="24"/>
        </w:rPr>
        <w:t>(</w:t>
      </w:r>
      <w:r w:rsidRPr="006F2A58">
        <w:rPr>
          <w:rFonts w:ascii="Arial" w:hAnsi="Arial" w:cs="Arial"/>
          <w:sz w:val="24"/>
          <w:szCs w:val="24"/>
        </w:rPr>
        <w:t>DATASUS</w:t>
      </w:r>
      <w:r>
        <w:rPr>
          <w:rFonts w:ascii="Arial" w:hAnsi="Arial" w:cs="Arial"/>
          <w:sz w:val="24"/>
          <w:szCs w:val="24"/>
        </w:rPr>
        <w:t>, 2019)</w:t>
      </w:r>
    </w:p>
    <w:p w14:paraId="6C56ACBD" w14:textId="1B2B616D" w:rsidR="00B73934" w:rsidRDefault="00B73934" w:rsidP="00D512D6">
      <w:pPr>
        <w:spacing w:after="0" w:line="360" w:lineRule="auto"/>
        <w:ind w:firstLine="709"/>
        <w:rPr>
          <w:rFonts w:ascii="Arial" w:hAnsi="Arial" w:cs="Arial"/>
          <w:sz w:val="24"/>
          <w:szCs w:val="24"/>
        </w:rPr>
      </w:pPr>
    </w:p>
    <w:p w14:paraId="6A4555E2" w14:textId="63855BEC" w:rsidR="00D512D6" w:rsidRPr="001E4E46" w:rsidRDefault="00D512D6" w:rsidP="001E4E46">
      <w:pPr>
        <w:spacing w:after="0" w:line="360" w:lineRule="auto"/>
        <w:ind w:firstLine="709"/>
        <w:jc w:val="both"/>
        <w:rPr>
          <w:rFonts w:ascii="Arial" w:hAnsi="Arial" w:cs="Arial"/>
          <w:sz w:val="24"/>
          <w:szCs w:val="24"/>
        </w:rPr>
      </w:pPr>
      <w:r w:rsidRPr="001E4E46">
        <w:rPr>
          <w:rFonts w:ascii="Arial" w:hAnsi="Arial" w:cs="Arial"/>
          <w:sz w:val="24"/>
          <w:szCs w:val="24"/>
        </w:rPr>
        <w:t>O gráfico 3 demonstra que em 2013 e 2015 a incidência</w:t>
      </w:r>
      <w:r w:rsidR="00836EBB">
        <w:rPr>
          <w:rFonts w:ascii="Arial" w:hAnsi="Arial" w:cs="Arial"/>
          <w:sz w:val="24"/>
          <w:szCs w:val="24"/>
        </w:rPr>
        <w:t xml:space="preserve"> de</w:t>
      </w:r>
      <w:r w:rsidRPr="001E4E46">
        <w:rPr>
          <w:rFonts w:ascii="Arial" w:hAnsi="Arial" w:cs="Arial"/>
          <w:sz w:val="24"/>
          <w:szCs w:val="24"/>
        </w:rPr>
        <w:t xml:space="preserve"> </w:t>
      </w:r>
      <w:r w:rsidR="00836EBB">
        <w:rPr>
          <w:rFonts w:ascii="Arial" w:hAnsi="Arial" w:cs="Arial"/>
          <w:sz w:val="24"/>
          <w:szCs w:val="24"/>
        </w:rPr>
        <w:t xml:space="preserve">mortalidade por </w:t>
      </w:r>
      <w:r w:rsidR="00836EBB" w:rsidRPr="001E4E46">
        <w:rPr>
          <w:rFonts w:ascii="Arial" w:hAnsi="Arial" w:cs="Arial"/>
          <w:sz w:val="24"/>
          <w:szCs w:val="24"/>
        </w:rPr>
        <w:t>câncer</w:t>
      </w:r>
      <w:r w:rsidRPr="001E4E46">
        <w:rPr>
          <w:rFonts w:ascii="Arial" w:hAnsi="Arial" w:cs="Arial"/>
          <w:sz w:val="24"/>
          <w:szCs w:val="24"/>
        </w:rPr>
        <w:t xml:space="preserve"> no endométrio em Patos de Minas</w:t>
      </w:r>
      <w:r w:rsidR="00836EBB">
        <w:rPr>
          <w:rFonts w:ascii="Arial" w:hAnsi="Arial" w:cs="Arial"/>
          <w:sz w:val="24"/>
          <w:szCs w:val="24"/>
        </w:rPr>
        <w:t>,</w:t>
      </w:r>
      <w:r w:rsidRPr="001E4E46">
        <w:rPr>
          <w:rFonts w:ascii="Arial" w:hAnsi="Arial" w:cs="Arial"/>
          <w:sz w:val="24"/>
          <w:szCs w:val="24"/>
        </w:rPr>
        <w:t xml:space="preserve"> foi de 1,50%</w:t>
      </w:r>
      <w:r w:rsidR="001E4E46" w:rsidRPr="001E4E46">
        <w:rPr>
          <w:rFonts w:ascii="Arial" w:hAnsi="Arial" w:cs="Arial"/>
          <w:sz w:val="24"/>
          <w:szCs w:val="24"/>
        </w:rPr>
        <w:t>.</w:t>
      </w:r>
    </w:p>
    <w:p w14:paraId="5B3A46FB" w14:textId="2F76C3A4" w:rsidR="001E4E46" w:rsidRPr="001E4E46" w:rsidRDefault="001E4E46" w:rsidP="001E4E46">
      <w:pPr>
        <w:spacing w:after="0" w:line="360" w:lineRule="auto"/>
        <w:ind w:firstLine="709"/>
        <w:jc w:val="both"/>
        <w:rPr>
          <w:rFonts w:ascii="Arial" w:hAnsi="Arial" w:cs="Arial"/>
          <w:sz w:val="24"/>
          <w:szCs w:val="24"/>
        </w:rPr>
      </w:pPr>
      <w:r>
        <w:rPr>
          <w:rFonts w:ascii="Arial" w:hAnsi="Arial" w:cs="Arial"/>
          <w:sz w:val="24"/>
          <w:szCs w:val="24"/>
        </w:rPr>
        <w:t xml:space="preserve">Segundo dados do INCA, o </w:t>
      </w:r>
      <w:r w:rsidRPr="001E4E46">
        <w:rPr>
          <w:rFonts w:ascii="Arial" w:hAnsi="Arial" w:cs="Arial"/>
          <w:sz w:val="24"/>
          <w:szCs w:val="24"/>
        </w:rPr>
        <w:t>carcinoma do endométrio é o sexto tipo de câncer mais comum entre mulheres, sendo relatados cerca de 6.950 casos em 2016</w:t>
      </w:r>
      <w:r>
        <w:rPr>
          <w:rFonts w:ascii="Arial" w:hAnsi="Arial" w:cs="Arial"/>
          <w:sz w:val="24"/>
          <w:szCs w:val="24"/>
        </w:rPr>
        <w:t xml:space="preserve"> (BRASIL, 2019)</w:t>
      </w:r>
      <w:r w:rsidRPr="001E4E46">
        <w:rPr>
          <w:rFonts w:ascii="Arial" w:hAnsi="Arial" w:cs="Arial"/>
          <w:sz w:val="24"/>
          <w:szCs w:val="24"/>
        </w:rPr>
        <w:t>.</w:t>
      </w:r>
    </w:p>
    <w:p w14:paraId="2982EF9B" w14:textId="356AA8B7" w:rsidR="001E4E46" w:rsidRPr="001E4E46" w:rsidRDefault="001E4E46" w:rsidP="001E4E46">
      <w:pPr>
        <w:spacing w:after="0" w:line="360" w:lineRule="auto"/>
        <w:ind w:firstLine="709"/>
        <w:jc w:val="both"/>
        <w:rPr>
          <w:rFonts w:ascii="Arial" w:hAnsi="Arial" w:cs="Arial"/>
          <w:sz w:val="24"/>
          <w:szCs w:val="24"/>
        </w:rPr>
      </w:pPr>
      <w:r w:rsidRPr="001E4E46">
        <w:rPr>
          <w:rFonts w:ascii="Arial" w:hAnsi="Arial" w:cs="Arial"/>
          <w:sz w:val="24"/>
          <w:szCs w:val="24"/>
        </w:rPr>
        <w:t>Um estudo realizado no H</w:t>
      </w:r>
      <w:r w:rsidR="006D7FC3">
        <w:rPr>
          <w:rFonts w:ascii="Arial" w:hAnsi="Arial" w:cs="Arial"/>
          <w:sz w:val="24"/>
          <w:szCs w:val="24"/>
        </w:rPr>
        <w:t xml:space="preserve">ospital de </w:t>
      </w:r>
      <w:r w:rsidRPr="001E4E46">
        <w:rPr>
          <w:rFonts w:ascii="Arial" w:hAnsi="Arial" w:cs="Arial"/>
          <w:sz w:val="24"/>
          <w:szCs w:val="24"/>
        </w:rPr>
        <w:t>C</w:t>
      </w:r>
      <w:r w:rsidR="006D7FC3">
        <w:rPr>
          <w:rFonts w:ascii="Arial" w:hAnsi="Arial" w:cs="Arial"/>
          <w:sz w:val="24"/>
          <w:szCs w:val="24"/>
        </w:rPr>
        <w:t xml:space="preserve">línica da </w:t>
      </w:r>
      <w:r w:rsidRPr="001E4E46">
        <w:rPr>
          <w:rFonts w:ascii="Arial" w:hAnsi="Arial" w:cs="Arial"/>
          <w:sz w:val="24"/>
          <w:szCs w:val="24"/>
        </w:rPr>
        <w:t>U</w:t>
      </w:r>
      <w:r w:rsidR="006D7FC3">
        <w:rPr>
          <w:rFonts w:ascii="Arial" w:hAnsi="Arial" w:cs="Arial"/>
          <w:sz w:val="24"/>
          <w:szCs w:val="24"/>
        </w:rPr>
        <w:t xml:space="preserve">niversidade </w:t>
      </w:r>
      <w:r w:rsidRPr="001E4E46">
        <w:rPr>
          <w:rFonts w:ascii="Arial" w:hAnsi="Arial" w:cs="Arial"/>
          <w:sz w:val="24"/>
          <w:szCs w:val="24"/>
        </w:rPr>
        <w:t>F</w:t>
      </w:r>
      <w:r w:rsidR="006D7FC3">
        <w:rPr>
          <w:rFonts w:ascii="Arial" w:hAnsi="Arial" w:cs="Arial"/>
          <w:sz w:val="24"/>
          <w:szCs w:val="24"/>
        </w:rPr>
        <w:t xml:space="preserve">ederal do </w:t>
      </w:r>
      <w:r w:rsidRPr="001E4E46">
        <w:rPr>
          <w:rFonts w:ascii="Arial" w:hAnsi="Arial" w:cs="Arial"/>
          <w:sz w:val="24"/>
          <w:szCs w:val="24"/>
        </w:rPr>
        <w:t>T</w:t>
      </w:r>
      <w:r w:rsidR="006D7FC3">
        <w:rPr>
          <w:rFonts w:ascii="Arial" w:hAnsi="Arial" w:cs="Arial"/>
          <w:sz w:val="24"/>
          <w:szCs w:val="24"/>
        </w:rPr>
        <w:t xml:space="preserve">riângulo </w:t>
      </w:r>
      <w:r w:rsidRPr="001E4E46">
        <w:rPr>
          <w:rFonts w:ascii="Arial" w:hAnsi="Arial" w:cs="Arial"/>
          <w:sz w:val="24"/>
          <w:szCs w:val="24"/>
        </w:rPr>
        <w:t>M</w:t>
      </w:r>
      <w:r w:rsidR="006D7FC3">
        <w:rPr>
          <w:rFonts w:ascii="Arial" w:hAnsi="Arial" w:cs="Arial"/>
          <w:sz w:val="24"/>
          <w:szCs w:val="24"/>
        </w:rPr>
        <w:t>ineiro,</w:t>
      </w:r>
      <w:r w:rsidRPr="001E4E46">
        <w:rPr>
          <w:rFonts w:ascii="Arial" w:hAnsi="Arial" w:cs="Arial"/>
          <w:sz w:val="24"/>
          <w:szCs w:val="24"/>
        </w:rPr>
        <w:t xml:space="preserve"> no período de dezembro de 2012 a junho de 2013, relatou que o perfil ma</w:t>
      </w:r>
      <w:r w:rsidR="00DF637E">
        <w:rPr>
          <w:rFonts w:ascii="Arial" w:hAnsi="Arial" w:cs="Arial"/>
          <w:sz w:val="24"/>
          <w:szCs w:val="24"/>
        </w:rPr>
        <w:t>is expressivo de paciente, foi de</w:t>
      </w:r>
      <w:r w:rsidRPr="001E4E46">
        <w:rPr>
          <w:rFonts w:ascii="Arial" w:hAnsi="Arial" w:cs="Arial"/>
          <w:sz w:val="24"/>
          <w:szCs w:val="24"/>
        </w:rPr>
        <w:t xml:space="preserve"> mulheres com câncer de mama, endométrio ou colo do útero, na faixa etária entre 51 e 60 anos. Estas pacientes residiam em Uberaba/MG, possuíam ensino fundamental incompleto e a maioria se ocupava dos afazeres da casa e possuíam renda de aproximadamente um salário </w:t>
      </w:r>
      <w:r w:rsidRPr="001E4E46">
        <w:rPr>
          <w:rFonts w:ascii="Arial" w:hAnsi="Arial" w:cs="Arial"/>
          <w:sz w:val="24"/>
          <w:szCs w:val="24"/>
          <w:shd w:val="clear" w:color="auto" w:fill="FFFFFF"/>
        </w:rPr>
        <w:t>(SILVEIRA et al., 2016)</w:t>
      </w:r>
      <w:r w:rsidRPr="001E4E46">
        <w:rPr>
          <w:rFonts w:ascii="Arial" w:hAnsi="Arial" w:cs="Arial"/>
          <w:sz w:val="24"/>
          <w:szCs w:val="24"/>
        </w:rPr>
        <w:t>.</w:t>
      </w:r>
    </w:p>
    <w:p w14:paraId="6048ED62" w14:textId="68C7A85C" w:rsidR="00FD0F5F" w:rsidRDefault="00FD0F5F" w:rsidP="00FD0F5F">
      <w:pPr>
        <w:spacing w:after="0" w:line="360" w:lineRule="auto"/>
        <w:rPr>
          <w:rFonts w:ascii="Arial" w:hAnsi="Arial" w:cs="Arial"/>
          <w:sz w:val="24"/>
          <w:szCs w:val="24"/>
        </w:rPr>
      </w:pPr>
    </w:p>
    <w:p w14:paraId="4E92B081" w14:textId="6C8A31F5" w:rsidR="00FD0F5F" w:rsidRDefault="00FD0F5F" w:rsidP="00FD0F5F">
      <w:pPr>
        <w:spacing w:after="0" w:line="360" w:lineRule="auto"/>
        <w:rPr>
          <w:rFonts w:ascii="Arial" w:hAnsi="Arial" w:cs="Arial"/>
          <w:sz w:val="24"/>
          <w:szCs w:val="24"/>
        </w:rPr>
      </w:pPr>
    </w:p>
    <w:p w14:paraId="0CAB6FD4" w14:textId="27EDDA2E" w:rsidR="00FD0F5F" w:rsidRDefault="00FD0F5F" w:rsidP="00FD0F5F">
      <w:pPr>
        <w:spacing w:after="0" w:line="360" w:lineRule="auto"/>
        <w:rPr>
          <w:rFonts w:ascii="Arial" w:hAnsi="Arial" w:cs="Arial"/>
          <w:sz w:val="24"/>
          <w:szCs w:val="24"/>
        </w:rPr>
      </w:pPr>
    </w:p>
    <w:p w14:paraId="6AD7D918" w14:textId="75B06B5F" w:rsidR="00FD0F5F" w:rsidRDefault="00FD0F5F" w:rsidP="00FD0F5F">
      <w:pPr>
        <w:spacing w:after="0" w:line="360" w:lineRule="auto"/>
        <w:rPr>
          <w:rFonts w:ascii="Arial" w:hAnsi="Arial" w:cs="Arial"/>
          <w:sz w:val="24"/>
          <w:szCs w:val="24"/>
        </w:rPr>
      </w:pPr>
    </w:p>
    <w:p w14:paraId="0C140CE2" w14:textId="783EE6D5" w:rsidR="00FD0F5F" w:rsidRDefault="00FD0F5F" w:rsidP="00FD0F5F">
      <w:pPr>
        <w:spacing w:after="0" w:line="360" w:lineRule="auto"/>
        <w:rPr>
          <w:rFonts w:ascii="Arial" w:hAnsi="Arial" w:cs="Arial"/>
          <w:sz w:val="24"/>
          <w:szCs w:val="24"/>
        </w:rPr>
      </w:pPr>
    </w:p>
    <w:p w14:paraId="202A6414" w14:textId="154E1FEC" w:rsidR="00FD0F5F" w:rsidRDefault="00FD0F5F" w:rsidP="00FD0F5F">
      <w:pPr>
        <w:spacing w:after="0" w:line="360" w:lineRule="auto"/>
        <w:rPr>
          <w:rFonts w:ascii="Arial" w:hAnsi="Arial" w:cs="Arial"/>
          <w:sz w:val="24"/>
          <w:szCs w:val="24"/>
        </w:rPr>
      </w:pPr>
    </w:p>
    <w:p w14:paraId="712B4D3D" w14:textId="253F1951" w:rsidR="00FD0F5F" w:rsidRDefault="00FD0F5F" w:rsidP="00FD0F5F">
      <w:pPr>
        <w:spacing w:after="0" w:line="360" w:lineRule="auto"/>
        <w:rPr>
          <w:rFonts w:ascii="Arial" w:hAnsi="Arial" w:cs="Arial"/>
          <w:sz w:val="24"/>
          <w:szCs w:val="24"/>
        </w:rPr>
      </w:pPr>
    </w:p>
    <w:p w14:paraId="47F9AB4E" w14:textId="6A799C3C" w:rsidR="00FD0F5F" w:rsidRPr="00FD0F5F" w:rsidRDefault="00FD0F5F" w:rsidP="00FD0F5F">
      <w:pPr>
        <w:jc w:val="center"/>
        <w:rPr>
          <w:rFonts w:ascii="Arial" w:eastAsia="Times New Roman" w:hAnsi="Arial" w:cs="Arial"/>
          <w:color w:val="000000"/>
          <w:sz w:val="24"/>
          <w:szCs w:val="24"/>
          <w:lang w:eastAsia="pt-BR"/>
        </w:rPr>
      </w:pPr>
      <w:r w:rsidRPr="00FD0F5F">
        <w:rPr>
          <w:rFonts w:ascii="Arial" w:hAnsi="Arial" w:cs="Arial"/>
          <w:sz w:val="24"/>
          <w:szCs w:val="24"/>
        </w:rPr>
        <w:t xml:space="preserve">Gráfico 4 - </w:t>
      </w:r>
      <w:r w:rsidRPr="00FD0F5F">
        <w:rPr>
          <w:rFonts w:ascii="Arial" w:eastAsia="Times New Roman" w:hAnsi="Arial" w:cs="Arial"/>
          <w:color w:val="000000"/>
          <w:sz w:val="24"/>
          <w:szCs w:val="24"/>
          <w:lang w:eastAsia="pt-BR"/>
        </w:rPr>
        <w:t>Mortalidade por cap. 02 (neoplasias de útero</w:t>
      </w:r>
      <w:r w:rsidR="00836EBB">
        <w:rPr>
          <w:rFonts w:ascii="Arial" w:eastAsia="Times New Roman" w:hAnsi="Arial" w:cs="Arial"/>
          <w:color w:val="000000"/>
          <w:sz w:val="24"/>
          <w:szCs w:val="24"/>
          <w:lang w:eastAsia="pt-BR"/>
        </w:rPr>
        <w:t xml:space="preserve"> porção</w:t>
      </w:r>
      <w:r w:rsidRPr="00FD0F5F">
        <w:rPr>
          <w:rFonts w:ascii="Arial" w:eastAsia="Times New Roman" w:hAnsi="Arial" w:cs="Arial"/>
          <w:color w:val="000000"/>
          <w:sz w:val="24"/>
          <w:szCs w:val="24"/>
          <w:lang w:eastAsia="pt-BR"/>
        </w:rPr>
        <w:t>) CID-10 em residentes no município de Patos de Minas, por faixa etária, 2013-2017</w:t>
      </w:r>
    </w:p>
    <w:p w14:paraId="78C26FEE" w14:textId="77777777" w:rsidR="00B73934" w:rsidRPr="00FD0F5F" w:rsidRDefault="00B73934" w:rsidP="00FD0F5F">
      <w:pPr>
        <w:jc w:val="center"/>
        <w:rPr>
          <w:rFonts w:ascii="Arial" w:hAnsi="Arial" w:cs="Arial"/>
          <w:sz w:val="24"/>
          <w:szCs w:val="24"/>
        </w:rPr>
      </w:pPr>
      <w:r w:rsidRPr="00FD0F5F">
        <w:rPr>
          <w:rFonts w:ascii="Arial" w:hAnsi="Arial" w:cs="Arial"/>
          <w:noProof/>
          <w:sz w:val="24"/>
          <w:szCs w:val="24"/>
          <w:lang w:eastAsia="pt-BR"/>
        </w:rPr>
        <w:drawing>
          <wp:inline distT="0" distB="0" distL="0" distR="0" wp14:anchorId="43B3950D" wp14:editId="5B69E624">
            <wp:extent cx="5229225" cy="274320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665097" w14:textId="77777777" w:rsidR="005062E6" w:rsidRDefault="005062E6" w:rsidP="005062E6">
      <w:pPr>
        <w:jc w:val="center"/>
        <w:rPr>
          <w:rFonts w:ascii="Arial" w:hAnsi="Arial" w:cs="Arial"/>
          <w:sz w:val="24"/>
          <w:szCs w:val="24"/>
        </w:rPr>
      </w:pPr>
      <w:r w:rsidRPr="006F2A58">
        <w:rPr>
          <w:rFonts w:ascii="Arial" w:hAnsi="Arial" w:cs="Arial"/>
          <w:sz w:val="24"/>
          <w:szCs w:val="24"/>
        </w:rPr>
        <w:t xml:space="preserve">Fonte: </w:t>
      </w:r>
      <w:r>
        <w:rPr>
          <w:rFonts w:ascii="Arial" w:hAnsi="Arial" w:cs="Arial"/>
          <w:sz w:val="24"/>
          <w:szCs w:val="24"/>
        </w:rPr>
        <w:t>(</w:t>
      </w:r>
      <w:r w:rsidRPr="006F2A58">
        <w:rPr>
          <w:rFonts w:ascii="Arial" w:hAnsi="Arial" w:cs="Arial"/>
          <w:sz w:val="24"/>
          <w:szCs w:val="24"/>
        </w:rPr>
        <w:t>DATASUS</w:t>
      </w:r>
      <w:r>
        <w:rPr>
          <w:rFonts w:ascii="Arial" w:hAnsi="Arial" w:cs="Arial"/>
          <w:sz w:val="24"/>
          <w:szCs w:val="24"/>
        </w:rPr>
        <w:t>, 2019)</w:t>
      </w:r>
    </w:p>
    <w:p w14:paraId="23FF4EC1" w14:textId="77777777" w:rsidR="0069009B" w:rsidRDefault="0069009B" w:rsidP="00FD0F5F">
      <w:pPr>
        <w:jc w:val="center"/>
        <w:rPr>
          <w:rFonts w:ascii="Arial" w:hAnsi="Arial" w:cs="Arial"/>
          <w:sz w:val="24"/>
          <w:szCs w:val="24"/>
        </w:rPr>
      </w:pPr>
    </w:p>
    <w:p w14:paraId="3595E4E1" w14:textId="759782FD" w:rsidR="00F1423C" w:rsidRDefault="00FD0F5F" w:rsidP="00F1423C">
      <w:pPr>
        <w:spacing w:after="0" w:line="360" w:lineRule="auto"/>
        <w:ind w:firstLine="709"/>
        <w:jc w:val="both"/>
        <w:rPr>
          <w:rFonts w:ascii="Arial" w:hAnsi="Arial" w:cs="Arial"/>
          <w:sz w:val="24"/>
          <w:szCs w:val="24"/>
        </w:rPr>
      </w:pPr>
      <w:r w:rsidRPr="00F1423C">
        <w:rPr>
          <w:rFonts w:ascii="Arial" w:hAnsi="Arial" w:cs="Arial"/>
          <w:sz w:val="24"/>
          <w:szCs w:val="24"/>
        </w:rPr>
        <w:t xml:space="preserve">O gráfico 4 demonstra uma maior incidência de </w:t>
      </w:r>
      <w:r w:rsidR="00836EBB">
        <w:rPr>
          <w:rFonts w:ascii="Arial" w:hAnsi="Arial" w:cs="Arial"/>
          <w:sz w:val="24"/>
          <w:szCs w:val="24"/>
        </w:rPr>
        <w:t xml:space="preserve">mortes por </w:t>
      </w:r>
      <w:r w:rsidRPr="00F1423C">
        <w:rPr>
          <w:rFonts w:ascii="Arial" w:hAnsi="Arial" w:cs="Arial"/>
          <w:sz w:val="24"/>
          <w:szCs w:val="24"/>
        </w:rPr>
        <w:t xml:space="preserve">neoplasias de útero </w:t>
      </w:r>
      <w:r w:rsidR="00836EBB">
        <w:rPr>
          <w:rFonts w:ascii="Arial" w:hAnsi="Arial" w:cs="Arial"/>
          <w:sz w:val="24"/>
          <w:szCs w:val="24"/>
        </w:rPr>
        <w:t xml:space="preserve">porção </w:t>
      </w:r>
      <w:r w:rsidR="00182829" w:rsidRPr="00F1423C">
        <w:rPr>
          <w:rFonts w:ascii="Arial" w:hAnsi="Arial" w:cs="Arial"/>
          <w:sz w:val="24"/>
          <w:szCs w:val="24"/>
        </w:rPr>
        <w:t>nos anos de 2013 e 2016</w:t>
      </w:r>
      <w:r w:rsidR="00932A0F">
        <w:rPr>
          <w:rFonts w:ascii="Arial" w:hAnsi="Arial" w:cs="Arial"/>
          <w:sz w:val="24"/>
          <w:szCs w:val="24"/>
        </w:rPr>
        <w:t>, alcançando um patamar de 3,37%</w:t>
      </w:r>
      <w:r w:rsidR="00DF637E">
        <w:rPr>
          <w:rFonts w:ascii="Arial" w:hAnsi="Arial" w:cs="Arial"/>
          <w:sz w:val="24"/>
          <w:szCs w:val="24"/>
        </w:rPr>
        <w:t>. Est</w:t>
      </w:r>
      <w:r w:rsidR="00182829" w:rsidRPr="00F1423C">
        <w:rPr>
          <w:rFonts w:ascii="Arial" w:hAnsi="Arial" w:cs="Arial"/>
          <w:sz w:val="24"/>
          <w:szCs w:val="24"/>
        </w:rPr>
        <w:t>es registros caem pela metade nos anos de 2017 e 2018, o que demonstra um avanço nas medidas de tratamento.</w:t>
      </w:r>
    </w:p>
    <w:p w14:paraId="7A825B9C" w14:textId="24A532BB" w:rsidR="00F1423C" w:rsidRDefault="0069009B" w:rsidP="00F1423C">
      <w:pPr>
        <w:spacing w:after="0" w:line="360" w:lineRule="auto"/>
        <w:ind w:firstLine="709"/>
        <w:jc w:val="both"/>
        <w:rPr>
          <w:rFonts w:ascii="Arial" w:hAnsi="Arial" w:cs="Arial"/>
          <w:sz w:val="24"/>
          <w:szCs w:val="24"/>
        </w:rPr>
      </w:pPr>
      <w:r w:rsidRPr="00F1423C">
        <w:rPr>
          <w:rFonts w:ascii="Arial" w:hAnsi="Arial" w:cs="Arial"/>
          <w:sz w:val="24"/>
          <w:szCs w:val="24"/>
        </w:rPr>
        <w:t xml:space="preserve">Um estudo realizado </w:t>
      </w:r>
      <w:r w:rsidR="00F1423C" w:rsidRPr="00F1423C">
        <w:rPr>
          <w:rFonts w:ascii="Arial" w:hAnsi="Arial" w:cs="Arial"/>
          <w:sz w:val="24"/>
          <w:szCs w:val="24"/>
        </w:rPr>
        <w:t xml:space="preserve">em 2012 com base nas informações constantes do </w:t>
      </w:r>
      <w:r w:rsidR="00F1423C" w:rsidRPr="00F1423C">
        <w:rPr>
          <w:rFonts w:ascii="Arial" w:hAnsi="Arial" w:cs="Arial"/>
          <w:color w:val="000000"/>
          <w:sz w:val="24"/>
          <w:szCs w:val="24"/>
          <w:shd w:val="clear" w:color="auto" w:fill="FFFFFF"/>
        </w:rPr>
        <w:t>Sistema de Informações sobre Mortalidade (SIM) demonstrou</w:t>
      </w:r>
      <w:r w:rsidR="00F1423C" w:rsidRPr="00F1423C">
        <w:rPr>
          <w:rFonts w:ascii="Arial" w:hAnsi="Arial" w:cs="Arial"/>
          <w:sz w:val="24"/>
          <w:szCs w:val="24"/>
        </w:rPr>
        <w:t xml:space="preserve"> que</w:t>
      </w:r>
      <w:r w:rsidR="00F50375">
        <w:rPr>
          <w:rFonts w:ascii="Arial" w:hAnsi="Arial" w:cs="Arial"/>
          <w:sz w:val="24"/>
          <w:szCs w:val="24"/>
        </w:rPr>
        <w:t>,</w:t>
      </w:r>
      <w:r w:rsidR="00F1423C" w:rsidRPr="00F1423C">
        <w:rPr>
          <w:rFonts w:ascii="Arial" w:hAnsi="Arial" w:cs="Arial"/>
          <w:sz w:val="24"/>
          <w:szCs w:val="24"/>
        </w:rPr>
        <w:t xml:space="preserve"> </w:t>
      </w:r>
      <w:r w:rsidR="00F1423C" w:rsidRPr="00F1423C">
        <w:rPr>
          <w:rFonts w:ascii="Arial" w:hAnsi="Arial" w:cs="Arial"/>
          <w:color w:val="000000"/>
          <w:sz w:val="24"/>
          <w:szCs w:val="24"/>
          <w:shd w:val="clear" w:color="auto" w:fill="FFFFFF"/>
        </w:rPr>
        <w:t>nos anos de 2004 a 2006, a taxa bruta de mortalidade foi de 3,6 óbitos por 100 mil mulheres em Minas Gerais</w:t>
      </w:r>
      <w:r w:rsidR="00F1423C">
        <w:rPr>
          <w:rFonts w:ascii="Arial" w:hAnsi="Arial" w:cs="Arial"/>
          <w:color w:val="000000"/>
          <w:sz w:val="24"/>
          <w:szCs w:val="24"/>
          <w:shd w:val="clear" w:color="auto" w:fill="FFFFFF"/>
        </w:rPr>
        <w:t xml:space="preserve"> </w:t>
      </w:r>
      <w:r w:rsidR="00F1423C">
        <w:rPr>
          <w:rFonts w:ascii="Arial" w:hAnsi="Arial" w:cs="Arial"/>
          <w:sz w:val="24"/>
          <w:szCs w:val="24"/>
        </w:rPr>
        <w:t>(TEIXEIRA; VALENTE; FRANCA, 2012). Os mesmo</w:t>
      </w:r>
      <w:r w:rsidR="00F50375">
        <w:rPr>
          <w:rFonts w:ascii="Arial" w:hAnsi="Arial" w:cs="Arial"/>
          <w:sz w:val="24"/>
          <w:szCs w:val="24"/>
        </w:rPr>
        <w:t>s autores ainda complementam estas informações, afirmando que</w:t>
      </w:r>
    </w:p>
    <w:p w14:paraId="73423DFB" w14:textId="4F50BE25" w:rsidR="00F1423C" w:rsidRDefault="00F1423C" w:rsidP="00F1423C">
      <w:pPr>
        <w:spacing w:after="0" w:line="360" w:lineRule="auto"/>
        <w:ind w:firstLine="709"/>
        <w:jc w:val="both"/>
        <w:rPr>
          <w:rFonts w:ascii="Arial" w:hAnsi="Arial" w:cs="Arial"/>
          <w:sz w:val="24"/>
          <w:szCs w:val="24"/>
        </w:rPr>
      </w:pPr>
    </w:p>
    <w:p w14:paraId="679B63EF" w14:textId="3A447753" w:rsidR="00F1423C" w:rsidRPr="00F1423C" w:rsidRDefault="00E820FA" w:rsidP="00F1423C">
      <w:pPr>
        <w:spacing w:after="0" w:line="240" w:lineRule="auto"/>
        <w:ind w:left="2268"/>
        <w:jc w:val="both"/>
        <w:rPr>
          <w:rFonts w:ascii="Arial" w:hAnsi="Arial" w:cs="Arial"/>
        </w:rPr>
      </w:pPr>
      <w:r>
        <w:rPr>
          <w:rFonts w:ascii="Arial" w:hAnsi="Arial" w:cs="Arial"/>
          <w:shd w:val="clear" w:color="auto" w:fill="FFFFFF"/>
        </w:rPr>
        <w:t xml:space="preserve">[...] </w:t>
      </w:r>
      <w:r w:rsidR="00F50375">
        <w:rPr>
          <w:rFonts w:ascii="Arial" w:hAnsi="Arial" w:cs="Arial"/>
          <w:shd w:val="clear" w:color="auto" w:fill="FFFFFF"/>
        </w:rPr>
        <w:t>a</w:t>
      </w:r>
      <w:r w:rsidR="00F1423C" w:rsidRPr="00F1423C">
        <w:rPr>
          <w:rFonts w:ascii="Arial" w:hAnsi="Arial" w:cs="Arial"/>
          <w:shd w:val="clear" w:color="auto" w:fill="FFFFFF"/>
        </w:rPr>
        <w:t>ssim como na maior parte mundo, as taxas de incidência e mortalidade do CCU têm mostrado um declínio nos dados nacionais do Brasil</w:t>
      </w:r>
      <w:r w:rsidR="00F1423C">
        <w:rPr>
          <w:rFonts w:ascii="Arial" w:hAnsi="Arial" w:cs="Arial"/>
          <w:shd w:val="clear" w:color="auto" w:fill="FFFFFF"/>
        </w:rPr>
        <w:t xml:space="preserve">, </w:t>
      </w:r>
      <w:r w:rsidR="00F1423C" w:rsidRPr="00F1423C">
        <w:rPr>
          <w:rFonts w:ascii="Arial" w:hAnsi="Arial" w:cs="Arial"/>
          <w:shd w:val="clear" w:color="auto" w:fill="FFFFFF"/>
        </w:rPr>
        <w:t>onde, nos últimos anos, as doenças crônicas não transmissíveis - DCNT - têm sido foco de políticas de prevenção, promoção da saúde, e de trabalhos intersetoriais integrados com a assistência médica</w:t>
      </w:r>
      <w:r w:rsidR="00F1423C">
        <w:rPr>
          <w:rFonts w:ascii="Arial" w:hAnsi="Arial" w:cs="Arial"/>
          <w:shd w:val="clear" w:color="auto" w:fill="FFFFFF"/>
        </w:rPr>
        <w:t xml:space="preserve"> (TEIXEIRA; VALENTE; FRANCA, 2012, p. 01)</w:t>
      </w:r>
      <w:r w:rsidR="00F1423C" w:rsidRPr="00F1423C">
        <w:rPr>
          <w:rFonts w:ascii="Arial" w:hAnsi="Arial" w:cs="Arial"/>
          <w:shd w:val="clear" w:color="auto" w:fill="FFFFFF"/>
        </w:rPr>
        <w:t>.</w:t>
      </w:r>
    </w:p>
    <w:p w14:paraId="20EB76B5" w14:textId="0435D3ED" w:rsidR="00FD0F5F" w:rsidRDefault="00FD0F5F" w:rsidP="00FD0F5F">
      <w:pPr>
        <w:jc w:val="center"/>
        <w:rPr>
          <w:rFonts w:ascii="Arial" w:hAnsi="Arial" w:cs="Arial"/>
          <w:sz w:val="24"/>
          <w:szCs w:val="24"/>
        </w:rPr>
      </w:pPr>
    </w:p>
    <w:p w14:paraId="200FDA3B" w14:textId="59376401" w:rsidR="00FD0F5F" w:rsidRPr="00F1423C" w:rsidRDefault="00F1423C" w:rsidP="00F1423C">
      <w:pPr>
        <w:spacing w:after="0" w:line="360" w:lineRule="auto"/>
        <w:ind w:firstLine="709"/>
        <w:jc w:val="both"/>
        <w:rPr>
          <w:rFonts w:ascii="Arial" w:hAnsi="Arial" w:cs="Arial"/>
          <w:sz w:val="24"/>
          <w:szCs w:val="24"/>
        </w:rPr>
      </w:pPr>
      <w:r>
        <w:rPr>
          <w:rFonts w:ascii="Arial" w:hAnsi="Arial" w:cs="Arial"/>
          <w:color w:val="000000"/>
          <w:sz w:val="24"/>
          <w:szCs w:val="24"/>
          <w:shd w:val="clear" w:color="auto" w:fill="FFFFFF"/>
        </w:rPr>
        <w:t xml:space="preserve">Não seria demais esclarecer, que as ações governamentais no sentido de incentivar </w:t>
      </w:r>
      <w:r w:rsidR="00F50375">
        <w:rPr>
          <w:rFonts w:ascii="Arial" w:hAnsi="Arial" w:cs="Arial"/>
          <w:color w:val="000000"/>
          <w:sz w:val="24"/>
          <w:szCs w:val="24"/>
          <w:shd w:val="clear" w:color="auto" w:fill="FFFFFF"/>
        </w:rPr>
        <w:t>a prática de exames e prevenção</w:t>
      </w:r>
      <w:r>
        <w:rPr>
          <w:rFonts w:ascii="Arial" w:hAnsi="Arial" w:cs="Arial"/>
          <w:color w:val="000000"/>
          <w:sz w:val="24"/>
          <w:szCs w:val="24"/>
          <w:shd w:val="clear" w:color="auto" w:fill="FFFFFF"/>
        </w:rPr>
        <w:t xml:space="preserve"> devem</w:t>
      </w:r>
      <w:r w:rsidRPr="00F1423C">
        <w:rPr>
          <w:rFonts w:ascii="Arial" w:hAnsi="Arial" w:cs="Arial"/>
          <w:color w:val="000000"/>
          <w:sz w:val="24"/>
          <w:szCs w:val="24"/>
          <w:shd w:val="clear" w:color="auto" w:fill="FFFFFF"/>
        </w:rPr>
        <w:t xml:space="preserve"> continuar a ser aprimoradas para </w:t>
      </w:r>
      <w:r>
        <w:rPr>
          <w:rFonts w:ascii="Arial" w:hAnsi="Arial" w:cs="Arial"/>
          <w:color w:val="000000"/>
          <w:sz w:val="24"/>
          <w:szCs w:val="24"/>
          <w:shd w:val="clear" w:color="auto" w:fill="FFFFFF"/>
        </w:rPr>
        <w:t xml:space="preserve">o fim de diminuir </w:t>
      </w:r>
      <w:r w:rsidRPr="00F1423C">
        <w:rPr>
          <w:rFonts w:ascii="Arial" w:hAnsi="Arial" w:cs="Arial"/>
          <w:color w:val="000000"/>
          <w:sz w:val="24"/>
          <w:szCs w:val="24"/>
          <w:shd w:val="clear" w:color="auto" w:fill="FFFFFF"/>
        </w:rPr>
        <w:t xml:space="preserve">as mortes por CCU, </w:t>
      </w:r>
      <w:r>
        <w:rPr>
          <w:rFonts w:ascii="Arial" w:hAnsi="Arial" w:cs="Arial"/>
          <w:color w:val="000000"/>
          <w:sz w:val="24"/>
          <w:szCs w:val="24"/>
          <w:shd w:val="clear" w:color="auto" w:fill="FFFFFF"/>
        </w:rPr>
        <w:t>haja vista que</w:t>
      </w:r>
      <w:r w:rsidR="00F50375">
        <w:rPr>
          <w:rFonts w:ascii="Arial" w:hAnsi="Arial" w:cs="Arial"/>
          <w:color w:val="000000"/>
          <w:sz w:val="24"/>
          <w:szCs w:val="24"/>
          <w:shd w:val="clear" w:color="auto" w:fill="FFFFFF"/>
        </w:rPr>
        <w:t xml:space="preserve"> as taxas de mortalidade por est</w:t>
      </w:r>
      <w:r w:rsidRPr="00F1423C">
        <w:rPr>
          <w:rFonts w:ascii="Arial" w:hAnsi="Arial" w:cs="Arial"/>
          <w:color w:val="000000"/>
          <w:sz w:val="24"/>
          <w:szCs w:val="24"/>
          <w:shd w:val="clear" w:color="auto" w:fill="FFFFFF"/>
        </w:rPr>
        <w:t>a doença em países desenvolvidos são inferiores a 2 óbitos por 100 mil mulheres</w:t>
      </w:r>
      <w:r>
        <w:rPr>
          <w:rFonts w:ascii="Arial" w:hAnsi="Arial" w:cs="Arial"/>
          <w:color w:val="000000"/>
          <w:sz w:val="24"/>
          <w:szCs w:val="24"/>
          <w:shd w:val="clear" w:color="auto" w:fill="FFFFFF"/>
        </w:rPr>
        <w:t xml:space="preserve"> (SANTOS; SOUZA, 2014)</w:t>
      </w:r>
      <w:r w:rsidRPr="00F1423C">
        <w:rPr>
          <w:rFonts w:ascii="Arial" w:hAnsi="Arial" w:cs="Arial"/>
          <w:color w:val="000000"/>
          <w:sz w:val="24"/>
          <w:szCs w:val="24"/>
          <w:shd w:val="clear" w:color="auto" w:fill="FFFFFF"/>
        </w:rPr>
        <w:t>.</w:t>
      </w:r>
    </w:p>
    <w:p w14:paraId="469E7CDE" w14:textId="134B0003" w:rsidR="000950DF" w:rsidRPr="000950DF" w:rsidRDefault="000950DF" w:rsidP="000950DF">
      <w:pPr>
        <w:spacing w:after="0" w:line="360" w:lineRule="auto"/>
        <w:jc w:val="center"/>
        <w:rPr>
          <w:rFonts w:ascii="Arial" w:hAnsi="Arial" w:cs="Arial"/>
          <w:sz w:val="24"/>
          <w:szCs w:val="24"/>
        </w:rPr>
      </w:pPr>
    </w:p>
    <w:p w14:paraId="449C23C3" w14:textId="3514DB5D" w:rsidR="00836EBB" w:rsidRPr="00FD0F5F" w:rsidRDefault="000950DF" w:rsidP="00836EBB">
      <w:pPr>
        <w:jc w:val="center"/>
        <w:rPr>
          <w:rFonts w:ascii="Arial" w:eastAsia="Times New Roman" w:hAnsi="Arial" w:cs="Arial"/>
          <w:color w:val="000000"/>
          <w:sz w:val="24"/>
          <w:szCs w:val="24"/>
          <w:lang w:eastAsia="pt-BR"/>
        </w:rPr>
      </w:pPr>
      <w:r w:rsidRPr="000950DF">
        <w:rPr>
          <w:rFonts w:ascii="Arial" w:hAnsi="Arial" w:cs="Arial"/>
          <w:sz w:val="24"/>
          <w:szCs w:val="24"/>
        </w:rPr>
        <w:t>Gráfico 5 – Mortalidade por faixa etária (</w:t>
      </w:r>
      <w:r w:rsidR="00836EBB">
        <w:rPr>
          <w:rFonts w:ascii="Arial" w:hAnsi="Arial" w:cs="Arial"/>
          <w:sz w:val="24"/>
          <w:szCs w:val="24"/>
        </w:rPr>
        <w:t>câncer de c</w:t>
      </w:r>
      <w:r w:rsidRPr="000950DF">
        <w:rPr>
          <w:rFonts w:ascii="Arial" w:hAnsi="Arial" w:cs="Arial"/>
          <w:sz w:val="24"/>
          <w:szCs w:val="24"/>
        </w:rPr>
        <w:t>olo de útero)</w:t>
      </w:r>
      <w:r w:rsidR="00836EBB" w:rsidRPr="00836EBB">
        <w:rPr>
          <w:rFonts w:ascii="Arial" w:eastAsia="Times New Roman" w:hAnsi="Arial" w:cs="Arial"/>
          <w:color w:val="000000"/>
          <w:sz w:val="24"/>
          <w:szCs w:val="24"/>
          <w:lang w:eastAsia="pt-BR"/>
        </w:rPr>
        <w:t xml:space="preserve"> </w:t>
      </w:r>
      <w:r w:rsidR="00836EBB" w:rsidRPr="00FD0F5F">
        <w:rPr>
          <w:rFonts w:ascii="Arial" w:eastAsia="Times New Roman" w:hAnsi="Arial" w:cs="Arial"/>
          <w:color w:val="000000"/>
          <w:sz w:val="24"/>
          <w:szCs w:val="24"/>
          <w:lang w:eastAsia="pt-BR"/>
        </w:rPr>
        <w:t>em residentes no município de Patos de Minas, por faixa etária, 2013-2017</w:t>
      </w:r>
    </w:p>
    <w:p w14:paraId="69D69883" w14:textId="6B8A049B" w:rsidR="00B73934" w:rsidRPr="000950DF" w:rsidRDefault="00B73934" w:rsidP="000950DF">
      <w:pPr>
        <w:jc w:val="center"/>
        <w:rPr>
          <w:rFonts w:ascii="Arial" w:hAnsi="Arial" w:cs="Arial"/>
          <w:sz w:val="24"/>
          <w:szCs w:val="24"/>
        </w:rPr>
      </w:pPr>
      <w:r w:rsidRPr="000950DF">
        <w:rPr>
          <w:rFonts w:ascii="Arial" w:hAnsi="Arial" w:cs="Arial"/>
          <w:noProof/>
          <w:sz w:val="24"/>
          <w:szCs w:val="24"/>
          <w:lang w:eastAsia="pt-BR"/>
        </w:rPr>
        <w:drawing>
          <wp:inline distT="0" distB="0" distL="0" distR="0" wp14:anchorId="08AEEBCB" wp14:editId="39986FC3">
            <wp:extent cx="55626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DFA6A5" w14:textId="795EBCF5" w:rsidR="000950DF" w:rsidRPr="000950DF" w:rsidRDefault="000950DF" w:rsidP="000950DF">
      <w:pPr>
        <w:jc w:val="center"/>
        <w:rPr>
          <w:rFonts w:ascii="Arial" w:hAnsi="Arial" w:cs="Arial"/>
          <w:sz w:val="24"/>
          <w:szCs w:val="24"/>
        </w:rPr>
      </w:pPr>
      <w:r w:rsidRPr="000950DF">
        <w:rPr>
          <w:rFonts w:ascii="Arial" w:hAnsi="Arial" w:cs="Arial"/>
          <w:sz w:val="24"/>
          <w:szCs w:val="24"/>
        </w:rPr>
        <w:t>Fonte: DATASUS, 2019</w:t>
      </w:r>
    </w:p>
    <w:p w14:paraId="68A5C110" w14:textId="2CF32A92" w:rsidR="00B73934" w:rsidRDefault="00B73934" w:rsidP="00490A58">
      <w:pPr>
        <w:spacing w:after="0" w:line="360" w:lineRule="auto"/>
        <w:ind w:firstLine="709"/>
        <w:rPr>
          <w:rFonts w:ascii="Arial" w:hAnsi="Arial" w:cs="Arial"/>
          <w:sz w:val="24"/>
          <w:szCs w:val="24"/>
        </w:rPr>
      </w:pPr>
    </w:p>
    <w:p w14:paraId="41544425" w14:textId="4D23BCD2" w:rsidR="000950DF" w:rsidRPr="00CC0FDD" w:rsidRDefault="000950DF" w:rsidP="00C27FDD">
      <w:pPr>
        <w:spacing w:after="0" w:line="360" w:lineRule="auto"/>
        <w:ind w:firstLine="709"/>
        <w:jc w:val="both"/>
        <w:rPr>
          <w:rFonts w:ascii="Arial" w:hAnsi="Arial" w:cs="Arial"/>
          <w:sz w:val="24"/>
          <w:szCs w:val="24"/>
        </w:rPr>
      </w:pPr>
      <w:r w:rsidRPr="00CC0FDD">
        <w:rPr>
          <w:rFonts w:ascii="Arial" w:hAnsi="Arial" w:cs="Arial"/>
          <w:sz w:val="24"/>
          <w:szCs w:val="24"/>
        </w:rPr>
        <w:t>O Gráfico 5 evidencia os índices de mortalidade que ocorreram em Patos de Minas, por câncer do colo de útero, considerando a faixa etária, no período de 2013 a 2018.</w:t>
      </w:r>
      <w:r w:rsidR="00C27FDD">
        <w:rPr>
          <w:rFonts w:ascii="Arial" w:hAnsi="Arial" w:cs="Arial"/>
          <w:sz w:val="24"/>
          <w:szCs w:val="24"/>
        </w:rPr>
        <w:t xml:space="preserve"> </w:t>
      </w:r>
      <w:r w:rsidR="00F50375">
        <w:rPr>
          <w:rFonts w:ascii="Arial" w:hAnsi="Arial" w:cs="Arial"/>
          <w:sz w:val="24"/>
          <w:szCs w:val="24"/>
        </w:rPr>
        <w:t xml:space="preserve">Nota-se que as mortes </w:t>
      </w:r>
      <w:r w:rsidRPr="00CC0FDD">
        <w:rPr>
          <w:rFonts w:ascii="Arial" w:hAnsi="Arial" w:cs="Arial"/>
          <w:sz w:val="24"/>
          <w:szCs w:val="24"/>
        </w:rPr>
        <w:t>deram</w:t>
      </w:r>
      <w:r w:rsidR="00F50375">
        <w:rPr>
          <w:rFonts w:ascii="Arial" w:hAnsi="Arial" w:cs="Arial"/>
          <w:sz w:val="24"/>
          <w:szCs w:val="24"/>
        </w:rPr>
        <w:t>-se</w:t>
      </w:r>
      <w:r w:rsidRPr="00CC0FDD">
        <w:rPr>
          <w:rFonts w:ascii="Arial" w:hAnsi="Arial" w:cs="Arial"/>
          <w:sz w:val="24"/>
          <w:szCs w:val="24"/>
        </w:rPr>
        <w:t xml:space="preserve"> eminentemente entre mulheres na faixa dos 60 a 69 anos.  </w:t>
      </w:r>
    </w:p>
    <w:p w14:paraId="2EA5288A" w14:textId="3E038872" w:rsidR="000950DF" w:rsidRDefault="00490A58" w:rsidP="00CC0FDD">
      <w:pPr>
        <w:spacing w:after="0" w:line="360" w:lineRule="auto"/>
        <w:ind w:firstLine="709"/>
        <w:jc w:val="both"/>
        <w:rPr>
          <w:rFonts w:ascii="Arial" w:hAnsi="Arial" w:cs="Arial"/>
          <w:sz w:val="24"/>
          <w:szCs w:val="24"/>
        </w:rPr>
      </w:pPr>
      <w:r w:rsidRPr="00CC0FDD">
        <w:rPr>
          <w:rFonts w:ascii="Arial" w:hAnsi="Arial" w:cs="Arial"/>
          <w:sz w:val="24"/>
          <w:szCs w:val="24"/>
        </w:rPr>
        <w:t xml:space="preserve">Um estudo publicado na Revista Saúde </w:t>
      </w:r>
      <w:r w:rsidR="00CC0FDD" w:rsidRPr="00CC0FDD">
        <w:rPr>
          <w:rFonts w:ascii="Arial" w:hAnsi="Arial" w:cs="Arial"/>
          <w:sz w:val="24"/>
          <w:szCs w:val="24"/>
        </w:rPr>
        <w:t>e Desenvolvimento</w:t>
      </w:r>
      <w:r w:rsidR="00F50375">
        <w:rPr>
          <w:rFonts w:ascii="Arial" w:hAnsi="Arial" w:cs="Arial"/>
          <w:sz w:val="24"/>
          <w:szCs w:val="24"/>
        </w:rPr>
        <w:t>,</w:t>
      </w:r>
      <w:r w:rsidRPr="00CC0FDD">
        <w:rPr>
          <w:rFonts w:ascii="Arial" w:hAnsi="Arial" w:cs="Arial"/>
          <w:sz w:val="24"/>
          <w:szCs w:val="24"/>
        </w:rPr>
        <w:t xml:space="preserve"> em 2015, </w:t>
      </w:r>
      <w:r w:rsidR="0078796C">
        <w:rPr>
          <w:rFonts w:ascii="Arial" w:hAnsi="Arial" w:cs="Arial"/>
          <w:sz w:val="24"/>
          <w:szCs w:val="24"/>
        </w:rPr>
        <w:t xml:space="preserve">realizado </w:t>
      </w:r>
      <w:r w:rsidRPr="00CC0FDD">
        <w:rPr>
          <w:rFonts w:ascii="Arial" w:hAnsi="Arial" w:cs="Arial"/>
          <w:sz w:val="24"/>
          <w:szCs w:val="24"/>
        </w:rPr>
        <w:t xml:space="preserve">a partir de </w:t>
      </w:r>
      <w:r w:rsidR="00CC0FDD" w:rsidRPr="00CC0FDD">
        <w:rPr>
          <w:rFonts w:ascii="Arial" w:hAnsi="Arial" w:cs="Arial"/>
          <w:sz w:val="24"/>
          <w:szCs w:val="24"/>
        </w:rPr>
        <w:t>realizado na Unidade Básica de Saúde Delson Pinheiro de Aguiar do Município de Serranópolis de Minas-MG</w:t>
      </w:r>
      <w:r w:rsidR="00CC0FDD">
        <w:rPr>
          <w:rFonts w:ascii="Arial" w:hAnsi="Arial" w:cs="Arial"/>
          <w:sz w:val="24"/>
          <w:szCs w:val="24"/>
        </w:rPr>
        <w:t xml:space="preserve">, apontou que mulheres com faixa etária em torno de 40 e 60, especialmente as negras, com pouca instrução, </w:t>
      </w:r>
      <w:r w:rsidR="0078796C">
        <w:rPr>
          <w:rFonts w:ascii="Arial" w:hAnsi="Arial" w:cs="Arial"/>
          <w:sz w:val="24"/>
          <w:szCs w:val="24"/>
        </w:rPr>
        <w:t xml:space="preserve">revelaram </w:t>
      </w:r>
      <w:r w:rsidR="00CC0FDD">
        <w:rPr>
          <w:rFonts w:ascii="Arial" w:hAnsi="Arial" w:cs="Arial"/>
          <w:sz w:val="24"/>
          <w:szCs w:val="24"/>
        </w:rPr>
        <w:t xml:space="preserve">maiores dificuldades em realizar o exame, </w:t>
      </w:r>
      <w:r w:rsidR="0078796C">
        <w:rPr>
          <w:rFonts w:ascii="Arial" w:hAnsi="Arial" w:cs="Arial"/>
          <w:sz w:val="24"/>
          <w:szCs w:val="24"/>
        </w:rPr>
        <w:t xml:space="preserve">o que evidencia a </w:t>
      </w:r>
      <w:r w:rsidR="00CC0FDD">
        <w:rPr>
          <w:rFonts w:ascii="Arial" w:hAnsi="Arial" w:cs="Arial"/>
          <w:sz w:val="24"/>
          <w:szCs w:val="24"/>
        </w:rPr>
        <w:t xml:space="preserve">menor eficiência </w:t>
      </w:r>
      <w:r w:rsidR="0078796C">
        <w:rPr>
          <w:rFonts w:ascii="Arial" w:hAnsi="Arial" w:cs="Arial"/>
          <w:sz w:val="24"/>
          <w:szCs w:val="24"/>
        </w:rPr>
        <w:t>d</w:t>
      </w:r>
      <w:r w:rsidR="00CC0FDD">
        <w:rPr>
          <w:rFonts w:ascii="Arial" w:hAnsi="Arial" w:cs="Arial"/>
          <w:sz w:val="24"/>
          <w:szCs w:val="24"/>
        </w:rPr>
        <w:t>as técnicas de incentivo do Estado</w:t>
      </w:r>
      <w:r w:rsidR="0078796C">
        <w:rPr>
          <w:rFonts w:ascii="Arial" w:hAnsi="Arial" w:cs="Arial"/>
          <w:sz w:val="24"/>
          <w:szCs w:val="24"/>
        </w:rPr>
        <w:t xml:space="preserve"> para</w:t>
      </w:r>
      <w:r w:rsidR="00F50375">
        <w:rPr>
          <w:rFonts w:ascii="Arial" w:hAnsi="Arial" w:cs="Arial"/>
          <w:sz w:val="24"/>
          <w:szCs w:val="24"/>
        </w:rPr>
        <w:t xml:space="preserve"> est</w:t>
      </w:r>
      <w:r w:rsidR="00CC0FDD">
        <w:rPr>
          <w:rFonts w:ascii="Arial" w:hAnsi="Arial" w:cs="Arial"/>
          <w:sz w:val="24"/>
          <w:szCs w:val="24"/>
        </w:rPr>
        <w:t>a parte da população</w:t>
      </w:r>
      <w:r w:rsidR="00A1216D">
        <w:rPr>
          <w:rFonts w:ascii="Arial" w:hAnsi="Arial" w:cs="Arial"/>
          <w:sz w:val="24"/>
          <w:szCs w:val="24"/>
        </w:rPr>
        <w:t xml:space="preserve"> (DIAS, et al., 2015)</w:t>
      </w:r>
      <w:r w:rsidR="00CC0FDD">
        <w:rPr>
          <w:rFonts w:ascii="Arial" w:hAnsi="Arial" w:cs="Arial"/>
          <w:sz w:val="24"/>
          <w:szCs w:val="24"/>
        </w:rPr>
        <w:t>.</w:t>
      </w:r>
      <w:r w:rsidR="00CC0FDD" w:rsidRPr="00CC0FDD">
        <w:rPr>
          <w:rFonts w:ascii="Arial" w:hAnsi="Arial" w:cs="Arial"/>
          <w:sz w:val="24"/>
          <w:szCs w:val="24"/>
        </w:rPr>
        <w:t xml:space="preserve"> </w:t>
      </w:r>
    </w:p>
    <w:p w14:paraId="631B6E0D" w14:textId="66FCBDBB" w:rsidR="002D7B9B" w:rsidRPr="00006000" w:rsidRDefault="00196D19" w:rsidP="002D7B9B">
      <w:pPr>
        <w:spacing w:after="0" w:line="360" w:lineRule="auto"/>
        <w:ind w:firstLine="709"/>
        <w:jc w:val="both"/>
        <w:rPr>
          <w:rFonts w:ascii="Arial" w:hAnsi="Arial" w:cs="Arial"/>
          <w:sz w:val="24"/>
          <w:szCs w:val="24"/>
        </w:rPr>
      </w:pPr>
      <w:r>
        <w:rPr>
          <w:rFonts w:ascii="Arial" w:hAnsi="Arial" w:cs="Arial"/>
          <w:sz w:val="24"/>
          <w:szCs w:val="24"/>
        </w:rPr>
        <w:t xml:space="preserve">Vilaça et al. (2012) realizaram um estudo com posterior </w:t>
      </w:r>
      <w:r w:rsidR="00A1216D" w:rsidRPr="002D7B9B">
        <w:rPr>
          <w:rFonts w:ascii="Arial" w:hAnsi="Arial" w:cs="Arial"/>
          <w:sz w:val="24"/>
          <w:szCs w:val="24"/>
        </w:rPr>
        <w:t>publica</w:t>
      </w:r>
      <w:r>
        <w:rPr>
          <w:rFonts w:ascii="Arial" w:hAnsi="Arial" w:cs="Arial"/>
          <w:sz w:val="24"/>
          <w:szCs w:val="24"/>
        </w:rPr>
        <w:t>ção</w:t>
      </w:r>
      <w:r w:rsidR="00A1216D" w:rsidRPr="002D7B9B">
        <w:rPr>
          <w:rFonts w:ascii="Arial" w:hAnsi="Arial" w:cs="Arial"/>
          <w:sz w:val="24"/>
          <w:szCs w:val="24"/>
        </w:rPr>
        <w:t xml:space="preserve"> na Revista Brasileira de Cancerologia, no ano de 2012</w:t>
      </w:r>
      <w:r w:rsidR="00F50375">
        <w:rPr>
          <w:rFonts w:ascii="Arial" w:hAnsi="Arial" w:cs="Arial"/>
          <w:sz w:val="24"/>
          <w:szCs w:val="24"/>
        </w:rPr>
        <w:t>,</w:t>
      </w:r>
      <w:r w:rsidR="0078796C">
        <w:rPr>
          <w:rFonts w:ascii="Arial" w:hAnsi="Arial" w:cs="Arial"/>
          <w:sz w:val="24"/>
          <w:szCs w:val="24"/>
        </w:rPr>
        <w:t xml:space="preserve"> </w:t>
      </w:r>
      <w:r w:rsidR="00C27FDD">
        <w:rPr>
          <w:rFonts w:ascii="Arial" w:hAnsi="Arial" w:cs="Arial"/>
          <w:sz w:val="24"/>
          <w:szCs w:val="24"/>
        </w:rPr>
        <w:t xml:space="preserve">através de </w:t>
      </w:r>
      <w:r w:rsidR="002D7B9B" w:rsidRPr="002D7B9B">
        <w:rPr>
          <w:rFonts w:ascii="Arial" w:hAnsi="Arial" w:cs="Arial"/>
          <w:sz w:val="24"/>
          <w:szCs w:val="24"/>
        </w:rPr>
        <w:t>dados do Programa Nacional de Controle do Câncer do Colo do Útero e de Mama – Viva Mulher,</w:t>
      </w:r>
      <w:r w:rsidR="0078796C">
        <w:rPr>
          <w:rFonts w:ascii="Arial" w:hAnsi="Arial" w:cs="Arial"/>
          <w:sz w:val="24"/>
          <w:szCs w:val="24"/>
        </w:rPr>
        <w:t xml:space="preserve"> </w:t>
      </w:r>
      <w:r w:rsidR="00F50375">
        <w:rPr>
          <w:rFonts w:ascii="Arial" w:hAnsi="Arial" w:cs="Arial"/>
          <w:sz w:val="24"/>
          <w:szCs w:val="24"/>
        </w:rPr>
        <w:t xml:space="preserve">em que </w:t>
      </w:r>
      <w:r w:rsidR="0078796C">
        <w:rPr>
          <w:rFonts w:ascii="Arial" w:hAnsi="Arial" w:cs="Arial"/>
          <w:sz w:val="24"/>
          <w:szCs w:val="24"/>
        </w:rPr>
        <w:t>foi apontado</w:t>
      </w:r>
      <w:r w:rsidR="002D7B9B" w:rsidRPr="002D7B9B">
        <w:rPr>
          <w:rFonts w:ascii="Arial" w:hAnsi="Arial" w:cs="Arial"/>
          <w:sz w:val="24"/>
          <w:szCs w:val="24"/>
        </w:rPr>
        <w:t xml:space="preserve"> </w:t>
      </w:r>
      <w:r w:rsidR="00C27FDD">
        <w:rPr>
          <w:rFonts w:ascii="Arial" w:hAnsi="Arial" w:cs="Arial"/>
          <w:sz w:val="24"/>
          <w:szCs w:val="24"/>
        </w:rPr>
        <w:t>que</w:t>
      </w:r>
      <w:r w:rsidR="00F50375">
        <w:rPr>
          <w:rFonts w:ascii="Arial" w:hAnsi="Arial" w:cs="Arial"/>
          <w:sz w:val="24"/>
          <w:szCs w:val="24"/>
        </w:rPr>
        <w:t>,</w:t>
      </w:r>
      <w:r w:rsidR="00C27FDD">
        <w:rPr>
          <w:rFonts w:ascii="Arial" w:hAnsi="Arial" w:cs="Arial"/>
          <w:sz w:val="24"/>
          <w:szCs w:val="24"/>
        </w:rPr>
        <w:t xml:space="preserve"> em</w:t>
      </w:r>
      <w:r w:rsidR="002D7B9B" w:rsidRPr="002D7B9B">
        <w:rPr>
          <w:rFonts w:ascii="Arial" w:hAnsi="Arial" w:cs="Arial"/>
          <w:sz w:val="24"/>
          <w:szCs w:val="24"/>
        </w:rPr>
        <w:t xml:space="preserve"> 2010, a incidência de realização de exames citopatológicos para rastreamento do câncer do colo do útero para a população feminina de 25 a 59 anos foi de 0,20</w:t>
      </w:r>
      <w:r w:rsidR="00836EBB">
        <w:rPr>
          <w:rFonts w:ascii="Arial" w:hAnsi="Arial" w:cs="Arial"/>
          <w:sz w:val="24"/>
          <w:szCs w:val="24"/>
        </w:rPr>
        <w:t>%</w:t>
      </w:r>
      <w:r w:rsidR="002D7B9B" w:rsidRPr="002D7B9B">
        <w:rPr>
          <w:rFonts w:ascii="Arial" w:hAnsi="Arial" w:cs="Arial"/>
          <w:sz w:val="24"/>
          <w:szCs w:val="24"/>
        </w:rPr>
        <w:t xml:space="preserve">. Por outro lado, para as pacientes com </w:t>
      </w:r>
      <w:r w:rsidR="002D7B9B" w:rsidRPr="00006000">
        <w:rPr>
          <w:rFonts w:ascii="Arial" w:hAnsi="Arial" w:cs="Arial"/>
          <w:sz w:val="24"/>
          <w:szCs w:val="24"/>
        </w:rPr>
        <w:t>60 anos ou mais, a incidência foi de 0,09</w:t>
      </w:r>
      <w:r w:rsidR="00836EBB">
        <w:rPr>
          <w:rFonts w:ascii="Arial" w:hAnsi="Arial" w:cs="Arial"/>
          <w:sz w:val="24"/>
          <w:szCs w:val="24"/>
        </w:rPr>
        <w:t>%</w:t>
      </w:r>
      <w:r w:rsidR="002D7B9B" w:rsidRPr="00006000">
        <w:rPr>
          <w:rFonts w:ascii="Arial" w:hAnsi="Arial" w:cs="Arial"/>
          <w:sz w:val="24"/>
          <w:szCs w:val="24"/>
        </w:rPr>
        <w:t>. No município de Divinópolis, na Região C</w:t>
      </w:r>
      <w:r w:rsidR="00F50375">
        <w:rPr>
          <w:rFonts w:ascii="Arial" w:hAnsi="Arial" w:cs="Arial"/>
          <w:sz w:val="24"/>
          <w:szCs w:val="24"/>
        </w:rPr>
        <w:t>entro-Oeste de Minas Gerais, est</w:t>
      </w:r>
      <w:r w:rsidR="002D7B9B" w:rsidRPr="00006000">
        <w:rPr>
          <w:rFonts w:ascii="Arial" w:hAnsi="Arial" w:cs="Arial"/>
          <w:sz w:val="24"/>
          <w:szCs w:val="24"/>
        </w:rPr>
        <w:t>a mesma taxa para as pacientes de 25 a 59 anos foi de 0,14</w:t>
      </w:r>
      <w:r w:rsidR="00836EBB">
        <w:rPr>
          <w:rFonts w:ascii="Arial" w:hAnsi="Arial" w:cs="Arial"/>
          <w:sz w:val="24"/>
          <w:szCs w:val="24"/>
        </w:rPr>
        <w:t>%</w:t>
      </w:r>
      <w:r w:rsidR="002D7B9B" w:rsidRPr="00006000">
        <w:rPr>
          <w:rFonts w:ascii="Arial" w:hAnsi="Arial" w:cs="Arial"/>
          <w:sz w:val="24"/>
          <w:szCs w:val="24"/>
        </w:rPr>
        <w:t xml:space="preserve"> e para as pacientes com 60 anos ou mais foi de 0,09</w:t>
      </w:r>
      <w:r>
        <w:rPr>
          <w:rFonts w:ascii="Arial" w:hAnsi="Arial" w:cs="Arial"/>
          <w:sz w:val="24"/>
          <w:szCs w:val="24"/>
        </w:rPr>
        <w:t>%</w:t>
      </w:r>
      <w:r>
        <w:rPr>
          <w:rStyle w:val="Forte"/>
          <w:rFonts w:ascii="Arial" w:hAnsi="Arial" w:cs="Arial"/>
          <w:sz w:val="24"/>
          <w:szCs w:val="24"/>
          <w:shd w:val="clear" w:color="auto" w:fill="FFFFFF"/>
        </w:rPr>
        <w:t>.</w:t>
      </w:r>
    </w:p>
    <w:p w14:paraId="0DD93E8C" w14:textId="14EB326D" w:rsidR="002D7B9B" w:rsidRDefault="00A1216D" w:rsidP="00C27FDD">
      <w:pPr>
        <w:spacing w:after="0" w:line="360" w:lineRule="auto"/>
        <w:ind w:firstLine="709"/>
        <w:jc w:val="both"/>
        <w:rPr>
          <w:rFonts w:ascii="Arial" w:hAnsi="Arial" w:cs="Arial"/>
          <w:sz w:val="24"/>
          <w:szCs w:val="24"/>
        </w:rPr>
      </w:pPr>
      <w:r w:rsidRPr="002D7B9B">
        <w:rPr>
          <w:rFonts w:ascii="Arial" w:hAnsi="Arial" w:cs="Arial"/>
          <w:sz w:val="24"/>
          <w:szCs w:val="24"/>
        </w:rPr>
        <w:t xml:space="preserve">Nos Estados Unidos, a incidência do câncer do colo do útero é 50% mais alta </w:t>
      </w:r>
      <w:r w:rsidR="006D7FC3">
        <w:rPr>
          <w:rFonts w:ascii="Arial" w:hAnsi="Arial" w:cs="Arial"/>
          <w:sz w:val="24"/>
          <w:szCs w:val="24"/>
        </w:rPr>
        <w:t xml:space="preserve">em </w:t>
      </w:r>
      <w:r w:rsidRPr="002D7B9B">
        <w:rPr>
          <w:rFonts w:ascii="Arial" w:hAnsi="Arial" w:cs="Arial"/>
          <w:sz w:val="24"/>
          <w:szCs w:val="24"/>
        </w:rPr>
        <w:t xml:space="preserve">afro-americanas </w:t>
      </w:r>
      <w:r w:rsidR="002D7B9B">
        <w:rPr>
          <w:rFonts w:ascii="Arial" w:hAnsi="Arial" w:cs="Arial"/>
          <w:sz w:val="24"/>
          <w:szCs w:val="24"/>
        </w:rPr>
        <w:t>se</w:t>
      </w:r>
      <w:r w:rsidRPr="002D7B9B">
        <w:rPr>
          <w:rFonts w:ascii="Arial" w:hAnsi="Arial" w:cs="Arial"/>
          <w:sz w:val="24"/>
          <w:szCs w:val="24"/>
        </w:rPr>
        <w:t xml:space="preserve"> comparadas com as brancas</w:t>
      </w:r>
      <w:r w:rsidR="002D7B9B">
        <w:rPr>
          <w:rFonts w:ascii="Arial" w:hAnsi="Arial" w:cs="Arial"/>
          <w:sz w:val="24"/>
          <w:szCs w:val="24"/>
        </w:rPr>
        <w:t>. Em mulheres hispânicas</w:t>
      </w:r>
      <w:r w:rsidR="00F50375">
        <w:rPr>
          <w:rFonts w:ascii="Arial" w:hAnsi="Arial" w:cs="Arial"/>
          <w:sz w:val="24"/>
          <w:szCs w:val="24"/>
        </w:rPr>
        <w:t>,</w:t>
      </w:r>
      <w:r w:rsidR="002D7B9B">
        <w:rPr>
          <w:rFonts w:ascii="Arial" w:hAnsi="Arial" w:cs="Arial"/>
          <w:sz w:val="24"/>
          <w:szCs w:val="24"/>
        </w:rPr>
        <w:t xml:space="preserve"> a incidência é 66% maior em detrimento das não hispânicas.</w:t>
      </w:r>
      <w:r w:rsidR="00C27FDD">
        <w:rPr>
          <w:rFonts w:ascii="Arial" w:hAnsi="Arial" w:cs="Arial"/>
          <w:sz w:val="24"/>
          <w:szCs w:val="24"/>
        </w:rPr>
        <w:t xml:space="preserve"> </w:t>
      </w:r>
      <w:r w:rsidR="00006000">
        <w:rPr>
          <w:rFonts w:ascii="Arial" w:hAnsi="Arial" w:cs="Arial"/>
          <w:sz w:val="24"/>
          <w:szCs w:val="24"/>
        </w:rPr>
        <w:t>Ao que se infere, as mulheres mais velhas, principalmente as que não são casadas ou convivem em união estável são mais acometidas por está</w:t>
      </w:r>
      <w:r w:rsidR="00F50375">
        <w:rPr>
          <w:rFonts w:ascii="Arial" w:hAnsi="Arial" w:cs="Arial"/>
          <w:sz w:val="24"/>
          <w:szCs w:val="24"/>
        </w:rPr>
        <w:t>gios mais severos da doença. Est</w:t>
      </w:r>
      <w:r w:rsidR="00006000">
        <w:rPr>
          <w:rFonts w:ascii="Arial" w:hAnsi="Arial" w:cs="Arial"/>
          <w:sz w:val="24"/>
          <w:szCs w:val="24"/>
        </w:rPr>
        <w:t xml:space="preserve">e número cresce quando se trata de mulheres afrodescendentes. </w:t>
      </w:r>
      <w:r w:rsidR="002D7B9B">
        <w:rPr>
          <w:rFonts w:ascii="Arial" w:hAnsi="Arial" w:cs="Arial"/>
          <w:sz w:val="24"/>
          <w:szCs w:val="24"/>
        </w:rPr>
        <w:t xml:space="preserve">Ademais, as mulheres com faixa etária de 60 anos ou mais, geralmente as viúvas, </w:t>
      </w:r>
      <w:r w:rsidR="00006000">
        <w:rPr>
          <w:rFonts w:ascii="Arial" w:hAnsi="Arial" w:cs="Arial"/>
          <w:sz w:val="24"/>
          <w:szCs w:val="24"/>
        </w:rPr>
        <w:t>são surpreendidas com a doença em estágio avançad</w:t>
      </w:r>
      <w:r w:rsidR="00F50375">
        <w:rPr>
          <w:rFonts w:ascii="Arial" w:hAnsi="Arial" w:cs="Arial"/>
          <w:sz w:val="24"/>
          <w:szCs w:val="24"/>
        </w:rPr>
        <w:t>o. Uma das principais razões é</w:t>
      </w:r>
      <w:r w:rsidR="00006000">
        <w:rPr>
          <w:rFonts w:ascii="Arial" w:hAnsi="Arial" w:cs="Arial"/>
          <w:sz w:val="24"/>
          <w:szCs w:val="24"/>
        </w:rPr>
        <w:t xml:space="preserve"> a não realização dos testes de rastreamento</w:t>
      </w:r>
      <w:r w:rsidR="00C27FDD">
        <w:rPr>
          <w:rFonts w:ascii="Arial" w:hAnsi="Arial" w:cs="Arial"/>
          <w:sz w:val="24"/>
          <w:szCs w:val="24"/>
        </w:rPr>
        <w:t xml:space="preserve"> (BARBOSA, et al., 2016)</w:t>
      </w:r>
      <w:r w:rsidR="00006000">
        <w:rPr>
          <w:rFonts w:ascii="Arial" w:hAnsi="Arial" w:cs="Arial"/>
          <w:sz w:val="24"/>
          <w:szCs w:val="24"/>
        </w:rPr>
        <w:t xml:space="preserve">. </w:t>
      </w:r>
    </w:p>
    <w:p w14:paraId="43F634FB" w14:textId="20805D56" w:rsidR="000950DF" w:rsidRDefault="000950DF" w:rsidP="00C27FDD">
      <w:pPr>
        <w:spacing w:after="0" w:line="360" w:lineRule="auto"/>
        <w:rPr>
          <w:rFonts w:ascii="Arial" w:hAnsi="Arial" w:cs="Arial"/>
          <w:sz w:val="24"/>
          <w:szCs w:val="24"/>
        </w:rPr>
      </w:pPr>
    </w:p>
    <w:p w14:paraId="31C4E390" w14:textId="0CF5ABE7" w:rsidR="00C27FDD" w:rsidRPr="00C27FDD" w:rsidRDefault="00C27FDD" w:rsidP="00C27FDD">
      <w:pPr>
        <w:spacing w:after="0" w:line="240" w:lineRule="auto"/>
        <w:jc w:val="center"/>
        <w:rPr>
          <w:rFonts w:ascii="Arial" w:hAnsi="Arial" w:cs="Arial"/>
          <w:sz w:val="24"/>
          <w:szCs w:val="24"/>
        </w:rPr>
      </w:pPr>
      <w:r w:rsidRPr="00C27FDD">
        <w:rPr>
          <w:rFonts w:ascii="Arial" w:hAnsi="Arial" w:cs="Arial"/>
          <w:sz w:val="24"/>
          <w:szCs w:val="24"/>
        </w:rPr>
        <w:t xml:space="preserve">Gráfico </w:t>
      </w:r>
      <w:r w:rsidR="006C4E51">
        <w:rPr>
          <w:rFonts w:ascii="Arial" w:hAnsi="Arial" w:cs="Arial"/>
          <w:sz w:val="24"/>
          <w:szCs w:val="24"/>
        </w:rPr>
        <w:t>6</w:t>
      </w:r>
      <w:r w:rsidRPr="00C27FDD">
        <w:rPr>
          <w:rFonts w:ascii="Arial" w:hAnsi="Arial" w:cs="Arial"/>
          <w:sz w:val="24"/>
          <w:szCs w:val="24"/>
        </w:rPr>
        <w:t>– Mortalidade por faixa etária (</w:t>
      </w:r>
      <w:r>
        <w:rPr>
          <w:rFonts w:ascii="Arial" w:hAnsi="Arial" w:cs="Arial"/>
          <w:sz w:val="24"/>
          <w:szCs w:val="24"/>
        </w:rPr>
        <w:t>Câncer no endométrio</w:t>
      </w:r>
      <w:r w:rsidRPr="00C27FDD">
        <w:rPr>
          <w:rFonts w:ascii="Arial" w:hAnsi="Arial" w:cs="Arial"/>
          <w:sz w:val="24"/>
          <w:szCs w:val="24"/>
        </w:rPr>
        <w:t>)</w:t>
      </w:r>
      <w:r w:rsidR="00836EBB" w:rsidRPr="00836EBB">
        <w:rPr>
          <w:rFonts w:ascii="Arial" w:eastAsia="Times New Roman" w:hAnsi="Arial" w:cs="Arial"/>
          <w:color w:val="000000"/>
          <w:sz w:val="24"/>
          <w:szCs w:val="24"/>
          <w:lang w:eastAsia="pt-BR"/>
        </w:rPr>
        <w:t xml:space="preserve"> </w:t>
      </w:r>
      <w:r w:rsidR="00836EBB" w:rsidRPr="00FD0F5F">
        <w:rPr>
          <w:rFonts w:ascii="Arial" w:eastAsia="Times New Roman" w:hAnsi="Arial" w:cs="Arial"/>
          <w:color w:val="000000"/>
          <w:sz w:val="24"/>
          <w:szCs w:val="24"/>
          <w:lang w:eastAsia="pt-BR"/>
        </w:rPr>
        <w:t>em residentes no município de Patos de Minas, por faixa etária, 2013-2017</w:t>
      </w:r>
    </w:p>
    <w:p w14:paraId="39EC7D19" w14:textId="77777777" w:rsidR="00B73934" w:rsidRPr="00C27FDD" w:rsidRDefault="00B73934" w:rsidP="00C27FDD">
      <w:pPr>
        <w:spacing w:after="0" w:line="240" w:lineRule="auto"/>
        <w:jc w:val="center"/>
        <w:rPr>
          <w:rFonts w:ascii="Arial" w:hAnsi="Arial" w:cs="Arial"/>
        </w:rPr>
      </w:pPr>
      <w:r w:rsidRPr="00C27FDD">
        <w:rPr>
          <w:rFonts w:ascii="Arial" w:hAnsi="Arial" w:cs="Arial"/>
          <w:noProof/>
          <w:lang w:eastAsia="pt-BR"/>
        </w:rPr>
        <w:drawing>
          <wp:inline distT="0" distB="0" distL="0" distR="0" wp14:anchorId="28045B57" wp14:editId="4A30E7BB">
            <wp:extent cx="5562600"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87EC58" w14:textId="243FE18F" w:rsidR="00B73934" w:rsidRDefault="00C27FDD" w:rsidP="00C27FDD">
      <w:pPr>
        <w:spacing w:after="0" w:line="240" w:lineRule="auto"/>
        <w:jc w:val="center"/>
        <w:rPr>
          <w:rFonts w:ascii="Arial" w:hAnsi="Arial" w:cs="Arial"/>
          <w:sz w:val="24"/>
          <w:szCs w:val="24"/>
        </w:rPr>
      </w:pPr>
      <w:r w:rsidRPr="00C27FDD">
        <w:rPr>
          <w:rFonts w:ascii="Arial" w:hAnsi="Arial" w:cs="Arial"/>
          <w:sz w:val="24"/>
          <w:szCs w:val="24"/>
        </w:rPr>
        <w:t>Fonte: DATASUS, 201</w:t>
      </w:r>
      <w:r w:rsidR="006C4E51">
        <w:rPr>
          <w:rFonts w:ascii="Arial" w:hAnsi="Arial" w:cs="Arial"/>
          <w:sz w:val="24"/>
          <w:szCs w:val="24"/>
        </w:rPr>
        <w:t>9</w:t>
      </w:r>
    </w:p>
    <w:p w14:paraId="41BCEF36" w14:textId="0831B04E" w:rsidR="006C4E51" w:rsidRDefault="006C4E51" w:rsidP="006C4E51">
      <w:pPr>
        <w:spacing w:after="0" w:line="360" w:lineRule="auto"/>
        <w:ind w:firstLine="709"/>
        <w:rPr>
          <w:rFonts w:ascii="Arial" w:hAnsi="Arial" w:cs="Arial"/>
          <w:sz w:val="24"/>
          <w:szCs w:val="24"/>
        </w:rPr>
      </w:pPr>
    </w:p>
    <w:p w14:paraId="754550F6" w14:textId="1CD734E4" w:rsidR="006C4E51" w:rsidRDefault="006C4E51" w:rsidP="00836EBB">
      <w:pPr>
        <w:spacing w:after="0" w:line="360" w:lineRule="auto"/>
        <w:ind w:firstLine="709"/>
        <w:jc w:val="both"/>
        <w:rPr>
          <w:rFonts w:ascii="Arial" w:hAnsi="Arial" w:cs="Arial"/>
          <w:sz w:val="24"/>
          <w:szCs w:val="24"/>
        </w:rPr>
      </w:pPr>
      <w:r>
        <w:rPr>
          <w:rFonts w:ascii="Arial" w:hAnsi="Arial" w:cs="Arial"/>
          <w:sz w:val="24"/>
          <w:szCs w:val="24"/>
        </w:rPr>
        <w:t xml:space="preserve">O Gráfico 6 evidencia que </w:t>
      </w:r>
      <w:r w:rsidR="00836EBB">
        <w:rPr>
          <w:rFonts w:ascii="Arial" w:hAnsi="Arial" w:cs="Arial"/>
          <w:sz w:val="24"/>
          <w:szCs w:val="24"/>
        </w:rPr>
        <w:t xml:space="preserve">a mortalidade em razão de </w:t>
      </w:r>
      <w:r>
        <w:rPr>
          <w:rFonts w:ascii="Arial" w:hAnsi="Arial" w:cs="Arial"/>
          <w:sz w:val="24"/>
          <w:szCs w:val="24"/>
        </w:rPr>
        <w:t>câncer no endométrio em mulheres do município de Patos de Minas ocorre com mais preponderância em mulheres na faixa de 60 a 69 anos (2,25%) e</w:t>
      </w:r>
      <w:r w:rsidR="005C2FF6">
        <w:rPr>
          <w:rFonts w:ascii="Arial" w:hAnsi="Arial" w:cs="Arial"/>
          <w:sz w:val="24"/>
          <w:szCs w:val="24"/>
        </w:rPr>
        <w:t xml:space="preserve"> de</w:t>
      </w:r>
      <w:r>
        <w:rPr>
          <w:rFonts w:ascii="Arial" w:hAnsi="Arial" w:cs="Arial"/>
          <w:sz w:val="24"/>
          <w:szCs w:val="24"/>
        </w:rPr>
        <w:t xml:space="preserve"> 70 a 79 anos (2,25%). </w:t>
      </w:r>
    </w:p>
    <w:p w14:paraId="78B8ED65" w14:textId="33610FC4" w:rsidR="006C4E51" w:rsidRPr="001560AD" w:rsidRDefault="006C4E51" w:rsidP="00836EBB">
      <w:pPr>
        <w:spacing w:after="0" w:line="360" w:lineRule="auto"/>
        <w:ind w:firstLine="709"/>
        <w:jc w:val="both"/>
        <w:rPr>
          <w:rFonts w:ascii="Arial" w:hAnsi="Arial" w:cs="Arial"/>
          <w:sz w:val="24"/>
          <w:szCs w:val="24"/>
        </w:rPr>
      </w:pPr>
      <w:r>
        <w:rPr>
          <w:rFonts w:ascii="Arial" w:hAnsi="Arial" w:cs="Arial"/>
          <w:sz w:val="24"/>
          <w:szCs w:val="24"/>
        </w:rPr>
        <w:t>No Brasil</w:t>
      </w:r>
      <w:r w:rsidR="006D7FC3">
        <w:rPr>
          <w:rFonts w:ascii="Arial" w:hAnsi="Arial" w:cs="Arial"/>
          <w:sz w:val="24"/>
          <w:szCs w:val="24"/>
        </w:rPr>
        <w:t>,</w:t>
      </w:r>
      <w:r>
        <w:rPr>
          <w:rFonts w:ascii="Arial" w:hAnsi="Arial" w:cs="Arial"/>
          <w:sz w:val="24"/>
          <w:szCs w:val="24"/>
        </w:rPr>
        <w:t xml:space="preserve"> e em outros países subdesenvolvidos, o câncer no endométrio é o responsável pela segunda causa de mortes por neoplasia maligna ginecológica, perdendo apenas para o câncer de colo uterino. De toda sorte, </w:t>
      </w:r>
      <w:r w:rsidR="001560AD">
        <w:rPr>
          <w:rFonts w:ascii="Arial" w:hAnsi="Arial" w:cs="Arial"/>
          <w:sz w:val="24"/>
          <w:szCs w:val="24"/>
        </w:rPr>
        <w:t>geralmente os diagnósticos são realizados no estágio inicial e a cura pode ser obtida por meio de intervenções cirúrgicas</w:t>
      </w:r>
      <w:r w:rsidRPr="006C4E51">
        <w:rPr>
          <w:rFonts w:ascii="Arial" w:hAnsi="Arial" w:cs="Arial"/>
          <w:sz w:val="24"/>
          <w:szCs w:val="24"/>
        </w:rPr>
        <w:t xml:space="preserve"> e tratamentos complementares. A taxa de sobrevida, em 5 </w:t>
      </w:r>
      <w:r w:rsidRPr="001560AD">
        <w:rPr>
          <w:rFonts w:ascii="Arial" w:hAnsi="Arial" w:cs="Arial"/>
          <w:sz w:val="24"/>
          <w:szCs w:val="24"/>
        </w:rPr>
        <w:t>anos, na neoplasia localizada é de 96%, regional 67% e metastática 23%</w:t>
      </w:r>
      <w:r w:rsidR="001560AD" w:rsidRPr="001560AD">
        <w:rPr>
          <w:rFonts w:ascii="Arial" w:hAnsi="Arial" w:cs="Arial"/>
          <w:sz w:val="24"/>
          <w:szCs w:val="24"/>
        </w:rPr>
        <w:t xml:space="preserve"> </w:t>
      </w:r>
      <w:r w:rsidR="001560AD" w:rsidRPr="001560AD">
        <w:rPr>
          <w:rFonts w:ascii="Arial" w:hAnsi="Arial" w:cs="Arial"/>
          <w:sz w:val="24"/>
          <w:szCs w:val="24"/>
          <w:shd w:val="clear" w:color="auto" w:fill="FFFFFF"/>
        </w:rPr>
        <w:t>(IBIAPINA, 2012)</w:t>
      </w:r>
      <w:r w:rsidRPr="001560AD">
        <w:rPr>
          <w:rFonts w:ascii="Arial" w:hAnsi="Arial" w:cs="Arial"/>
          <w:sz w:val="24"/>
          <w:szCs w:val="24"/>
        </w:rPr>
        <w:t>.</w:t>
      </w:r>
    </w:p>
    <w:p w14:paraId="70E01766" w14:textId="77B8C581" w:rsidR="006C4E51" w:rsidRDefault="001560AD" w:rsidP="001560AD">
      <w:pPr>
        <w:spacing w:after="0" w:line="360" w:lineRule="auto"/>
        <w:ind w:firstLine="709"/>
        <w:jc w:val="both"/>
        <w:rPr>
          <w:rFonts w:ascii="Arial" w:hAnsi="Arial" w:cs="Arial"/>
          <w:sz w:val="24"/>
          <w:szCs w:val="24"/>
        </w:rPr>
      </w:pPr>
      <w:r>
        <w:rPr>
          <w:rFonts w:ascii="Arial" w:hAnsi="Arial" w:cs="Arial"/>
          <w:sz w:val="24"/>
          <w:szCs w:val="24"/>
        </w:rPr>
        <w:t xml:space="preserve">A literatura </w:t>
      </w:r>
      <w:r w:rsidR="006D7FC3">
        <w:rPr>
          <w:rFonts w:ascii="Arial" w:hAnsi="Arial" w:cs="Arial"/>
          <w:sz w:val="24"/>
          <w:szCs w:val="24"/>
        </w:rPr>
        <w:t>científica</w:t>
      </w:r>
      <w:r>
        <w:rPr>
          <w:rFonts w:ascii="Arial" w:hAnsi="Arial" w:cs="Arial"/>
          <w:sz w:val="24"/>
          <w:szCs w:val="24"/>
        </w:rPr>
        <w:t xml:space="preserve"> também reconhece o risco genético do câncer de endométrio. Isso porque cerca de </w:t>
      </w:r>
      <w:r w:rsidR="006C4E51" w:rsidRPr="006C4E51">
        <w:rPr>
          <w:rFonts w:ascii="Arial" w:hAnsi="Arial" w:cs="Arial"/>
          <w:sz w:val="24"/>
          <w:szCs w:val="24"/>
        </w:rPr>
        <w:t>5% dos cânceres endometriais em mulheres de até 54 anos podem estar associados a história familiar</w:t>
      </w:r>
      <w:r>
        <w:rPr>
          <w:rFonts w:ascii="Arial" w:hAnsi="Arial" w:cs="Arial"/>
          <w:sz w:val="24"/>
          <w:szCs w:val="24"/>
        </w:rPr>
        <w:t xml:space="preserve"> </w:t>
      </w:r>
      <w:r w:rsidRPr="001560AD">
        <w:rPr>
          <w:rFonts w:ascii="Arial" w:hAnsi="Arial" w:cs="Arial"/>
          <w:sz w:val="24"/>
          <w:szCs w:val="24"/>
          <w:shd w:val="clear" w:color="auto" w:fill="FFFFFF"/>
        </w:rPr>
        <w:t>(IBIAPINA, 2012)</w:t>
      </w:r>
      <w:r w:rsidR="006C4E51" w:rsidRPr="006C4E51">
        <w:rPr>
          <w:rFonts w:ascii="Arial" w:hAnsi="Arial" w:cs="Arial"/>
          <w:sz w:val="24"/>
          <w:szCs w:val="24"/>
        </w:rPr>
        <w:t>.</w:t>
      </w:r>
    </w:p>
    <w:p w14:paraId="4E07BBA5" w14:textId="4346924F" w:rsidR="001560AD" w:rsidRPr="00BE20AB" w:rsidRDefault="00BE20AB" w:rsidP="00BE20AB">
      <w:pPr>
        <w:spacing w:after="0" w:line="360" w:lineRule="auto"/>
        <w:ind w:firstLine="709"/>
        <w:jc w:val="both"/>
        <w:rPr>
          <w:rFonts w:ascii="Arial" w:hAnsi="Arial" w:cs="Arial"/>
          <w:sz w:val="24"/>
          <w:szCs w:val="24"/>
        </w:rPr>
      </w:pPr>
      <w:r w:rsidRPr="00BE20AB">
        <w:rPr>
          <w:rFonts w:ascii="Arial" w:hAnsi="Arial" w:cs="Arial"/>
          <w:sz w:val="24"/>
          <w:szCs w:val="24"/>
        </w:rPr>
        <w:t>Para</w:t>
      </w:r>
      <w:r>
        <w:rPr>
          <w:rFonts w:ascii="Arial" w:hAnsi="Arial" w:cs="Arial"/>
          <w:sz w:val="24"/>
          <w:szCs w:val="24"/>
        </w:rPr>
        <w:t xml:space="preserve"> Costa e Cunha (2016) o câncer no endométrio em idos</w:t>
      </w:r>
      <w:r w:rsidR="00836EBB">
        <w:rPr>
          <w:rFonts w:ascii="Arial" w:hAnsi="Arial" w:cs="Arial"/>
          <w:sz w:val="24"/>
          <w:szCs w:val="24"/>
        </w:rPr>
        <w:t>a</w:t>
      </w:r>
      <w:r>
        <w:rPr>
          <w:rFonts w:ascii="Arial" w:hAnsi="Arial" w:cs="Arial"/>
          <w:sz w:val="24"/>
          <w:szCs w:val="24"/>
        </w:rPr>
        <w:t xml:space="preserve">s resulta em mais riscos de morte, se comparados a pacientes jovens. No entanto, outras pesquisas sugerem que a idade não seja precisamente um fator de risco </w:t>
      </w:r>
      <w:r w:rsidR="001560AD" w:rsidRPr="00BE20AB">
        <w:rPr>
          <w:rFonts w:ascii="Arial" w:hAnsi="Arial" w:cs="Arial"/>
          <w:sz w:val="24"/>
          <w:szCs w:val="24"/>
        </w:rPr>
        <w:t>independente para recidivas</w:t>
      </w:r>
      <w:r w:rsidR="000A73C9">
        <w:rPr>
          <w:rFonts w:ascii="Arial" w:hAnsi="Arial" w:cs="Arial"/>
          <w:sz w:val="24"/>
          <w:szCs w:val="24"/>
        </w:rPr>
        <w:t xml:space="preserve"> (CARVALHO, et al. 2012)</w:t>
      </w:r>
      <w:r>
        <w:rPr>
          <w:rFonts w:ascii="Arial" w:hAnsi="Arial" w:cs="Arial"/>
          <w:sz w:val="24"/>
          <w:szCs w:val="24"/>
        </w:rPr>
        <w:t>.</w:t>
      </w:r>
    </w:p>
    <w:p w14:paraId="0AA43A3F" w14:textId="6ACE4C78" w:rsidR="001560AD" w:rsidRPr="000A73C9" w:rsidRDefault="001560AD" w:rsidP="000A73C9">
      <w:pPr>
        <w:spacing w:after="0" w:line="240" w:lineRule="auto"/>
        <w:jc w:val="both"/>
        <w:rPr>
          <w:rFonts w:ascii="Arial" w:hAnsi="Arial" w:cs="Arial"/>
          <w:sz w:val="24"/>
          <w:szCs w:val="24"/>
        </w:rPr>
      </w:pPr>
    </w:p>
    <w:p w14:paraId="32E3BED5" w14:textId="3F176F90" w:rsidR="000A73C9" w:rsidRPr="000A73C9" w:rsidRDefault="000A73C9" w:rsidP="000A73C9">
      <w:pPr>
        <w:spacing w:after="0" w:line="240" w:lineRule="auto"/>
        <w:jc w:val="center"/>
        <w:rPr>
          <w:rFonts w:ascii="Arial" w:eastAsia="Times New Roman" w:hAnsi="Arial" w:cs="Arial"/>
          <w:sz w:val="24"/>
          <w:szCs w:val="24"/>
          <w:lang w:eastAsia="pt-BR"/>
        </w:rPr>
      </w:pPr>
      <w:r w:rsidRPr="000A73C9">
        <w:rPr>
          <w:rFonts w:ascii="Arial" w:hAnsi="Arial" w:cs="Arial"/>
          <w:sz w:val="24"/>
          <w:szCs w:val="24"/>
        </w:rPr>
        <w:t>Gráfico 7– Mortalidade</w:t>
      </w:r>
      <w:r w:rsidRPr="000A73C9">
        <w:rPr>
          <w:rFonts w:ascii="Arial" w:eastAsia="Times New Roman" w:hAnsi="Arial" w:cs="Arial"/>
          <w:sz w:val="24"/>
          <w:szCs w:val="24"/>
          <w:lang w:eastAsia="pt-BR"/>
        </w:rPr>
        <w:t xml:space="preserve"> por cap. 02 (neoplasias de útero) CID-10 em residentes no município de Patos de Minas, por escolaridade, 2013-2017</w:t>
      </w:r>
    </w:p>
    <w:p w14:paraId="3982B1A7" w14:textId="77777777" w:rsidR="00B73934" w:rsidRPr="000A73C9" w:rsidRDefault="00B73934" w:rsidP="000A73C9">
      <w:pPr>
        <w:spacing w:after="0" w:line="360" w:lineRule="auto"/>
        <w:jc w:val="center"/>
        <w:rPr>
          <w:rFonts w:ascii="Arial" w:hAnsi="Arial" w:cs="Arial"/>
        </w:rPr>
      </w:pPr>
      <w:r w:rsidRPr="000A73C9">
        <w:rPr>
          <w:rFonts w:ascii="Arial" w:hAnsi="Arial" w:cs="Arial"/>
          <w:noProof/>
          <w:lang w:eastAsia="pt-BR"/>
        </w:rPr>
        <w:drawing>
          <wp:inline distT="0" distB="0" distL="0" distR="0" wp14:anchorId="5136C394" wp14:editId="3CF9EC04">
            <wp:extent cx="5648325" cy="2743200"/>
            <wp:effectExtent l="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E62AA8" w14:textId="4D9A3928" w:rsidR="00B73934" w:rsidRPr="00DB71B4" w:rsidRDefault="000A73C9" w:rsidP="000A73C9">
      <w:pPr>
        <w:spacing w:after="0" w:line="360" w:lineRule="auto"/>
        <w:jc w:val="center"/>
        <w:rPr>
          <w:rFonts w:ascii="Arial" w:hAnsi="Arial" w:cs="Arial"/>
          <w:sz w:val="24"/>
          <w:szCs w:val="24"/>
        </w:rPr>
      </w:pPr>
      <w:r w:rsidRPr="00DB71B4">
        <w:rPr>
          <w:rFonts w:ascii="Arial" w:hAnsi="Arial" w:cs="Arial"/>
          <w:sz w:val="24"/>
          <w:szCs w:val="24"/>
        </w:rPr>
        <w:t>Fonte: DATASUS, 2019</w:t>
      </w:r>
    </w:p>
    <w:p w14:paraId="49FF6AD0" w14:textId="77777777" w:rsidR="00B73934" w:rsidRPr="000A73C9" w:rsidRDefault="00B73934" w:rsidP="000A73C9">
      <w:pPr>
        <w:spacing w:after="0" w:line="360" w:lineRule="auto"/>
        <w:rPr>
          <w:rFonts w:ascii="Arial" w:hAnsi="Arial" w:cs="Arial"/>
        </w:rPr>
      </w:pPr>
    </w:p>
    <w:p w14:paraId="66B18A19" w14:textId="2585AF0C" w:rsidR="00B73934" w:rsidRPr="00A848FD" w:rsidRDefault="005C2FF6" w:rsidP="00A848FD">
      <w:pPr>
        <w:spacing w:after="0" w:line="360" w:lineRule="auto"/>
        <w:ind w:firstLine="709"/>
        <w:jc w:val="both"/>
        <w:rPr>
          <w:rFonts w:ascii="Arial" w:hAnsi="Arial" w:cs="Arial"/>
          <w:sz w:val="24"/>
          <w:szCs w:val="24"/>
        </w:rPr>
      </w:pPr>
      <w:r w:rsidRPr="00A848FD">
        <w:rPr>
          <w:rFonts w:ascii="Arial" w:hAnsi="Arial" w:cs="Arial"/>
          <w:sz w:val="24"/>
          <w:szCs w:val="24"/>
        </w:rPr>
        <w:t xml:space="preserve">O gráfico 7 revelou que </w:t>
      </w:r>
      <w:r w:rsidR="00A848FD" w:rsidRPr="00A848FD">
        <w:rPr>
          <w:rFonts w:ascii="Arial" w:hAnsi="Arial" w:cs="Arial"/>
          <w:sz w:val="24"/>
          <w:szCs w:val="24"/>
        </w:rPr>
        <w:t xml:space="preserve">a incidência de </w:t>
      </w:r>
      <w:r w:rsidR="00153885">
        <w:rPr>
          <w:rFonts w:ascii="Arial" w:hAnsi="Arial" w:cs="Arial"/>
          <w:sz w:val="24"/>
          <w:szCs w:val="24"/>
        </w:rPr>
        <w:t xml:space="preserve">mortalidade por </w:t>
      </w:r>
      <w:r w:rsidR="00A848FD" w:rsidRPr="00A848FD">
        <w:rPr>
          <w:rFonts w:ascii="Arial" w:hAnsi="Arial" w:cs="Arial"/>
          <w:sz w:val="24"/>
          <w:szCs w:val="24"/>
        </w:rPr>
        <w:t>câncer de útero</w:t>
      </w:r>
      <w:r w:rsidR="00153885">
        <w:rPr>
          <w:rFonts w:ascii="Arial" w:hAnsi="Arial" w:cs="Arial"/>
          <w:sz w:val="24"/>
          <w:szCs w:val="24"/>
        </w:rPr>
        <w:t xml:space="preserve"> porção</w:t>
      </w:r>
      <w:r w:rsidR="00A848FD" w:rsidRPr="00A848FD">
        <w:rPr>
          <w:rFonts w:ascii="Arial" w:hAnsi="Arial" w:cs="Arial"/>
          <w:sz w:val="24"/>
          <w:szCs w:val="24"/>
        </w:rPr>
        <w:t xml:space="preserve"> em mulheres com faixa etária de 70 a 79 anos é maior, considerando a baixa escolaridade destas mulheres. No </w:t>
      </w:r>
      <w:r w:rsidR="00153885">
        <w:rPr>
          <w:rFonts w:ascii="Arial" w:hAnsi="Arial" w:cs="Arial"/>
          <w:sz w:val="24"/>
          <w:szCs w:val="24"/>
        </w:rPr>
        <w:t>t</w:t>
      </w:r>
      <w:r w:rsidR="00F50375">
        <w:rPr>
          <w:rFonts w:ascii="Arial" w:hAnsi="Arial" w:cs="Arial"/>
          <w:sz w:val="24"/>
          <w:szCs w:val="24"/>
        </w:rPr>
        <w:t>ocante a est</w:t>
      </w:r>
      <w:r w:rsidR="00A848FD" w:rsidRPr="00A848FD">
        <w:rPr>
          <w:rFonts w:ascii="Arial" w:hAnsi="Arial" w:cs="Arial"/>
          <w:sz w:val="24"/>
          <w:szCs w:val="24"/>
        </w:rPr>
        <w:t xml:space="preserve">e </w:t>
      </w:r>
      <w:r w:rsidR="00153885">
        <w:rPr>
          <w:rFonts w:ascii="Arial" w:hAnsi="Arial" w:cs="Arial"/>
          <w:sz w:val="24"/>
          <w:szCs w:val="24"/>
        </w:rPr>
        <w:t>aspecto,</w:t>
      </w:r>
      <w:r w:rsidR="00A848FD" w:rsidRPr="00A848FD">
        <w:rPr>
          <w:rFonts w:ascii="Arial" w:hAnsi="Arial" w:cs="Arial"/>
          <w:sz w:val="24"/>
          <w:szCs w:val="24"/>
        </w:rPr>
        <w:t xml:space="preserve"> em contraposição aos demais, ou seja, a</w:t>
      </w:r>
      <w:r w:rsidR="002C5316">
        <w:rPr>
          <w:rFonts w:ascii="Arial" w:hAnsi="Arial" w:cs="Arial"/>
          <w:sz w:val="24"/>
          <w:szCs w:val="24"/>
        </w:rPr>
        <w:t>s</w:t>
      </w:r>
      <w:r w:rsidR="00A848FD" w:rsidRPr="00A848FD">
        <w:rPr>
          <w:rFonts w:ascii="Arial" w:hAnsi="Arial" w:cs="Arial"/>
          <w:sz w:val="24"/>
          <w:szCs w:val="24"/>
        </w:rPr>
        <w:t xml:space="preserve"> outras faixas etárias, nota-se que a incidência é praticamente integral na faixa etária dos 70 a 79 anos.</w:t>
      </w:r>
    </w:p>
    <w:p w14:paraId="12EECBD0" w14:textId="6810F99D" w:rsidR="00B73934" w:rsidRPr="002C5316" w:rsidRDefault="00A848FD" w:rsidP="00A848FD">
      <w:pPr>
        <w:spacing w:after="0" w:line="360" w:lineRule="auto"/>
        <w:ind w:firstLine="709"/>
        <w:jc w:val="both"/>
        <w:rPr>
          <w:rFonts w:ascii="Arial" w:hAnsi="Arial" w:cs="Arial"/>
          <w:sz w:val="24"/>
          <w:szCs w:val="24"/>
        </w:rPr>
      </w:pPr>
      <w:r w:rsidRPr="00A848FD">
        <w:rPr>
          <w:rFonts w:ascii="Arial" w:hAnsi="Arial" w:cs="Arial"/>
          <w:sz w:val="24"/>
          <w:szCs w:val="24"/>
        </w:rPr>
        <w:t xml:space="preserve">Um estudo publicado pela Revista Brasileira de Cancerologia, promovido pelo INCA, em 2012, apontou que mulheres analfabetas ou mesmo as que têm ensino fundamental incompleto representam uma grande margem das que são acometidas pelo câncer de colo de útero. No referido estudo, elas representaram 70,9% da amostra. O estudo ainda demonstrou que a não realização do exame de </w:t>
      </w:r>
      <w:r w:rsidRPr="00B96926">
        <w:rPr>
          <w:rFonts w:ascii="Arial" w:hAnsi="Arial" w:cs="Arial"/>
          <w:sz w:val="24"/>
          <w:szCs w:val="24"/>
        </w:rPr>
        <w:t>Papanicolaou, com a consequente não realização do tratamento das lesões, relacionou</w:t>
      </w:r>
      <w:r w:rsidR="00F50375">
        <w:rPr>
          <w:rFonts w:ascii="Arial" w:hAnsi="Arial" w:cs="Arial"/>
          <w:sz w:val="24"/>
          <w:szCs w:val="24"/>
        </w:rPr>
        <w:t>-se</w:t>
      </w:r>
      <w:r w:rsidRPr="00B96926">
        <w:rPr>
          <w:rFonts w:ascii="Arial" w:hAnsi="Arial" w:cs="Arial"/>
          <w:sz w:val="24"/>
          <w:szCs w:val="24"/>
        </w:rPr>
        <w:t xml:space="preserve"> à</w:t>
      </w:r>
      <w:r w:rsidR="005C2FF6" w:rsidRPr="00B96926">
        <w:rPr>
          <w:rFonts w:ascii="Arial" w:hAnsi="Arial" w:cs="Arial"/>
          <w:sz w:val="24"/>
          <w:szCs w:val="24"/>
        </w:rPr>
        <w:t xml:space="preserve"> baixa ou alta idade, baixa escolaridade, baixo nível socioeconômico e cor parda. A incidência do câncer do colo do útero é mais frequente em mulheres de classes sociais mais baixas e com menor </w:t>
      </w:r>
      <w:r w:rsidR="005C2FF6" w:rsidRPr="006D7FC3">
        <w:rPr>
          <w:rFonts w:ascii="Arial" w:hAnsi="Arial" w:cs="Arial"/>
          <w:sz w:val="24"/>
          <w:szCs w:val="24"/>
        </w:rPr>
        <w:t xml:space="preserve">nível de </w:t>
      </w:r>
      <w:r w:rsidR="00B96926" w:rsidRPr="006D7FC3">
        <w:rPr>
          <w:rFonts w:ascii="Arial" w:hAnsi="Arial" w:cs="Arial"/>
          <w:sz w:val="24"/>
          <w:szCs w:val="24"/>
        </w:rPr>
        <w:t xml:space="preserve">escolaridade </w:t>
      </w:r>
      <w:r w:rsidR="00B96926" w:rsidRPr="006D7FC3">
        <w:rPr>
          <w:rStyle w:val="Forte"/>
          <w:rFonts w:ascii="Arial" w:hAnsi="Arial" w:cs="Arial"/>
          <w:b w:val="0"/>
          <w:sz w:val="24"/>
          <w:szCs w:val="24"/>
          <w:shd w:val="clear" w:color="auto" w:fill="FFFFFF"/>
        </w:rPr>
        <w:t>(</w:t>
      </w:r>
      <w:r w:rsidR="00B96926" w:rsidRPr="006D7FC3">
        <w:rPr>
          <w:rFonts w:ascii="Arial" w:hAnsi="Arial" w:cs="Arial"/>
          <w:sz w:val="24"/>
          <w:szCs w:val="24"/>
          <w:shd w:val="clear" w:color="auto" w:fill="FFFFFF"/>
        </w:rPr>
        <w:t>MASCARELLO</w:t>
      </w:r>
      <w:r w:rsidR="00B96926" w:rsidRPr="002C5316">
        <w:rPr>
          <w:rFonts w:ascii="Arial" w:hAnsi="Arial" w:cs="Arial"/>
          <w:sz w:val="24"/>
          <w:szCs w:val="24"/>
          <w:shd w:val="clear" w:color="auto" w:fill="FFFFFF"/>
        </w:rPr>
        <w:t xml:space="preserve"> et al., 2012)</w:t>
      </w:r>
      <w:r w:rsidRPr="002C5316">
        <w:rPr>
          <w:rFonts w:ascii="Arial" w:hAnsi="Arial" w:cs="Arial"/>
          <w:sz w:val="24"/>
          <w:szCs w:val="24"/>
        </w:rPr>
        <w:t>.</w:t>
      </w:r>
    </w:p>
    <w:p w14:paraId="65761665" w14:textId="30CFADC7" w:rsidR="00627F68" w:rsidRDefault="00627F68" w:rsidP="00A848FD">
      <w:pPr>
        <w:spacing w:after="0" w:line="360" w:lineRule="auto"/>
        <w:ind w:firstLine="709"/>
        <w:jc w:val="both"/>
        <w:rPr>
          <w:rFonts w:ascii="Arial" w:hAnsi="Arial" w:cs="Arial"/>
          <w:sz w:val="24"/>
          <w:szCs w:val="24"/>
        </w:rPr>
      </w:pPr>
      <w:r>
        <w:rPr>
          <w:rFonts w:ascii="Arial" w:hAnsi="Arial" w:cs="Arial"/>
          <w:sz w:val="24"/>
          <w:szCs w:val="24"/>
        </w:rPr>
        <w:t>Os mesmos autores concluíram o seguinte, ao final do estudo:</w:t>
      </w:r>
    </w:p>
    <w:p w14:paraId="2A4A807D" w14:textId="0730030C" w:rsidR="00627F68" w:rsidRDefault="00627F68" w:rsidP="00A848FD">
      <w:pPr>
        <w:spacing w:after="0" w:line="360" w:lineRule="auto"/>
        <w:ind w:firstLine="709"/>
        <w:jc w:val="both"/>
        <w:rPr>
          <w:rFonts w:ascii="Arial" w:hAnsi="Arial" w:cs="Arial"/>
          <w:sz w:val="24"/>
          <w:szCs w:val="24"/>
        </w:rPr>
      </w:pPr>
    </w:p>
    <w:p w14:paraId="57F18959" w14:textId="6A303520" w:rsidR="00627F68" w:rsidRPr="00627F68" w:rsidRDefault="00627F68" w:rsidP="00627F68">
      <w:pPr>
        <w:spacing w:after="0" w:line="240" w:lineRule="auto"/>
        <w:ind w:left="2268"/>
        <w:jc w:val="both"/>
        <w:rPr>
          <w:rFonts w:ascii="Arial" w:hAnsi="Arial" w:cs="Arial"/>
        </w:rPr>
      </w:pPr>
      <w:r w:rsidRPr="00627F68">
        <w:rPr>
          <w:rFonts w:ascii="Arial" w:hAnsi="Arial" w:cs="Arial"/>
        </w:rPr>
        <w:t>Os resultados deste estudo mostram que a maior parte da amostra foi composta por mulheres de baixa escolaridade, fator de risco já conhecido para a doença quando relacionado à baixa condição socioeconômica. São necessários maiores investimentos em educação, pois isso será capaz de promover inclusão social e produzir resultados favoráveis nos indicadores de saúde mesmo que em médio e longo prazo. Deve-se ainda, ser assumido o compromisso de fornecer de forma equânime a assistência à saúde, principalmente aos mais distantes dos serviços de assistência</w:t>
      </w:r>
      <w:r>
        <w:rPr>
          <w:rFonts w:ascii="Arial" w:hAnsi="Arial" w:cs="Arial"/>
        </w:rPr>
        <w:t xml:space="preserve"> (MASCARELLO, et al., 2012, p. 424).</w:t>
      </w:r>
    </w:p>
    <w:p w14:paraId="712D31EF" w14:textId="77777777" w:rsidR="00627F68" w:rsidRDefault="00627F68" w:rsidP="000A73C9">
      <w:pPr>
        <w:spacing w:after="0" w:line="360" w:lineRule="auto"/>
        <w:rPr>
          <w:rFonts w:ascii="Arial" w:hAnsi="Arial" w:cs="Arial"/>
          <w:sz w:val="24"/>
          <w:szCs w:val="24"/>
        </w:rPr>
      </w:pPr>
    </w:p>
    <w:p w14:paraId="081CA81D" w14:textId="4E6A09BF" w:rsidR="00153885" w:rsidRPr="000A73C9" w:rsidRDefault="00627F68" w:rsidP="00153885">
      <w:pPr>
        <w:spacing w:after="0" w:line="240" w:lineRule="auto"/>
        <w:jc w:val="center"/>
        <w:rPr>
          <w:rFonts w:ascii="Arial" w:eastAsia="Times New Roman" w:hAnsi="Arial" w:cs="Arial"/>
          <w:sz w:val="24"/>
          <w:szCs w:val="24"/>
          <w:lang w:eastAsia="pt-BR"/>
        </w:rPr>
      </w:pPr>
      <w:r>
        <w:rPr>
          <w:rFonts w:ascii="Arial" w:hAnsi="Arial" w:cs="Arial"/>
          <w:sz w:val="24"/>
          <w:szCs w:val="24"/>
        </w:rPr>
        <w:t xml:space="preserve">Gráfico 8 </w:t>
      </w:r>
      <w:r w:rsidR="00DA7187">
        <w:rPr>
          <w:rFonts w:ascii="Arial" w:hAnsi="Arial" w:cs="Arial"/>
          <w:sz w:val="24"/>
          <w:szCs w:val="24"/>
        </w:rPr>
        <w:t>–</w:t>
      </w:r>
      <w:r>
        <w:rPr>
          <w:rFonts w:ascii="Arial" w:hAnsi="Arial" w:cs="Arial"/>
          <w:sz w:val="24"/>
          <w:szCs w:val="24"/>
        </w:rPr>
        <w:t xml:space="preserve"> </w:t>
      </w:r>
      <w:r w:rsidR="00DA7187">
        <w:rPr>
          <w:rFonts w:ascii="Arial" w:hAnsi="Arial" w:cs="Arial"/>
          <w:sz w:val="24"/>
          <w:szCs w:val="24"/>
        </w:rPr>
        <w:t>Mortalidade por lesão invasiva do colo do útero considerando o tempo de escolaridade</w:t>
      </w:r>
      <w:r w:rsidR="00153885" w:rsidRPr="00153885">
        <w:rPr>
          <w:rFonts w:ascii="Arial" w:eastAsia="Times New Roman" w:hAnsi="Arial" w:cs="Arial"/>
          <w:sz w:val="24"/>
          <w:szCs w:val="24"/>
          <w:lang w:eastAsia="pt-BR"/>
        </w:rPr>
        <w:t xml:space="preserve"> </w:t>
      </w:r>
      <w:r w:rsidR="00153885" w:rsidRPr="000A73C9">
        <w:rPr>
          <w:rFonts w:ascii="Arial" w:eastAsia="Times New Roman" w:hAnsi="Arial" w:cs="Arial"/>
          <w:sz w:val="24"/>
          <w:szCs w:val="24"/>
          <w:lang w:eastAsia="pt-BR"/>
        </w:rPr>
        <w:t>em residentes no município de Patos de Minas, por escolaridade, 2013-2017</w:t>
      </w:r>
    </w:p>
    <w:p w14:paraId="4A1B7520" w14:textId="77777777" w:rsidR="00B73934" w:rsidRPr="00627F68" w:rsidRDefault="00B73934" w:rsidP="00DA7187">
      <w:pPr>
        <w:jc w:val="center"/>
        <w:rPr>
          <w:rFonts w:ascii="Arial" w:hAnsi="Arial" w:cs="Arial"/>
          <w:sz w:val="24"/>
          <w:szCs w:val="24"/>
        </w:rPr>
      </w:pPr>
      <w:r w:rsidRPr="00627F68">
        <w:rPr>
          <w:rFonts w:ascii="Arial" w:hAnsi="Arial" w:cs="Arial"/>
          <w:noProof/>
          <w:sz w:val="24"/>
          <w:szCs w:val="24"/>
          <w:lang w:eastAsia="pt-BR"/>
        </w:rPr>
        <w:drawing>
          <wp:inline distT="0" distB="0" distL="0" distR="0" wp14:anchorId="5AE03AD4" wp14:editId="673DCE00">
            <wp:extent cx="5267325" cy="2743200"/>
            <wp:effectExtent l="0" t="0" r="952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693275" w14:textId="691BCC2E" w:rsidR="00B73934" w:rsidRPr="00627F68" w:rsidRDefault="00DA7187" w:rsidP="00DA7187">
      <w:pPr>
        <w:jc w:val="center"/>
        <w:rPr>
          <w:rFonts w:ascii="Arial" w:hAnsi="Arial" w:cs="Arial"/>
          <w:sz w:val="24"/>
          <w:szCs w:val="24"/>
        </w:rPr>
      </w:pPr>
      <w:r>
        <w:rPr>
          <w:rFonts w:ascii="Arial" w:hAnsi="Arial" w:cs="Arial"/>
          <w:sz w:val="24"/>
          <w:szCs w:val="24"/>
        </w:rPr>
        <w:t>Fonte: DATASUS, 2019</w:t>
      </w:r>
    </w:p>
    <w:p w14:paraId="50C16036" w14:textId="77777777" w:rsidR="00B73934" w:rsidRPr="00627F68" w:rsidRDefault="00B73934" w:rsidP="00DA7187">
      <w:pPr>
        <w:spacing w:after="0" w:line="360" w:lineRule="auto"/>
        <w:ind w:firstLine="709"/>
        <w:rPr>
          <w:rFonts w:ascii="Arial" w:hAnsi="Arial" w:cs="Arial"/>
          <w:sz w:val="24"/>
          <w:szCs w:val="24"/>
        </w:rPr>
      </w:pPr>
    </w:p>
    <w:p w14:paraId="2594C9D1" w14:textId="6FE59760" w:rsidR="00B73934" w:rsidRDefault="00DA7187" w:rsidP="00DA7187">
      <w:pPr>
        <w:spacing w:after="0" w:line="360" w:lineRule="auto"/>
        <w:ind w:firstLine="709"/>
        <w:jc w:val="both"/>
        <w:rPr>
          <w:rFonts w:ascii="Arial" w:hAnsi="Arial" w:cs="Arial"/>
          <w:sz w:val="24"/>
          <w:szCs w:val="24"/>
        </w:rPr>
      </w:pPr>
      <w:r>
        <w:rPr>
          <w:rFonts w:ascii="Arial" w:hAnsi="Arial" w:cs="Arial"/>
          <w:sz w:val="24"/>
          <w:szCs w:val="24"/>
        </w:rPr>
        <w:t xml:space="preserve">Observe-se que o gráfico 8 revela que prevalece o número de mulheres acometidas com lesão invasiva do colo do útero </w:t>
      </w:r>
      <w:r w:rsidR="00153885">
        <w:rPr>
          <w:rFonts w:ascii="Arial" w:hAnsi="Arial" w:cs="Arial"/>
          <w:sz w:val="24"/>
          <w:szCs w:val="24"/>
        </w:rPr>
        <w:t>com</w:t>
      </w:r>
      <w:r>
        <w:rPr>
          <w:rFonts w:ascii="Arial" w:hAnsi="Arial" w:cs="Arial"/>
          <w:sz w:val="24"/>
          <w:szCs w:val="24"/>
        </w:rPr>
        <w:t xml:space="preserve"> baixa escolaridade</w:t>
      </w:r>
      <w:r w:rsidR="00031FD5">
        <w:rPr>
          <w:rFonts w:ascii="Arial" w:hAnsi="Arial" w:cs="Arial"/>
          <w:sz w:val="24"/>
          <w:szCs w:val="24"/>
        </w:rPr>
        <w:t xml:space="preserve"> em Patos de Minas, no período de 2013 a 2018</w:t>
      </w:r>
      <w:r>
        <w:rPr>
          <w:rFonts w:ascii="Arial" w:hAnsi="Arial" w:cs="Arial"/>
          <w:sz w:val="24"/>
          <w:szCs w:val="24"/>
        </w:rPr>
        <w:t>, sendo que a maioria frequentou a escola em um período de 4 a 7 anos.</w:t>
      </w:r>
    </w:p>
    <w:p w14:paraId="4635BF5F" w14:textId="7508A0B7" w:rsidR="00DA7187" w:rsidRDefault="00D7718C" w:rsidP="00D7718C">
      <w:pPr>
        <w:spacing w:after="0" w:line="360" w:lineRule="auto"/>
        <w:ind w:firstLine="709"/>
        <w:jc w:val="both"/>
        <w:rPr>
          <w:rFonts w:ascii="Arial" w:hAnsi="Arial" w:cs="Arial"/>
          <w:sz w:val="24"/>
          <w:szCs w:val="24"/>
          <w:shd w:val="clear" w:color="auto" w:fill="FFFFFF"/>
        </w:rPr>
      </w:pPr>
      <w:r w:rsidRPr="00D7718C">
        <w:rPr>
          <w:rFonts w:ascii="Arial" w:hAnsi="Arial" w:cs="Arial"/>
          <w:sz w:val="24"/>
          <w:szCs w:val="24"/>
        </w:rPr>
        <w:t>Melo et al. (201</w:t>
      </w:r>
      <w:r w:rsidR="00FB5112">
        <w:rPr>
          <w:rFonts w:ascii="Arial" w:hAnsi="Arial" w:cs="Arial"/>
          <w:sz w:val="24"/>
          <w:szCs w:val="24"/>
        </w:rPr>
        <w:t>2</w:t>
      </w:r>
      <w:r w:rsidR="00F50375">
        <w:rPr>
          <w:rFonts w:ascii="Arial" w:hAnsi="Arial" w:cs="Arial"/>
          <w:sz w:val="24"/>
          <w:szCs w:val="24"/>
        </w:rPr>
        <w:t xml:space="preserve">) </w:t>
      </w:r>
      <w:r w:rsidRPr="00D7718C">
        <w:rPr>
          <w:rFonts w:ascii="Arial" w:hAnsi="Arial" w:cs="Arial"/>
          <w:sz w:val="24"/>
          <w:szCs w:val="24"/>
        </w:rPr>
        <w:t>realizaram um estudo sobre os fatores associados a alterações de exames citopalógico cérvico-uterino no sul do Brasil e concluíram que as mulheres acometidas por alterações nos exames, “</w:t>
      </w:r>
      <w:r w:rsidRPr="00D7718C">
        <w:rPr>
          <w:rFonts w:ascii="Arial" w:hAnsi="Arial" w:cs="Arial"/>
          <w:sz w:val="24"/>
          <w:szCs w:val="24"/>
          <w:shd w:val="clear" w:color="auto" w:fill="FFFFFF"/>
        </w:rPr>
        <w:t>a maioria era casada ou em união estável (72,8%) e com baixa escolaridade (42,8%), ou seja, men</w:t>
      </w:r>
      <w:r w:rsidR="00F50375">
        <w:rPr>
          <w:rFonts w:ascii="Arial" w:hAnsi="Arial" w:cs="Arial"/>
          <w:sz w:val="24"/>
          <w:szCs w:val="24"/>
          <w:shd w:val="clear" w:color="auto" w:fill="FFFFFF"/>
        </w:rPr>
        <w:t>os de 8 anos de estudo. Quanto à</w:t>
      </w:r>
      <w:r w:rsidRPr="00D7718C">
        <w:rPr>
          <w:rFonts w:ascii="Arial" w:hAnsi="Arial" w:cs="Arial"/>
          <w:sz w:val="24"/>
          <w:szCs w:val="24"/>
          <w:shd w:val="clear" w:color="auto" w:fill="FFFFFF"/>
        </w:rPr>
        <w:t xml:space="preserve"> etnia</w:t>
      </w:r>
      <w:r w:rsidR="00F50375">
        <w:rPr>
          <w:rFonts w:ascii="Arial" w:hAnsi="Arial" w:cs="Arial"/>
          <w:sz w:val="24"/>
          <w:szCs w:val="24"/>
          <w:shd w:val="clear" w:color="auto" w:fill="FFFFFF"/>
        </w:rPr>
        <w:t>,</w:t>
      </w:r>
      <w:r w:rsidRPr="00D7718C">
        <w:rPr>
          <w:rFonts w:ascii="Arial" w:hAnsi="Arial" w:cs="Arial"/>
          <w:sz w:val="24"/>
          <w:szCs w:val="24"/>
          <w:shd w:val="clear" w:color="auto" w:fill="FFFFFF"/>
        </w:rPr>
        <w:t xml:space="preserve"> prevaleceu mulheres de raça branca (87,4%).”</w:t>
      </w:r>
      <w:r>
        <w:rPr>
          <w:rFonts w:ascii="Arial" w:hAnsi="Arial" w:cs="Arial"/>
          <w:sz w:val="24"/>
          <w:szCs w:val="24"/>
          <w:shd w:val="clear" w:color="auto" w:fill="FFFFFF"/>
        </w:rPr>
        <w:t>.</w:t>
      </w:r>
    </w:p>
    <w:p w14:paraId="04A8E7A0" w14:textId="356753FE" w:rsidR="00D7718C" w:rsidRDefault="00D7718C" w:rsidP="00D7718C">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Na fase de discussão do est</w:t>
      </w:r>
      <w:r w:rsidR="00F50375">
        <w:rPr>
          <w:rFonts w:ascii="Arial" w:hAnsi="Arial" w:cs="Arial"/>
          <w:sz w:val="24"/>
          <w:szCs w:val="24"/>
          <w:shd w:val="clear" w:color="auto" w:fill="FFFFFF"/>
        </w:rPr>
        <w:t>udo, os autores corroboraram est</w:t>
      </w:r>
      <w:r>
        <w:rPr>
          <w:rFonts w:ascii="Arial" w:hAnsi="Arial" w:cs="Arial"/>
          <w:sz w:val="24"/>
          <w:szCs w:val="24"/>
          <w:shd w:val="clear" w:color="auto" w:fill="FFFFFF"/>
        </w:rPr>
        <w:t xml:space="preserve">es dados ao afirmarem que o nível de escolaridade figurou como um fator decisivo </w:t>
      </w:r>
      <w:r w:rsidR="00153885">
        <w:rPr>
          <w:rFonts w:ascii="Arial" w:hAnsi="Arial" w:cs="Arial"/>
          <w:sz w:val="24"/>
          <w:szCs w:val="24"/>
          <w:shd w:val="clear" w:color="auto" w:fill="FFFFFF"/>
        </w:rPr>
        <w:t>na decisão em realizar os exames</w:t>
      </w:r>
      <w:r>
        <w:rPr>
          <w:rFonts w:ascii="Arial" w:hAnsi="Arial" w:cs="Arial"/>
          <w:sz w:val="24"/>
          <w:szCs w:val="24"/>
          <w:shd w:val="clear" w:color="auto" w:fill="FFFFFF"/>
        </w:rPr>
        <w:t>. Estimou-se que 57,2% das mulheres possuíam baixa escolaridade e</w:t>
      </w:r>
      <w:r w:rsidR="00F50375">
        <w:rPr>
          <w:rFonts w:ascii="Arial" w:hAnsi="Arial" w:cs="Arial"/>
          <w:sz w:val="24"/>
          <w:szCs w:val="24"/>
          <w:shd w:val="clear" w:color="auto" w:fill="FFFFFF"/>
        </w:rPr>
        <w:t>,</w:t>
      </w:r>
      <w:r>
        <w:rPr>
          <w:rFonts w:ascii="Arial" w:hAnsi="Arial" w:cs="Arial"/>
          <w:sz w:val="24"/>
          <w:szCs w:val="24"/>
          <w:shd w:val="clear" w:color="auto" w:fill="FFFFFF"/>
        </w:rPr>
        <w:t xml:space="preserve"> em razão disso, possuíam quatro vezes mais chances de serem acometidas por lesões de alto grau (MELO, et al., 2017).</w:t>
      </w:r>
    </w:p>
    <w:p w14:paraId="48E4BC21" w14:textId="2AE2032E" w:rsidR="0023062B" w:rsidRPr="0023062B" w:rsidRDefault="0023062B" w:rsidP="00D7718C">
      <w:pPr>
        <w:spacing w:after="0" w:line="360" w:lineRule="auto"/>
        <w:ind w:firstLine="709"/>
        <w:jc w:val="both"/>
        <w:rPr>
          <w:rFonts w:ascii="Arial" w:hAnsi="Arial" w:cs="Arial"/>
          <w:sz w:val="24"/>
          <w:szCs w:val="24"/>
          <w:shd w:val="clear" w:color="auto" w:fill="FFFFFF"/>
        </w:rPr>
      </w:pPr>
      <w:r w:rsidRPr="0023062B">
        <w:rPr>
          <w:rFonts w:ascii="Arial" w:hAnsi="Arial" w:cs="Arial"/>
          <w:sz w:val="24"/>
          <w:szCs w:val="24"/>
          <w:shd w:val="clear" w:color="auto" w:fill="FFFFFF"/>
        </w:rPr>
        <w:t>Oliveira, Guimarães e França (2014) também</w:t>
      </w:r>
      <w:r w:rsidR="00F50375">
        <w:rPr>
          <w:rFonts w:ascii="Arial" w:hAnsi="Arial" w:cs="Arial"/>
          <w:sz w:val="24"/>
          <w:szCs w:val="24"/>
          <w:shd w:val="clear" w:color="auto" w:fill="FFFFFF"/>
        </w:rPr>
        <w:t xml:space="preserve"> sustentam o mesmo entendimento</w:t>
      </w:r>
      <w:r w:rsidRPr="0023062B">
        <w:rPr>
          <w:rFonts w:ascii="Arial" w:hAnsi="Arial" w:cs="Arial"/>
          <w:sz w:val="24"/>
          <w:szCs w:val="24"/>
          <w:shd w:val="clear" w:color="auto" w:fill="FFFFFF"/>
        </w:rPr>
        <w:t xml:space="preserve"> de que mulheres com baixa escolaridade t</w:t>
      </w:r>
      <w:r w:rsidR="00586BE7">
        <w:rPr>
          <w:rFonts w:ascii="Arial" w:hAnsi="Arial" w:cs="Arial"/>
          <w:sz w:val="24"/>
          <w:szCs w:val="24"/>
          <w:shd w:val="clear" w:color="auto" w:fill="FFFFFF"/>
        </w:rPr>
        <w:t>ê</w:t>
      </w:r>
      <w:r w:rsidRPr="0023062B">
        <w:rPr>
          <w:rFonts w:ascii="Arial" w:hAnsi="Arial" w:cs="Arial"/>
          <w:sz w:val="24"/>
          <w:szCs w:val="24"/>
          <w:shd w:val="clear" w:color="auto" w:fill="FFFFFF"/>
        </w:rPr>
        <w:t>m ma</w:t>
      </w:r>
      <w:r w:rsidR="00586BE7">
        <w:rPr>
          <w:rFonts w:ascii="Arial" w:hAnsi="Arial" w:cs="Arial"/>
          <w:sz w:val="24"/>
          <w:szCs w:val="24"/>
          <w:shd w:val="clear" w:color="auto" w:fill="FFFFFF"/>
        </w:rPr>
        <w:t>iores</w:t>
      </w:r>
      <w:r w:rsidRPr="0023062B">
        <w:rPr>
          <w:rFonts w:ascii="Arial" w:hAnsi="Arial" w:cs="Arial"/>
          <w:sz w:val="24"/>
          <w:szCs w:val="24"/>
          <w:shd w:val="clear" w:color="auto" w:fill="FFFFFF"/>
        </w:rPr>
        <w:t xml:space="preserve"> dificuldades em realizar o ECCU. Este fator está associado ao sistema educacional que há décadas apresenta deficiências e acesso limitado para mulheres, que era</w:t>
      </w:r>
      <w:r w:rsidR="00586BE7">
        <w:rPr>
          <w:rFonts w:ascii="Arial" w:hAnsi="Arial" w:cs="Arial"/>
          <w:sz w:val="24"/>
          <w:szCs w:val="24"/>
          <w:shd w:val="clear" w:color="auto" w:fill="FFFFFF"/>
        </w:rPr>
        <w:t>m</w:t>
      </w:r>
      <w:r w:rsidRPr="0023062B">
        <w:rPr>
          <w:rFonts w:ascii="Arial" w:hAnsi="Arial" w:cs="Arial"/>
          <w:sz w:val="24"/>
          <w:szCs w:val="24"/>
          <w:shd w:val="clear" w:color="auto" w:fill="FFFFFF"/>
        </w:rPr>
        <w:t xml:space="preserve"> educadas somente para os afazeres do lar.</w:t>
      </w:r>
    </w:p>
    <w:p w14:paraId="58359CA7" w14:textId="75E823B7" w:rsidR="00D7718C" w:rsidRDefault="00D7718C" w:rsidP="0023062B">
      <w:pPr>
        <w:spacing w:after="0" w:line="360" w:lineRule="auto"/>
        <w:rPr>
          <w:rFonts w:ascii="Arial" w:hAnsi="Arial" w:cs="Arial"/>
          <w:sz w:val="24"/>
          <w:szCs w:val="24"/>
        </w:rPr>
      </w:pPr>
    </w:p>
    <w:p w14:paraId="63C02B4D" w14:textId="77777777" w:rsidR="00153885" w:rsidRPr="000A73C9" w:rsidRDefault="0023062B" w:rsidP="00153885">
      <w:pPr>
        <w:spacing w:after="0" w:line="240" w:lineRule="auto"/>
        <w:jc w:val="center"/>
        <w:rPr>
          <w:rFonts w:ascii="Arial" w:eastAsia="Times New Roman" w:hAnsi="Arial" w:cs="Arial"/>
          <w:sz w:val="24"/>
          <w:szCs w:val="24"/>
          <w:lang w:eastAsia="pt-BR"/>
        </w:rPr>
      </w:pPr>
      <w:r w:rsidRPr="0023062B">
        <w:rPr>
          <w:rFonts w:ascii="Arial" w:hAnsi="Arial" w:cs="Arial"/>
          <w:sz w:val="24"/>
          <w:szCs w:val="24"/>
        </w:rPr>
        <w:t>Gráfico 9 – Mortalidade por câncer de colo do útero considerando o tempo de escolaridade</w:t>
      </w:r>
      <w:r w:rsidR="00153885">
        <w:rPr>
          <w:rFonts w:ascii="Arial" w:hAnsi="Arial" w:cs="Arial"/>
          <w:sz w:val="24"/>
          <w:szCs w:val="24"/>
        </w:rPr>
        <w:t xml:space="preserve"> </w:t>
      </w:r>
      <w:r w:rsidR="00153885" w:rsidRPr="000A73C9">
        <w:rPr>
          <w:rFonts w:ascii="Arial" w:eastAsia="Times New Roman" w:hAnsi="Arial" w:cs="Arial"/>
          <w:sz w:val="24"/>
          <w:szCs w:val="24"/>
          <w:lang w:eastAsia="pt-BR"/>
        </w:rPr>
        <w:t>em residentes no município de Patos de Minas, por escolaridade, 2013-2017</w:t>
      </w:r>
    </w:p>
    <w:p w14:paraId="580F145E" w14:textId="77777777" w:rsidR="00B73934" w:rsidRPr="0023062B" w:rsidRDefault="00B73934" w:rsidP="0023062B">
      <w:pPr>
        <w:spacing w:after="0" w:line="240" w:lineRule="auto"/>
        <w:jc w:val="center"/>
        <w:rPr>
          <w:rFonts w:ascii="Arial" w:hAnsi="Arial" w:cs="Arial"/>
        </w:rPr>
      </w:pPr>
      <w:r w:rsidRPr="0023062B">
        <w:rPr>
          <w:rFonts w:ascii="Arial" w:hAnsi="Arial" w:cs="Arial"/>
          <w:noProof/>
          <w:lang w:eastAsia="pt-BR"/>
        </w:rPr>
        <w:drawing>
          <wp:inline distT="0" distB="0" distL="0" distR="0" wp14:anchorId="4914C0EC" wp14:editId="3C39FF4B">
            <wp:extent cx="5524500"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B6B2FF" w14:textId="568773ED" w:rsidR="0076443C" w:rsidRDefault="0023062B" w:rsidP="0076443C">
      <w:pPr>
        <w:spacing w:after="0" w:line="240" w:lineRule="auto"/>
        <w:jc w:val="center"/>
        <w:rPr>
          <w:rFonts w:ascii="Arial" w:hAnsi="Arial" w:cs="Arial"/>
        </w:rPr>
      </w:pPr>
      <w:r>
        <w:rPr>
          <w:rFonts w:ascii="Arial" w:hAnsi="Arial" w:cs="Arial"/>
        </w:rPr>
        <w:t>Fonte: DATASUS, 2019</w:t>
      </w:r>
    </w:p>
    <w:p w14:paraId="25773D71" w14:textId="6A7CD291" w:rsidR="0076443C" w:rsidRDefault="0076443C" w:rsidP="0076443C">
      <w:pPr>
        <w:spacing w:after="0" w:line="360" w:lineRule="auto"/>
        <w:rPr>
          <w:rFonts w:ascii="Arial" w:hAnsi="Arial" w:cs="Arial"/>
        </w:rPr>
      </w:pPr>
    </w:p>
    <w:p w14:paraId="33E9204C" w14:textId="4934E8EA" w:rsidR="0076443C" w:rsidRDefault="0076443C" w:rsidP="0076443C">
      <w:pPr>
        <w:spacing w:after="0" w:line="360" w:lineRule="auto"/>
        <w:ind w:firstLine="709"/>
        <w:jc w:val="both"/>
        <w:rPr>
          <w:rFonts w:ascii="Arial" w:hAnsi="Arial" w:cs="Arial"/>
          <w:sz w:val="24"/>
          <w:szCs w:val="24"/>
        </w:rPr>
      </w:pPr>
      <w:r w:rsidRPr="0076443C">
        <w:rPr>
          <w:rFonts w:ascii="Arial" w:hAnsi="Arial" w:cs="Arial"/>
          <w:sz w:val="24"/>
          <w:szCs w:val="24"/>
        </w:rPr>
        <w:t>O gráfico 9 revela que</w:t>
      </w:r>
      <w:r w:rsidR="00F50375">
        <w:rPr>
          <w:rFonts w:ascii="Arial" w:hAnsi="Arial" w:cs="Arial"/>
          <w:sz w:val="24"/>
          <w:szCs w:val="24"/>
        </w:rPr>
        <w:t>,</w:t>
      </w:r>
      <w:r w:rsidRPr="0076443C">
        <w:rPr>
          <w:rFonts w:ascii="Arial" w:hAnsi="Arial" w:cs="Arial"/>
          <w:sz w:val="24"/>
          <w:szCs w:val="24"/>
        </w:rPr>
        <w:t xml:space="preserve"> em Patos de Minas, no período de 2013 a 2018, </w:t>
      </w:r>
      <w:r>
        <w:rPr>
          <w:rFonts w:ascii="Arial" w:hAnsi="Arial" w:cs="Arial"/>
          <w:sz w:val="24"/>
          <w:szCs w:val="24"/>
        </w:rPr>
        <w:t>não foi declinado pelo DATASUS, o tempo de escolaridade de</w:t>
      </w:r>
      <w:r w:rsidRPr="0076443C">
        <w:rPr>
          <w:rFonts w:ascii="Arial" w:hAnsi="Arial" w:cs="Arial"/>
          <w:sz w:val="24"/>
          <w:szCs w:val="24"/>
        </w:rPr>
        <w:t xml:space="preserve"> mulheres com maior taxa de mortalidade em razão de câncer por colo de útero</w:t>
      </w:r>
      <w:r w:rsidR="00F50375">
        <w:rPr>
          <w:rFonts w:ascii="Arial" w:hAnsi="Arial" w:cs="Arial"/>
          <w:sz w:val="24"/>
          <w:szCs w:val="24"/>
        </w:rPr>
        <w:t>. Est</w:t>
      </w:r>
      <w:r>
        <w:rPr>
          <w:rFonts w:ascii="Arial" w:hAnsi="Arial" w:cs="Arial"/>
          <w:sz w:val="24"/>
          <w:szCs w:val="24"/>
        </w:rPr>
        <w:t xml:space="preserve">e percentual ignorado alcançou uma cifra de </w:t>
      </w:r>
      <w:r w:rsidRPr="0076443C">
        <w:rPr>
          <w:rFonts w:ascii="Arial" w:hAnsi="Arial" w:cs="Arial"/>
          <w:sz w:val="24"/>
          <w:szCs w:val="24"/>
        </w:rPr>
        <w:t xml:space="preserve">4,5%. As com baixa escolaridade, ou seja, menos de </w:t>
      </w:r>
      <w:r>
        <w:rPr>
          <w:rFonts w:ascii="Arial" w:hAnsi="Arial" w:cs="Arial"/>
          <w:sz w:val="24"/>
          <w:szCs w:val="24"/>
        </w:rPr>
        <w:t>11 anos</w:t>
      </w:r>
      <w:r w:rsidRPr="0076443C">
        <w:rPr>
          <w:rFonts w:ascii="Arial" w:hAnsi="Arial" w:cs="Arial"/>
          <w:sz w:val="24"/>
          <w:szCs w:val="24"/>
        </w:rPr>
        <w:t xml:space="preserve">, apresentaram um percentual menor de mortalidade, ou seja, 1,13% e 1,12% respectivamente. </w:t>
      </w:r>
      <w:r>
        <w:rPr>
          <w:rFonts w:ascii="Arial" w:hAnsi="Arial" w:cs="Arial"/>
          <w:sz w:val="24"/>
          <w:szCs w:val="24"/>
        </w:rPr>
        <w:t>As que não foram acometidas pela neoplasia também somaram 1,12%.</w:t>
      </w:r>
    </w:p>
    <w:p w14:paraId="3445EFF4" w14:textId="77962087" w:rsidR="0076443C" w:rsidRDefault="0076443C" w:rsidP="0076443C">
      <w:pPr>
        <w:spacing w:after="0" w:line="360" w:lineRule="auto"/>
        <w:ind w:firstLine="709"/>
        <w:jc w:val="both"/>
        <w:rPr>
          <w:rFonts w:ascii="Arial" w:hAnsi="Arial" w:cs="Arial"/>
          <w:sz w:val="24"/>
          <w:szCs w:val="24"/>
        </w:rPr>
      </w:pPr>
      <w:r w:rsidRPr="006370E9">
        <w:rPr>
          <w:rFonts w:ascii="Arial" w:hAnsi="Arial" w:cs="Arial"/>
          <w:sz w:val="24"/>
          <w:szCs w:val="24"/>
        </w:rPr>
        <w:t>Um estudo publicado na Revista Caderno de Saúde Pública em 2016</w:t>
      </w:r>
      <w:r w:rsidR="00196D19">
        <w:rPr>
          <w:rFonts w:ascii="Arial" w:hAnsi="Arial" w:cs="Arial"/>
          <w:sz w:val="24"/>
          <w:szCs w:val="24"/>
        </w:rPr>
        <w:t xml:space="preserve"> sobre </w:t>
      </w:r>
      <w:r w:rsidR="006370E9" w:rsidRPr="006370E9">
        <w:rPr>
          <w:rFonts w:ascii="Arial" w:hAnsi="Arial" w:cs="Arial"/>
          <w:sz w:val="24"/>
          <w:szCs w:val="24"/>
        </w:rPr>
        <w:t>mães de filhos menores de 2 anos residentes no município de Juiz Fora/MG, demonstrou que a maioria das mulheres que nunca realizou o exame citopatológico do colo do útero era mais jovem (55,5%), considerava-se não branca (63,2%), era solteira (65,9%), tinha menor escolaridade (72,3%) e pertencia às classes sociais baixas (87,2%)</w:t>
      </w:r>
      <w:r w:rsidR="006370E9">
        <w:rPr>
          <w:rFonts w:ascii="Arial" w:hAnsi="Arial" w:cs="Arial"/>
          <w:sz w:val="24"/>
          <w:szCs w:val="24"/>
        </w:rPr>
        <w:t xml:space="preserve"> (RIBEIRO, et al., 2016)</w:t>
      </w:r>
      <w:r w:rsidR="006370E9" w:rsidRPr="006370E9">
        <w:rPr>
          <w:rFonts w:ascii="Arial" w:hAnsi="Arial" w:cs="Arial"/>
          <w:sz w:val="24"/>
          <w:szCs w:val="24"/>
        </w:rPr>
        <w:t>.</w:t>
      </w:r>
    </w:p>
    <w:p w14:paraId="4AB24365" w14:textId="0DD83CAA" w:rsidR="006370E9" w:rsidRDefault="006370E9" w:rsidP="0076443C">
      <w:pPr>
        <w:spacing w:after="0" w:line="360" w:lineRule="auto"/>
        <w:ind w:firstLine="709"/>
        <w:jc w:val="both"/>
        <w:rPr>
          <w:rFonts w:ascii="Arial" w:hAnsi="Arial" w:cs="Arial"/>
          <w:sz w:val="24"/>
          <w:szCs w:val="24"/>
        </w:rPr>
      </w:pPr>
      <w:r>
        <w:rPr>
          <w:rFonts w:ascii="Arial" w:hAnsi="Arial" w:cs="Arial"/>
          <w:sz w:val="24"/>
          <w:szCs w:val="24"/>
        </w:rPr>
        <w:t>Ribeiro et al. (2016)</w:t>
      </w:r>
      <w:r w:rsidR="00F50375">
        <w:rPr>
          <w:rFonts w:ascii="Arial" w:hAnsi="Arial" w:cs="Arial"/>
          <w:sz w:val="24"/>
          <w:szCs w:val="24"/>
        </w:rPr>
        <w:t>,</w:t>
      </w:r>
      <w:r>
        <w:rPr>
          <w:rFonts w:ascii="Arial" w:hAnsi="Arial" w:cs="Arial"/>
          <w:sz w:val="24"/>
          <w:szCs w:val="24"/>
        </w:rPr>
        <w:t xml:space="preserve"> no desenvolvimento da pesquisa,</w:t>
      </w:r>
      <w:r w:rsidRPr="006370E9">
        <w:rPr>
          <w:rFonts w:ascii="Arial" w:hAnsi="Arial" w:cs="Arial"/>
          <w:sz w:val="24"/>
          <w:szCs w:val="24"/>
        </w:rPr>
        <w:t xml:space="preserve"> questionaram as mulheres sobre a não realização do exame e obtiveram como resposta que</w:t>
      </w:r>
      <w:r>
        <w:rPr>
          <w:rFonts w:ascii="Arial" w:hAnsi="Arial" w:cs="Arial"/>
          <w:sz w:val="24"/>
          <w:szCs w:val="24"/>
        </w:rPr>
        <w:t xml:space="preserve"> o desconhecimento a respeito do exame, ou seja, sobre a sua finalidade e importância</w:t>
      </w:r>
      <w:r w:rsidR="00586BE7">
        <w:rPr>
          <w:rFonts w:ascii="Arial" w:hAnsi="Arial" w:cs="Arial"/>
          <w:sz w:val="24"/>
          <w:szCs w:val="24"/>
        </w:rPr>
        <w:t>, figurou como</w:t>
      </w:r>
      <w:r>
        <w:rPr>
          <w:rFonts w:ascii="Arial" w:hAnsi="Arial" w:cs="Arial"/>
          <w:sz w:val="24"/>
          <w:szCs w:val="24"/>
        </w:rPr>
        <w:t xml:space="preserve"> um dos motivos principais. Também foi respondido que se sentiam saudáveis e imaginavam não ser necessário. Somente 5,7% das entrevistas responderam que tinha dificuldade em marcar a consulta, bem como realizar o exame. </w:t>
      </w:r>
    </w:p>
    <w:p w14:paraId="39914300" w14:textId="6D0DDDED" w:rsidR="006370E9" w:rsidRDefault="006370E9" w:rsidP="0076443C">
      <w:pPr>
        <w:spacing w:after="0" w:line="360" w:lineRule="auto"/>
        <w:ind w:firstLine="709"/>
        <w:jc w:val="both"/>
        <w:rPr>
          <w:rFonts w:ascii="Arial" w:hAnsi="Arial" w:cs="Arial"/>
          <w:sz w:val="24"/>
          <w:szCs w:val="24"/>
        </w:rPr>
      </w:pPr>
      <w:r>
        <w:rPr>
          <w:rFonts w:ascii="Arial" w:hAnsi="Arial" w:cs="Arial"/>
          <w:sz w:val="24"/>
          <w:szCs w:val="24"/>
        </w:rPr>
        <w:t>De</w:t>
      </w:r>
      <w:r w:rsidR="00F50375">
        <w:rPr>
          <w:rFonts w:ascii="Arial" w:hAnsi="Arial" w:cs="Arial"/>
          <w:sz w:val="24"/>
          <w:szCs w:val="24"/>
        </w:rPr>
        <w:t>sta forma, é comum em pesquisas</w:t>
      </w:r>
      <w:r>
        <w:rPr>
          <w:rFonts w:ascii="Arial" w:hAnsi="Arial" w:cs="Arial"/>
          <w:sz w:val="24"/>
          <w:szCs w:val="24"/>
        </w:rPr>
        <w:t xml:space="preserve"> a constatação de que baixa escolaridade e baixo nível socioeconômico são fatores cruciais para a não adesão ao exame citopatológico.</w:t>
      </w:r>
    </w:p>
    <w:p w14:paraId="4F3BA894" w14:textId="1A5226E4" w:rsidR="0076443C" w:rsidRDefault="0076443C" w:rsidP="00372141">
      <w:pPr>
        <w:spacing w:after="0" w:line="360" w:lineRule="auto"/>
        <w:jc w:val="both"/>
        <w:rPr>
          <w:rFonts w:ascii="Arial" w:hAnsi="Arial" w:cs="Arial"/>
          <w:sz w:val="24"/>
          <w:szCs w:val="24"/>
        </w:rPr>
      </w:pPr>
    </w:p>
    <w:p w14:paraId="5A829E67" w14:textId="77777777" w:rsidR="00153885" w:rsidRPr="000A73C9" w:rsidRDefault="00372141" w:rsidP="00153885">
      <w:pPr>
        <w:spacing w:after="0" w:line="240" w:lineRule="auto"/>
        <w:jc w:val="center"/>
        <w:rPr>
          <w:rFonts w:ascii="Arial" w:eastAsia="Times New Roman" w:hAnsi="Arial" w:cs="Arial"/>
          <w:sz w:val="24"/>
          <w:szCs w:val="24"/>
          <w:lang w:eastAsia="pt-BR"/>
        </w:rPr>
      </w:pPr>
      <w:r w:rsidRPr="00372141">
        <w:rPr>
          <w:rFonts w:ascii="Arial" w:hAnsi="Arial" w:cs="Arial"/>
          <w:sz w:val="24"/>
          <w:szCs w:val="24"/>
        </w:rPr>
        <w:t>Gráfico 10 – Mortalidade por câncer no endométrio considerando o tempo de escolaridade</w:t>
      </w:r>
      <w:r w:rsidR="00153885">
        <w:rPr>
          <w:rFonts w:ascii="Arial" w:hAnsi="Arial" w:cs="Arial"/>
          <w:sz w:val="24"/>
          <w:szCs w:val="24"/>
        </w:rPr>
        <w:t xml:space="preserve"> </w:t>
      </w:r>
      <w:r w:rsidR="00153885" w:rsidRPr="000A73C9">
        <w:rPr>
          <w:rFonts w:ascii="Arial" w:eastAsia="Times New Roman" w:hAnsi="Arial" w:cs="Arial"/>
          <w:sz w:val="24"/>
          <w:szCs w:val="24"/>
          <w:lang w:eastAsia="pt-BR"/>
        </w:rPr>
        <w:t>em residentes no município de Patos de Minas, por escolaridade, 2013-2017</w:t>
      </w:r>
    </w:p>
    <w:p w14:paraId="24BFC635" w14:textId="7F75F289" w:rsidR="00B73934" w:rsidRDefault="00B73934" w:rsidP="00042F2A">
      <w:pPr>
        <w:spacing w:after="0" w:line="240" w:lineRule="auto"/>
        <w:jc w:val="center"/>
        <w:rPr>
          <w:rFonts w:ascii="Arial" w:hAnsi="Arial" w:cs="Arial"/>
          <w:sz w:val="24"/>
          <w:szCs w:val="24"/>
        </w:rPr>
      </w:pPr>
      <w:r w:rsidRPr="00372141">
        <w:rPr>
          <w:rFonts w:ascii="Arial" w:hAnsi="Arial" w:cs="Arial"/>
          <w:noProof/>
          <w:sz w:val="24"/>
          <w:szCs w:val="24"/>
          <w:lang w:eastAsia="pt-BR"/>
        </w:rPr>
        <w:drawing>
          <wp:inline distT="0" distB="0" distL="0" distR="0" wp14:anchorId="1803A6C2" wp14:editId="0BAF8334">
            <wp:extent cx="5553075" cy="2599069"/>
            <wp:effectExtent l="0" t="0" r="9525" b="1079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AE6630F" w14:textId="6A3744DF" w:rsidR="00372141" w:rsidRPr="00372141" w:rsidRDefault="00372141" w:rsidP="00042F2A">
      <w:pPr>
        <w:spacing w:after="0" w:line="240" w:lineRule="auto"/>
        <w:jc w:val="center"/>
        <w:rPr>
          <w:rFonts w:ascii="Arial" w:hAnsi="Arial" w:cs="Arial"/>
          <w:sz w:val="24"/>
          <w:szCs w:val="24"/>
        </w:rPr>
      </w:pPr>
      <w:r>
        <w:rPr>
          <w:rFonts w:ascii="Arial" w:hAnsi="Arial" w:cs="Arial"/>
          <w:sz w:val="24"/>
          <w:szCs w:val="24"/>
        </w:rPr>
        <w:t>Fonte: DATASUS, 2019.</w:t>
      </w:r>
    </w:p>
    <w:p w14:paraId="6C239294" w14:textId="73CD6F9C" w:rsidR="00B73934" w:rsidRDefault="00BF24EA" w:rsidP="00BF24EA">
      <w:pPr>
        <w:spacing w:after="0" w:line="360" w:lineRule="auto"/>
        <w:ind w:firstLine="709"/>
        <w:jc w:val="both"/>
        <w:rPr>
          <w:rFonts w:ascii="Arial" w:hAnsi="Arial" w:cs="Arial"/>
          <w:sz w:val="24"/>
          <w:szCs w:val="24"/>
        </w:rPr>
      </w:pPr>
      <w:r w:rsidRPr="0076443C">
        <w:rPr>
          <w:rFonts w:ascii="Arial" w:hAnsi="Arial" w:cs="Arial"/>
          <w:sz w:val="24"/>
          <w:szCs w:val="24"/>
        </w:rPr>
        <w:t xml:space="preserve">O gráfico </w:t>
      </w:r>
      <w:r>
        <w:rPr>
          <w:rFonts w:ascii="Arial" w:hAnsi="Arial" w:cs="Arial"/>
          <w:sz w:val="24"/>
          <w:szCs w:val="24"/>
        </w:rPr>
        <w:t>10 também demonstrou que</w:t>
      </w:r>
      <w:r w:rsidRPr="0076443C">
        <w:rPr>
          <w:rFonts w:ascii="Arial" w:hAnsi="Arial" w:cs="Arial"/>
          <w:sz w:val="24"/>
          <w:szCs w:val="24"/>
        </w:rPr>
        <w:t xml:space="preserve"> no período de 2013 a 2018, </w:t>
      </w:r>
      <w:r>
        <w:rPr>
          <w:rFonts w:ascii="Arial" w:hAnsi="Arial" w:cs="Arial"/>
          <w:sz w:val="24"/>
          <w:szCs w:val="24"/>
        </w:rPr>
        <w:t>não foi declinado pelo DATASUS, o tempo de escolaridade de</w:t>
      </w:r>
      <w:r w:rsidRPr="0076443C">
        <w:rPr>
          <w:rFonts w:ascii="Arial" w:hAnsi="Arial" w:cs="Arial"/>
          <w:sz w:val="24"/>
          <w:szCs w:val="24"/>
        </w:rPr>
        <w:t xml:space="preserve"> mulheres com maior taxa de mortalidade em razão de câncer </w:t>
      </w:r>
      <w:r>
        <w:rPr>
          <w:rFonts w:ascii="Arial" w:hAnsi="Arial" w:cs="Arial"/>
          <w:sz w:val="24"/>
          <w:szCs w:val="24"/>
        </w:rPr>
        <w:t>endometrial.</w:t>
      </w:r>
    </w:p>
    <w:p w14:paraId="2B3F9BD3" w14:textId="6E395645" w:rsidR="00BF24EA" w:rsidRDefault="00BF24EA" w:rsidP="00BF24EA">
      <w:pPr>
        <w:spacing w:after="0" w:line="360" w:lineRule="auto"/>
        <w:ind w:firstLine="709"/>
        <w:jc w:val="both"/>
        <w:rPr>
          <w:rFonts w:ascii="Arial" w:hAnsi="Arial" w:cs="Arial"/>
          <w:sz w:val="24"/>
          <w:szCs w:val="24"/>
        </w:rPr>
      </w:pPr>
      <w:r>
        <w:rPr>
          <w:rFonts w:ascii="Arial" w:hAnsi="Arial" w:cs="Arial"/>
          <w:sz w:val="24"/>
          <w:szCs w:val="24"/>
        </w:rPr>
        <w:t>O que se constata é q</w:t>
      </w:r>
      <w:r w:rsidR="00F50375">
        <w:rPr>
          <w:rFonts w:ascii="Arial" w:hAnsi="Arial" w:cs="Arial"/>
          <w:sz w:val="24"/>
          <w:szCs w:val="24"/>
        </w:rPr>
        <w:t>ue há uma escassez de dados nest</w:t>
      </w:r>
      <w:r>
        <w:rPr>
          <w:rFonts w:ascii="Arial" w:hAnsi="Arial" w:cs="Arial"/>
          <w:sz w:val="24"/>
          <w:szCs w:val="24"/>
        </w:rPr>
        <w:t xml:space="preserve">e sentido, ou seja, de delimitar qual o nível de escolaridade de mulheres acometidas por câncer no endométrio. </w:t>
      </w:r>
    </w:p>
    <w:p w14:paraId="6A0C5E17" w14:textId="19193500" w:rsidR="00BF24EA" w:rsidRDefault="00042F2A" w:rsidP="00BF24EA">
      <w:pPr>
        <w:spacing w:after="0" w:line="360" w:lineRule="auto"/>
        <w:ind w:firstLine="709"/>
        <w:jc w:val="both"/>
        <w:rPr>
          <w:rFonts w:ascii="Arial" w:hAnsi="Arial" w:cs="Arial"/>
          <w:sz w:val="24"/>
          <w:szCs w:val="24"/>
        </w:rPr>
      </w:pPr>
      <w:r>
        <w:rPr>
          <w:rFonts w:ascii="Arial" w:hAnsi="Arial" w:cs="Arial"/>
          <w:sz w:val="24"/>
          <w:szCs w:val="24"/>
        </w:rPr>
        <w:t>Faria e Fernandes (2017) realizaram uma p</w:t>
      </w:r>
      <w:r w:rsidR="00BF24EA" w:rsidRPr="00BF24EA">
        <w:rPr>
          <w:rFonts w:ascii="Arial" w:hAnsi="Arial" w:cs="Arial"/>
          <w:sz w:val="24"/>
          <w:szCs w:val="24"/>
        </w:rPr>
        <w:t xml:space="preserve">esquisa </w:t>
      </w:r>
      <w:r>
        <w:rPr>
          <w:rFonts w:ascii="Arial" w:hAnsi="Arial" w:cs="Arial"/>
          <w:sz w:val="24"/>
          <w:szCs w:val="24"/>
        </w:rPr>
        <w:t>que foi publicada</w:t>
      </w:r>
      <w:r w:rsidR="00BF24EA" w:rsidRPr="00BF24EA">
        <w:rPr>
          <w:rFonts w:ascii="Arial" w:hAnsi="Arial" w:cs="Arial"/>
          <w:sz w:val="24"/>
          <w:szCs w:val="24"/>
        </w:rPr>
        <w:t xml:space="preserve"> na Revista Interdisciplinar de Estudos Experimentais</w:t>
      </w:r>
      <w:r w:rsidR="00BF24EA">
        <w:rPr>
          <w:rFonts w:ascii="Arial" w:hAnsi="Arial" w:cs="Arial"/>
          <w:sz w:val="24"/>
          <w:szCs w:val="24"/>
        </w:rPr>
        <w:t>, em pacientes investigadas por sangramento pós-menopausa no Hospital Júlia Kubitschek</w:t>
      </w:r>
      <w:r w:rsidR="00153885">
        <w:rPr>
          <w:rFonts w:ascii="Arial" w:hAnsi="Arial" w:cs="Arial"/>
          <w:sz w:val="24"/>
          <w:szCs w:val="24"/>
        </w:rPr>
        <w:t xml:space="preserve"> e</w:t>
      </w:r>
      <w:r w:rsidR="00BF24EA">
        <w:rPr>
          <w:rFonts w:ascii="Arial" w:hAnsi="Arial" w:cs="Arial"/>
          <w:sz w:val="24"/>
          <w:szCs w:val="24"/>
        </w:rPr>
        <w:t xml:space="preserve"> </w:t>
      </w:r>
      <w:r>
        <w:rPr>
          <w:rFonts w:ascii="Arial" w:hAnsi="Arial" w:cs="Arial"/>
          <w:sz w:val="24"/>
          <w:szCs w:val="24"/>
        </w:rPr>
        <w:t>reconhece</w:t>
      </w:r>
      <w:r w:rsidR="00153885">
        <w:rPr>
          <w:rFonts w:ascii="Arial" w:hAnsi="Arial" w:cs="Arial"/>
          <w:sz w:val="24"/>
          <w:szCs w:val="24"/>
        </w:rPr>
        <w:t>ram</w:t>
      </w:r>
      <w:r>
        <w:rPr>
          <w:rFonts w:ascii="Arial" w:hAnsi="Arial" w:cs="Arial"/>
          <w:sz w:val="24"/>
          <w:szCs w:val="24"/>
        </w:rPr>
        <w:t>-se que:</w:t>
      </w:r>
    </w:p>
    <w:p w14:paraId="0696AD5B" w14:textId="5D853B4C" w:rsidR="00042F2A" w:rsidRDefault="00042F2A" w:rsidP="00BF24EA">
      <w:pPr>
        <w:spacing w:after="0" w:line="360" w:lineRule="auto"/>
        <w:ind w:firstLine="709"/>
        <w:jc w:val="both"/>
        <w:rPr>
          <w:rFonts w:ascii="Arial" w:hAnsi="Arial" w:cs="Arial"/>
          <w:sz w:val="24"/>
          <w:szCs w:val="24"/>
        </w:rPr>
      </w:pPr>
    </w:p>
    <w:p w14:paraId="5B40B823" w14:textId="4AC7D6E6" w:rsidR="00042F2A" w:rsidRPr="00042F2A" w:rsidRDefault="00042F2A" w:rsidP="00042F2A">
      <w:pPr>
        <w:spacing w:after="0" w:line="240" w:lineRule="auto"/>
        <w:ind w:left="2268"/>
        <w:jc w:val="both"/>
        <w:rPr>
          <w:rFonts w:ascii="Arial" w:hAnsi="Arial" w:cs="Arial"/>
        </w:rPr>
      </w:pPr>
      <w:r w:rsidRPr="00042F2A">
        <w:rPr>
          <w:rFonts w:ascii="Arial" w:hAnsi="Arial" w:cs="Arial"/>
        </w:rPr>
        <w:t>Em relação à escolaridade, houve dificuldade de avaliação devido à falta de informação nos prontuários – 69,7% dos prontuários não possuíam essa informação. Pelos dados encontrados, 1,5% das pacientes era analfabeta; 18,2% possuíam ensino fundamental incompleto; 4,5%, ensino fundamental completo; 4,5% tinham ensino médio completo; e 1,5% tinha ensino superior incompleto</w:t>
      </w:r>
      <w:r>
        <w:rPr>
          <w:rFonts w:ascii="Arial" w:hAnsi="Arial" w:cs="Arial"/>
        </w:rPr>
        <w:t xml:space="preserve"> (FARIA; FERNANDES, 2017, p. 16)</w:t>
      </w:r>
      <w:r w:rsidRPr="00042F2A">
        <w:rPr>
          <w:rFonts w:ascii="Arial" w:hAnsi="Arial" w:cs="Arial"/>
        </w:rPr>
        <w:t>.</w:t>
      </w:r>
    </w:p>
    <w:p w14:paraId="3755EE45" w14:textId="586F6F11" w:rsidR="00BF24EA" w:rsidRDefault="00BF24EA" w:rsidP="00B73934">
      <w:pPr>
        <w:rPr>
          <w:rFonts w:ascii="Arial" w:hAnsi="Arial" w:cs="Arial"/>
          <w:sz w:val="24"/>
          <w:szCs w:val="24"/>
        </w:rPr>
      </w:pPr>
    </w:p>
    <w:p w14:paraId="4604BDE3" w14:textId="3735FD51" w:rsidR="00042F2A" w:rsidRDefault="00042F2A" w:rsidP="00153885">
      <w:pPr>
        <w:spacing w:after="0" w:line="360" w:lineRule="auto"/>
        <w:ind w:firstLine="709"/>
        <w:jc w:val="both"/>
        <w:rPr>
          <w:rFonts w:ascii="Arial" w:hAnsi="Arial" w:cs="Arial"/>
          <w:sz w:val="24"/>
          <w:szCs w:val="24"/>
        </w:rPr>
      </w:pPr>
      <w:r>
        <w:rPr>
          <w:rFonts w:ascii="Arial" w:hAnsi="Arial" w:cs="Arial"/>
          <w:sz w:val="24"/>
          <w:szCs w:val="24"/>
        </w:rPr>
        <w:t>Portanto, no estudo supracitado também houve a mesma constatação: a falta de informação quanto a escolaridade constante nos prontuários. Ainda assim, no referido estudo foi possível concluir que é preponderante o número de mulheres acometidas por câncer no endométrio, com baixa escolaridade.</w:t>
      </w:r>
    </w:p>
    <w:p w14:paraId="41CF99DC" w14:textId="544E6A0F" w:rsidR="00042F2A" w:rsidRDefault="00042F2A" w:rsidP="00042F2A">
      <w:pPr>
        <w:spacing w:after="0" w:line="360" w:lineRule="auto"/>
        <w:ind w:firstLine="709"/>
        <w:rPr>
          <w:rFonts w:ascii="Arial" w:hAnsi="Arial" w:cs="Arial"/>
          <w:sz w:val="24"/>
          <w:szCs w:val="24"/>
        </w:rPr>
      </w:pPr>
    </w:p>
    <w:p w14:paraId="2BBB21DE" w14:textId="172515C8" w:rsidR="00B73934" w:rsidRPr="00372141" w:rsidRDefault="00042F2A" w:rsidP="00042F2A">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Gráfico 11 – F</w:t>
      </w:r>
      <w:r w:rsidR="00B73934" w:rsidRPr="00372141">
        <w:rPr>
          <w:rFonts w:ascii="Arial" w:eastAsia="Times New Roman" w:hAnsi="Arial" w:cs="Arial"/>
          <w:sz w:val="24"/>
          <w:szCs w:val="24"/>
          <w:lang w:eastAsia="pt-BR"/>
        </w:rPr>
        <w:t>requência de internações por neoplasias de útero em residentes no município de Patos de Minas, 2013-2017</w:t>
      </w:r>
    </w:p>
    <w:p w14:paraId="6B0990D8" w14:textId="77777777" w:rsidR="00B73934" w:rsidRPr="00372141" w:rsidRDefault="00B73934" w:rsidP="00042F2A">
      <w:pPr>
        <w:spacing w:after="0" w:line="240" w:lineRule="auto"/>
        <w:jc w:val="center"/>
        <w:rPr>
          <w:rFonts w:ascii="Arial" w:hAnsi="Arial" w:cs="Arial"/>
          <w:sz w:val="24"/>
          <w:szCs w:val="24"/>
        </w:rPr>
      </w:pPr>
      <w:r w:rsidRPr="00372141">
        <w:rPr>
          <w:rFonts w:ascii="Arial" w:hAnsi="Arial" w:cs="Arial"/>
          <w:noProof/>
          <w:sz w:val="24"/>
          <w:szCs w:val="24"/>
          <w:lang w:eastAsia="pt-BR"/>
        </w:rPr>
        <w:drawing>
          <wp:inline distT="0" distB="0" distL="0" distR="0" wp14:anchorId="12972E5C" wp14:editId="74ADCCF7">
            <wp:extent cx="5591175" cy="2857500"/>
            <wp:effectExtent l="0" t="0" r="9525"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06A7A0" w14:textId="1396A96C" w:rsidR="00B73934" w:rsidRPr="00372141" w:rsidRDefault="00042F2A" w:rsidP="00042F2A">
      <w:pPr>
        <w:spacing w:after="0" w:line="240" w:lineRule="auto"/>
        <w:jc w:val="center"/>
        <w:rPr>
          <w:rFonts w:ascii="Arial" w:hAnsi="Arial" w:cs="Arial"/>
          <w:sz w:val="24"/>
          <w:szCs w:val="24"/>
        </w:rPr>
      </w:pPr>
      <w:r>
        <w:rPr>
          <w:rFonts w:ascii="Arial" w:hAnsi="Arial" w:cs="Arial"/>
          <w:sz w:val="24"/>
          <w:szCs w:val="24"/>
        </w:rPr>
        <w:t>Fonte: DATASUS, 2019</w:t>
      </w:r>
    </w:p>
    <w:p w14:paraId="3E82FA08" w14:textId="77777777" w:rsidR="00476513" w:rsidRDefault="00476513" w:rsidP="00A705B1">
      <w:pPr>
        <w:spacing w:after="0" w:line="360" w:lineRule="auto"/>
        <w:ind w:firstLine="709"/>
        <w:jc w:val="both"/>
        <w:rPr>
          <w:rFonts w:ascii="Arial" w:hAnsi="Arial" w:cs="Arial"/>
          <w:sz w:val="24"/>
          <w:szCs w:val="24"/>
        </w:rPr>
      </w:pPr>
    </w:p>
    <w:p w14:paraId="69DEE3DE" w14:textId="4EDE3ACF" w:rsidR="00042F2A" w:rsidRDefault="00A705B1" w:rsidP="00A705B1">
      <w:pPr>
        <w:spacing w:after="0" w:line="360" w:lineRule="auto"/>
        <w:ind w:firstLine="709"/>
        <w:jc w:val="both"/>
        <w:rPr>
          <w:rFonts w:ascii="Arial" w:hAnsi="Arial" w:cs="Arial"/>
          <w:sz w:val="24"/>
          <w:szCs w:val="24"/>
        </w:rPr>
      </w:pPr>
      <w:r>
        <w:rPr>
          <w:rFonts w:ascii="Arial" w:hAnsi="Arial" w:cs="Arial"/>
          <w:sz w:val="24"/>
          <w:szCs w:val="24"/>
        </w:rPr>
        <w:t>De acordo com o gráfico 11, a frequência de internações por neoplasias do colo de útero no município de Patos de Minas, atingiu mulheres jovens a idosas, com mais de 25 a 79</w:t>
      </w:r>
      <w:r w:rsidR="00586BE7" w:rsidRPr="00586BE7">
        <w:rPr>
          <w:rFonts w:ascii="Arial" w:hAnsi="Arial" w:cs="Arial"/>
          <w:sz w:val="24"/>
          <w:szCs w:val="24"/>
        </w:rPr>
        <w:t xml:space="preserve"> </w:t>
      </w:r>
      <w:r w:rsidR="00586BE7">
        <w:rPr>
          <w:rFonts w:ascii="Arial" w:hAnsi="Arial" w:cs="Arial"/>
          <w:sz w:val="24"/>
          <w:szCs w:val="24"/>
        </w:rPr>
        <w:t>anos</w:t>
      </w:r>
      <w:r>
        <w:rPr>
          <w:rFonts w:ascii="Arial" w:hAnsi="Arial" w:cs="Arial"/>
          <w:sz w:val="24"/>
          <w:szCs w:val="24"/>
        </w:rPr>
        <w:t xml:space="preserve">. </w:t>
      </w:r>
    </w:p>
    <w:p w14:paraId="2D4B1414" w14:textId="7EC478BB" w:rsidR="00A705B1" w:rsidRDefault="00A705B1" w:rsidP="00A705B1">
      <w:pPr>
        <w:spacing w:after="0" w:line="360" w:lineRule="auto"/>
        <w:ind w:firstLine="709"/>
        <w:jc w:val="both"/>
        <w:rPr>
          <w:rFonts w:ascii="Arial" w:hAnsi="Arial" w:cs="Arial"/>
          <w:sz w:val="24"/>
          <w:szCs w:val="24"/>
        </w:rPr>
      </w:pPr>
      <w:r>
        <w:rPr>
          <w:rFonts w:ascii="Arial" w:hAnsi="Arial" w:cs="Arial"/>
          <w:sz w:val="24"/>
          <w:szCs w:val="24"/>
        </w:rPr>
        <w:t xml:space="preserve">Os índices mais expressivos de internações foram de mulheres com faixa etária entre 35 a 39 anos, o que somou 6,16%, seguidas pelas de 45 a 49 anos, 50 a 54 e de 75 a 79 anos que alcançaram 5,13%. </w:t>
      </w:r>
    </w:p>
    <w:p w14:paraId="0AA54C77" w14:textId="4E34DD14" w:rsidR="00A705B1" w:rsidRDefault="00152820" w:rsidP="00A705B1">
      <w:pPr>
        <w:spacing w:after="0" w:line="360" w:lineRule="auto"/>
        <w:ind w:firstLine="709"/>
        <w:jc w:val="both"/>
        <w:rPr>
          <w:rFonts w:ascii="Arial" w:hAnsi="Arial" w:cs="Arial"/>
          <w:sz w:val="24"/>
          <w:szCs w:val="24"/>
        </w:rPr>
      </w:pPr>
      <w:r w:rsidRPr="00152820">
        <w:rPr>
          <w:rFonts w:ascii="Arial" w:hAnsi="Arial" w:cs="Arial"/>
          <w:sz w:val="24"/>
          <w:szCs w:val="24"/>
        </w:rPr>
        <w:t>Santos et al. (2012)</w:t>
      </w:r>
      <w:r w:rsidR="00A705B1" w:rsidRPr="00152820">
        <w:rPr>
          <w:rFonts w:ascii="Arial" w:hAnsi="Arial" w:cs="Arial"/>
          <w:sz w:val="24"/>
          <w:szCs w:val="24"/>
        </w:rPr>
        <w:t xml:space="preserve"> realizaram um estudo </w:t>
      </w:r>
      <w:r w:rsidRPr="00152820">
        <w:rPr>
          <w:rFonts w:ascii="Arial" w:hAnsi="Arial" w:cs="Arial"/>
          <w:sz w:val="24"/>
          <w:szCs w:val="24"/>
        </w:rPr>
        <w:t>realizado no Serviço de Radioterapia do Instituto de Medicina Integral Prof. Fernando Figueira (IMIP), na cidade do Recife, com 34 pacientes com câncer do colo do útero que iriam iniciar tratamento com radioterapia adjuvante, exclusiva ou concomitante à quimioterapia, entre agosto e dezembro de 2011.</w:t>
      </w:r>
      <w:r w:rsidR="006D7FC3">
        <w:rPr>
          <w:rFonts w:ascii="Arial" w:hAnsi="Arial" w:cs="Arial"/>
          <w:sz w:val="24"/>
          <w:szCs w:val="24"/>
        </w:rPr>
        <w:t xml:space="preserve"> </w:t>
      </w:r>
      <w:r w:rsidR="00F50375">
        <w:rPr>
          <w:rFonts w:ascii="Arial" w:hAnsi="Arial" w:cs="Arial"/>
          <w:sz w:val="24"/>
          <w:szCs w:val="24"/>
        </w:rPr>
        <w:t>Constatou-se que nest</w:t>
      </w:r>
      <w:r w:rsidR="00A705B1" w:rsidRPr="00A705B1">
        <w:rPr>
          <w:rFonts w:ascii="Arial" w:hAnsi="Arial" w:cs="Arial"/>
          <w:sz w:val="24"/>
          <w:szCs w:val="24"/>
        </w:rPr>
        <w:t>e período</w:t>
      </w:r>
    </w:p>
    <w:p w14:paraId="17EC3310" w14:textId="77777777" w:rsidR="00A705B1" w:rsidRDefault="00A705B1" w:rsidP="00A705B1">
      <w:pPr>
        <w:spacing w:after="0" w:line="360" w:lineRule="auto"/>
        <w:ind w:firstLine="709"/>
        <w:jc w:val="both"/>
        <w:rPr>
          <w:rFonts w:ascii="Arial" w:hAnsi="Arial" w:cs="Arial"/>
          <w:sz w:val="24"/>
          <w:szCs w:val="24"/>
        </w:rPr>
      </w:pPr>
    </w:p>
    <w:p w14:paraId="5258A447" w14:textId="135C9896" w:rsidR="00A705B1" w:rsidRDefault="00755895" w:rsidP="00A705B1">
      <w:pPr>
        <w:spacing w:after="0" w:line="240" w:lineRule="auto"/>
        <w:ind w:left="2268"/>
        <w:jc w:val="both"/>
        <w:rPr>
          <w:rFonts w:ascii="Arial" w:hAnsi="Arial" w:cs="Arial"/>
        </w:rPr>
      </w:pPr>
      <w:r>
        <w:rPr>
          <w:rFonts w:ascii="Arial" w:hAnsi="Arial" w:cs="Arial"/>
        </w:rPr>
        <w:t xml:space="preserve">[...] </w:t>
      </w:r>
      <w:r w:rsidR="00A705B1" w:rsidRPr="00A705B1">
        <w:rPr>
          <w:rFonts w:ascii="Arial" w:hAnsi="Arial" w:cs="Arial"/>
        </w:rPr>
        <w:t>8 pacientes (52,9%) foram internadas por complicações associadas ao câncer ou ao tratamento, em algum momento durante o estudo. As principais causas de internamento foram: sangramento transvaginal (27,7%), dor (22,3%) e trombose venosa profunda de membros inferiores (16,7%). Não houve interrupção do tratamento em 64,7% dos casos. Nos casos de interrupção do tratamento, a principal causa referida foi anemia (66,7%)</w:t>
      </w:r>
      <w:r w:rsidR="00A705B1">
        <w:rPr>
          <w:rFonts w:ascii="Arial" w:hAnsi="Arial" w:cs="Arial"/>
        </w:rPr>
        <w:t xml:space="preserve"> </w:t>
      </w:r>
      <w:r w:rsidR="00152820">
        <w:rPr>
          <w:rFonts w:ascii="Arial" w:hAnsi="Arial" w:cs="Arial"/>
        </w:rPr>
        <w:t>(SANTOS, et al.</w:t>
      </w:r>
      <w:r w:rsidR="00A705B1">
        <w:rPr>
          <w:rFonts w:ascii="Arial" w:hAnsi="Arial" w:cs="Arial"/>
        </w:rPr>
        <w:t xml:space="preserve"> 201</w:t>
      </w:r>
      <w:r w:rsidR="00152820">
        <w:rPr>
          <w:rFonts w:ascii="Arial" w:hAnsi="Arial" w:cs="Arial"/>
        </w:rPr>
        <w:t>2</w:t>
      </w:r>
      <w:r w:rsidR="00A705B1">
        <w:rPr>
          <w:rFonts w:ascii="Arial" w:hAnsi="Arial" w:cs="Arial"/>
        </w:rPr>
        <w:t xml:space="preserve">, p. </w:t>
      </w:r>
      <w:r w:rsidR="00152820">
        <w:rPr>
          <w:rFonts w:ascii="Arial" w:hAnsi="Arial" w:cs="Arial"/>
        </w:rPr>
        <w:t>509).</w:t>
      </w:r>
    </w:p>
    <w:p w14:paraId="7D0CF5C8" w14:textId="77777777" w:rsidR="006D7FC3" w:rsidRDefault="006D7FC3" w:rsidP="00152820">
      <w:pPr>
        <w:spacing w:after="0" w:line="360" w:lineRule="auto"/>
        <w:ind w:firstLine="709"/>
        <w:jc w:val="both"/>
        <w:rPr>
          <w:rFonts w:ascii="Arial" w:hAnsi="Arial" w:cs="Arial"/>
          <w:sz w:val="24"/>
          <w:szCs w:val="24"/>
        </w:rPr>
      </w:pPr>
    </w:p>
    <w:p w14:paraId="4668F7FB" w14:textId="7904FAFD" w:rsidR="00152820" w:rsidRDefault="00152820" w:rsidP="00152820">
      <w:pPr>
        <w:spacing w:after="0" w:line="360" w:lineRule="auto"/>
        <w:ind w:firstLine="709"/>
        <w:jc w:val="both"/>
        <w:rPr>
          <w:rFonts w:ascii="Arial" w:hAnsi="Arial" w:cs="Arial"/>
          <w:sz w:val="24"/>
          <w:szCs w:val="24"/>
        </w:rPr>
      </w:pPr>
      <w:r w:rsidRPr="00196D19">
        <w:rPr>
          <w:rFonts w:ascii="Arial" w:hAnsi="Arial" w:cs="Arial"/>
          <w:sz w:val="24"/>
          <w:szCs w:val="24"/>
        </w:rPr>
        <w:t>Segundo dados do INCA, com</w:t>
      </w:r>
      <w:r>
        <w:rPr>
          <w:rFonts w:ascii="Arial" w:hAnsi="Arial" w:cs="Arial"/>
          <w:sz w:val="24"/>
          <w:szCs w:val="24"/>
        </w:rPr>
        <w:t xml:space="preserve"> relação às características sociodemográficas, a faixa etária mais comum de incidência de câncer de colo de útero foi entre </w:t>
      </w:r>
      <w:r w:rsidRPr="00152820">
        <w:rPr>
          <w:rFonts w:ascii="Arial" w:hAnsi="Arial" w:cs="Arial"/>
          <w:sz w:val="24"/>
          <w:szCs w:val="24"/>
        </w:rPr>
        <w:t xml:space="preserve">50 e 60 anos. </w:t>
      </w:r>
      <w:r>
        <w:rPr>
          <w:rFonts w:ascii="Arial" w:hAnsi="Arial" w:cs="Arial"/>
          <w:sz w:val="24"/>
          <w:szCs w:val="24"/>
        </w:rPr>
        <w:t xml:space="preserve">Predomina-se a presença de mulheres solteiras ou viúvas, o que sugere um prejuízo </w:t>
      </w:r>
      <w:r w:rsidR="00F50375">
        <w:rPr>
          <w:rFonts w:ascii="Arial" w:hAnsi="Arial" w:cs="Arial"/>
          <w:sz w:val="24"/>
          <w:szCs w:val="24"/>
        </w:rPr>
        <w:t>na qualidade de vida dest</w:t>
      </w:r>
      <w:r>
        <w:rPr>
          <w:rFonts w:ascii="Arial" w:hAnsi="Arial" w:cs="Arial"/>
          <w:sz w:val="24"/>
          <w:szCs w:val="24"/>
        </w:rPr>
        <w:t>as mulheres, visto que um parceiro poderia denotar uma certa segurança para a mulher, inclusive no que toca ao sustento da família. Ainda segundo dados do INCA, muitas mulheres contam com o amparo dos filhos e familiares, fato que pode ajudar no equilíbrio emocional</w:t>
      </w:r>
      <w:r w:rsidR="00586BE7">
        <w:rPr>
          <w:rFonts w:ascii="Arial" w:hAnsi="Arial" w:cs="Arial"/>
          <w:sz w:val="24"/>
          <w:szCs w:val="24"/>
        </w:rPr>
        <w:t>,</w:t>
      </w:r>
      <w:r>
        <w:rPr>
          <w:rFonts w:ascii="Arial" w:hAnsi="Arial" w:cs="Arial"/>
          <w:sz w:val="24"/>
          <w:szCs w:val="24"/>
        </w:rPr>
        <w:t xml:space="preserve"> de modo a auxiliar no combate à doença e vontade de enfrentar o tratamento (SANTOS, 2018).</w:t>
      </w:r>
    </w:p>
    <w:p w14:paraId="4F1DB6A4" w14:textId="2A501C26" w:rsidR="00E820FA" w:rsidRDefault="00E820FA" w:rsidP="00152820">
      <w:pPr>
        <w:spacing w:after="0" w:line="360" w:lineRule="auto"/>
        <w:ind w:firstLine="709"/>
        <w:jc w:val="both"/>
        <w:rPr>
          <w:rFonts w:ascii="Arial" w:hAnsi="Arial" w:cs="Arial"/>
          <w:sz w:val="24"/>
          <w:szCs w:val="24"/>
        </w:rPr>
      </w:pPr>
    </w:p>
    <w:p w14:paraId="5E54A270" w14:textId="734E0204" w:rsidR="00E820FA" w:rsidRDefault="00E820FA" w:rsidP="00152820">
      <w:pPr>
        <w:spacing w:after="0" w:line="360" w:lineRule="auto"/>
        <w:ind w:firstLine="709"/>
        <w:jc w:val="both"/>
        <w:rPr>
          <w:rFonts w:ascii="Arial" w:hAnsi="Arial" w:cs="Arial"/>
          <w:sz w:val="24"/>
          <w:szCs w:val="24"/>
        </w:rPr>
      </w:pPr>
    </w:p>
    <w:p w14:paraId="12B03C0E" w14:textId="16647403" w:rsidR="00E820FA" w:rsidRDefault="00E820FA" w:rsidP="00152820">
      <w:pPr>
        <w:spacing w:after="0" w:line="360" w:lineRule="auto"/>
        <w:ind w:firstLine="709"/>
        <w:jc w:val="both"/>
        <w:rPr>
          <w:rFonts w:ascii="Arial" w:hAnsi="Arial" w:cs="Arial"/>
          <w:sz w:val="24"/>
          <w:szCs w:val="24"/>
        </w:rPr>
      </w:pPr>
    </w:p>
    <w:p w14:paraId="26C34300" w14:textId="1A2013B2" w:rsidR="00E820FA" w:rsidRDefault="00E820FA" w:rsidP="00152820">
      <w:pPr>
        <w:spacing w:after="0" w:line="360" w:lineRule="auto"/>
        <w:ind w:firstLine="709"/>
        <w:jc w:val="both"/>
        <w:rPr>
          <w:rFonts w:ascii="Arial" w:hAnsi="Arial" w:cs="Arial"/>
          <w:sz w:val="24"/>
          <w:szCs w:val="24"/>
        </w:rPr>
      </w:pPr>
    </w:p>
    <w:p w14:paraId="5BA050E1" w14:textId="27623B2C" w:rsidR="00E820FA" w:rsidRDefault="00E820FA" w:rsidP="00152820">
      <w:pPr>
        <w:spacing w:after="0" w:line="360" w:lineRule="auto"/>
        <w:ind w:firstLine="709"/>
        <w:jc w:val="both"/>
        <w:rPr>
          <w:rFonts w:ascii="Arial" w:hAnsi="Arial" w:cs="Arial"/>
          <w:sz w:val="24"/>
          <w:szCs w:val="24"/>
        </w:rPr>
      </w:pPr>
    </w:p>
    <w:p w14:paraId="7E84CED6" w14:textId="77777777" w:rsidR="00E820FA" w:rsidRDefault="00E820FA" w:rsidP="00152820">
      <w:pPr>
        <w:spacing w:after="0" w:line="360" w:lineRule="auto"/>
        <w:ind w:firstLine="709"/>
        <w:jc w:val="both"/>
        <w:rPr>
          <w:rFonts w:ascii="Arial" w:hAnsi="Arial" w:cs="Arial"/>
          <w:sz w:val="24"/>
          <w:szCs w:val="24"/>
        </w:rPr>
      </w:pPr>
    </w:p>
    <w:p w14:paraId="638BCD4A" w14:textId="054F703F" w:rsidR="00042F2A" w:rsidRDefault="00042F2A" w:rsidP="00B73934">
      <w:pPr>
        <w:rPr>
          <w:rFonts w:ascii="Arial" w:hAnsi="Arial" w:cs="Arial"/>
          <w:sz w:val="24"/>
          <w:szCs w:val="24"/>
        </w:rPr>
      </w:pPr>
    </w:p>
    <w:p w14:paraId="7E9BCC11" w14:textId="65C1722C" w:rsidR="00FA02EA" w:rsidRPr="00372141" w:rsidRDefault="00FA02EA" w:rsidP="00FA02EA">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Gráfico 12 – F</w:t>
      </w:r>
      <w:r w:rsidRPr="00372141">
        <w:rPr>
          <w:rFonts w:ascii="Arial" w:eastAsia="Times New Roman" w:hAnsi="Arial" w:cs="Arial"/>
          <w:sz w:val="24"/>
          <w:szCs w:val="24"/>
          <w:lang w:eastAsia="pt-BR"/>
        </w:rPr>
        <w:t>requência de internações por neoplasias</w:t>
      </w:r>
      <w:r w:rsidR="005A57B0">
        <w:rPr>
          <w:rFonts w:ascii="Arial" w:eastAsia="Times New Roman" w:hAnsi="Arial" w:cs="Arial"/>
          <w:sz w:val="24"/>
          <w:szCs w:val="24"/>
          <w:lang w:eastAsia="pt-BR"/>
        </w:rPr>
        <w:t xml:space="preserve"> malignas</w:t>
      </w:r>
      <w:r w:rsidRPr="00372141">
        <w:rPr>
          <w:rFonts w:ascii="Arial" w:eastAsia="Times New Roman" w:hAnsi="Arial" w:cs="Arial"/>
          <w:sz w:val="24"/>
          <w:szCs w:val="24"/>
          <w:lang w:eastAsia="pt-BR"/>
        </w:rPr>
        <w:t xml:space="preserve"> </w:t>
      </w:r>
      <w:r w:rsidR="005A57B0">
        <w:rPr>
          <w:rFonts w:ascii="Arial" w:eastAsia="Times New Roman" w:hAnsi="Arial" w:cs="Arial"/>
          <w:sz w:val="24"/>
          <w:szCs w:val="24"/>
          <w:lang w:eastAsia="pt-BR"/>
        </w:rPr>
        <w:t>do corpo do</w:t>
      </w:r>
      <w:r w:rsidRPr="00372141">
        <w:rPr>
          <w:rFonts w:ascii="Arial" w:eastAsia="Times New Roman" w:hAnsi="Arial" w:cs="Arial"/>
          <w:sz w:val="24"/>
          <w:szCs w:val="24"/>
          <w:lang w:eastAsia="pt-BR"/>
        </w:rPr>
        <w:t xml:space="preserve"> útero em residentes no município de Patos de Minas, 2013-2017</w:t>
      </w:r>
    </w:p>
    <w:p w14:paraId="6B84AC11" w14:textId="291D7589" w:rsidR="00B73934" w:rsidRDefault="00B73934" w:rsidP="00FA02EA">
      <w:pPr>
        <w:spacing w:after="0" w:line="240" w:lineRule="auto"/>
        <w:jc w:val="center"/>
        <w:rPr>
          <w:rFonts w:ascii="Arial" w:hAnsi="Arial" w:cs="Arial"/>
          <w:sz w:val="24"/>
          <w:szCs w:val="24"/>
        </w:rPr>
      </w:pPr>
      <w:r w:rsidRPr="00372141">
        <w:rPr>
          <w:rFonts w:ascii="Arial" w:hAnsi="Arial" w:cs="Arial"/>
          <w:noProof/>
          <w:sz w:val="24"/>
          <w:szCs w:val="24"/>
          <w:lang w:eastAsia="pt-BR"/>
        </w:rPr>
        <w:drawing>
          <wp:inline distT="0" distB="0" distL="0" distR="0" wp14:anchorId="6AE50775" wp14:editId="6F5BF582">
            <wp:extent cx="5553075" cy="2743200"/>
            <wp:effectExtent l="0" t="0" r="9525"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32E2E8" w14:textId="4C45422A" w:rsidR="00FA02EA" w:rsidRPr="00372141" w:rsidRDefault="00FA02EA" w:rsidP="00FA02EA">
      <w:pPr>
        <w:spacing w:after="0" w:line="240" w:lineRule="auto"/>
        <w:jc w:val="center"/>
        <w:rPr>
          <w:rFonts w:ascii="Arial" w:hAnsi="Arial" w:cs="Arial"/>
          <w:sz w:val="24"/>
          <w:szCs w:val="24"/>
        </w:rPr>
      </w:pPr>
      <w:r>
        <w:rPr>
          <w:rFonts w:ascii="Arial" w:hAnsi="Arial" w:cs="Arial"/>
          <w:sz w:val="24"/>
          <w:szCs w:val="24"/>
        </w:rPr>
        <w:t>Fonte: DATASUS, 2019</w:t>
      </w:r>
    </w:p>
    <w:p w14:paraId="5BC9FBCA" w14:textId="1E52161D" w:rsidR="00B73934" w:rsidRDefault="00B73934" w:rsidP="00B73934">
      <w:pPr>
        <w:rPr>
          <w:rFonts w:ascii="Arial" w:hAnsi="Arial" w:cs="Arial"/>
          <w:sz w:val="24"/>
          <w:szCs w:val="24"/>
        </w:rPr>
      </w:pPr>
    </w:p>
    <w:p w14:paraId="42DD28B4" w14:textId="0695EF53" w:rsidR="00FF479D" w:rsidRDefault="005A57B0" w:rsidP="00FF479D">
      <w:pPr>
        <w:spacing w:after="0" w:line="360" w:lineRule="auto"/>
        <w:ind w:firstLine="709"/>
        <w:jc w:val="both"/>
        <w:rPr>
          <w:rFonts w:ascii="Arial" w:hAnsi="Arial" w:cs="Arial"/>
          <w:sz w:val="24"/>
          <w:szCs w:val="24"/>
        </w:rPr>
      </w:pPr>
      <w:r>
        <w:rPr>
          <w:rFonts w:ascii="Arial" w:hAnsi="Arial" w:cs="Arial"/>
          <w:sz w:val="24"/>
          <w:szCs w:val="24"/>
        </w:rPr>
        <w:t>Conforme evidenciado no gráfico 12</w:t>
      </w:r>
      <w:r w:rsidR="00F50375">
        <w:rPr>
          <w:rFonts w:ascii="Arial" w:hAnsi="Arial" w:cs="Arial"/>
          <w:sz w:val="24"/>
          <w:szCs w:val="24"/>
        </w:rPr>
        <w:t>,</w:t>
      </w:r>
      <w:r>
        <w:rPr>
          <w:rFonts w:ascii="Arial" w:hAnsi="Arial" w:cs="Arial"/>
          <w:sz w:val="24"/>
          <w:szCs w:val="24"/>
        </w:rPr>
        <w:t xml:space="preserve"> a frequência de internações de mulheres por neoplasias malignas no corpo do útero possui variações em praticamente todas as idades, depois dos 25 aos 74 anos. A maior incidência de internações ocorreu em mulheres de 55 a 59 anos, atingindo um percentual de 5,25%, seguida pelas de 70 a 74 anos</w:t>
      </w:r>
      <w:r w:rsidR="00FF479D">
        <w:rPr>
          <w:rFonts w:ascii="Arial" w:hAnsi="Arial" w:cs="Arial"/>
          <w:sz w:val="24"/>
          <w:szCs w:val="24"/>
        </w:rPr>
        <w:t xml:space="preserve"> e 30 a 34 anos</w:t>
      </w:r>
      <w:r>
        <w:rPr>
          <w:rFonts w:ascii="Arial" w:hAnsi="Arial" w:cs="Arial"/>
          <w:sz w:val="24"/>
          <w:szCs w:val="24"/>
        </w:rPr>
        <w:t xml:space="preserve"> com um percentual de 3,17%.</w:t>
      </w:r>
      <w:r w:rsidR="00FF479D">
        <w:rPr>
          <w:rFonts w:ascii="Arial" w:hAnsi="Arial" w:cs="Arial"/>
          <w:sz w:val="24"/>
          <w:szCs w:val="24"/>
        </w:rPr>
        <w:t xml:space="preserve"> </w:t>
      </w:r>
    </w:p>
    <w:p w14:paraId="3556529C" w14:textId="5A5CCA69" w:rsidR="006A7793" w:rsidRPr="00C101D4" w:rsidRDefault="00FF479D" w:rsidP="006A7793">
      <w:pPr>
        <w:spacing w:after="0" w:line="360" w:lineRule="auto"/>
        <w:ind w:firstLine="709"/>
        <w:jc w:val="both"/>
        <w:rPr>
          <w:rFonts w:ascii="Arial" w:hAnsi="Arial" w:cs="Arial"/>
          <w:sz w:val="24"/>
          <w:szCs w:val="24"/>
        </w:rPr>
      </w:pPr>
      <w:r w:rsidRPr="00C101D4">
        <w:rPr>
          <w:rFonts w:ascii="Arial" w:hAnsi="Arial" w:cs="Arial"/>
          <w:sz w:val="24"/>
          <w:szCs w:val="24"/>
        </w:rPr>
        <w:t xml:space="preserve">Uma pesquisa epidemiológica descritiva publicada em 2018, </w:t>
      </w:r>
      <w:r w:rsidR="006A7793" w:rsidRPr="00C101D4">
        <w:rPr>
          <w:rFonts w:ascii="Arial" w:hAnsi="Arial" w:cs="Arial"/>
          <w:sz w:val="24"/>
          <w:szCs w:val="24"/>
        </w:rPr>
        <w:t>sobre internações de mulheres acometidas por câncer de colo de útero, no período de 2012 a 2016, em diferentes áreas demográficas, com base nos dados do DATASUS, constatou que no Brasil, no ano de 2012 teve 17521 internações, sendo certo que a raça branca foi a mais atin</w:t>
      </w:r>
      <w:r w:rsidR="00F50375">
        <w:rPr>
          <w:rFonts w:ascii="Arial" w:hAnsi="Arial" w:cs="Arial"/>
          <w:sz w:val="24"/>
          <w:szCs w:val="24"/>
        </w:rPr>
        <w:t>gida, com 5733 internações. Dest</w:t>
      </w:r>
      <w:r w:rsidR="006A7793" w:rsidRPr="00C101D4">
        <w:rPr>
          <w:rFonts w:ascii="Arial" w:hAnsi="Arial" w:cs="Arial"/>
          <w:sz w:val="24"/>
          <w:szCs w:val="24"/>
        </w:rPr>
        <w:t>as internações, faixa etária mais atingida foi entre 40 a 49 anos</w:t>
      </w:r>
      <w:r w:rsidR="00C101D4" w:rsidRPr="00C101D4">
        <w:rPr>
          <w:rFonts w:ascii="Arial" w:hAnsi="Arial" w:cs="Arial"/>
          <w:sz w:val="24"/>
          <w:szCs w:val="24"/>
        </w:rPr>
        <w:t xml:space="preserve"> </w:t>
      </w:r>
      <w:r w:rsidR="00C101D4" w:rsidRPr="00C101D4">
        <w:rPr>
          <w:rFonts w:ascii="Arial" w:hAnsi="Arial" w:cs="Arial"/>
          <w:sz w:val="24"/>
          <w:szCs w:val="24"/>
          <w:shd w:val="clear" w:color="auto" w:fill="FFFFFF"/>
        </w:rPr>
        <w:t>(FERES et al., 2018)</w:t>
      </w:r>
      <w:r w:rsidR="006A7793" w:rsidRPr="00C101D4">
        <w:rPr>
          <w:rFonts w:ascii="Arial" w:hAnsi="Arial" w:cs="Arial"/>
          <w:sz w:val="24"/>
          <w:szCs w:val="24"/>
        </w:rPr>
        <w:t xml:space="preserve">. </w:t>
      </w:r>
    </w:p>
    <w:p w14:paraId="1BBC439F" w14:textId="51ADD42E" w:rsidR="006A7793" w:rsidRPr="00C101D4" w:rsidRDefault="006A7793" w:rsidP="006A7793">
      <w:pPr>
        <w:spacing w:after="0" w:line="360" w:lineRule="auto"/>
        <w:ind w:firstLine="709"/>
        <w:jc w:val="both"/>
        <w:rPr>
          <w:rFonts w:ascii="Arial" w:hAnsi="Arial" w:cs="Arial"/>
          <w:sz w:val="24"/>
          <w:szCs w:val="24"/>
        </w:rPr>
      </w:pPr>
      <w:r w:rsidRPr="00C101D4">
        <w:rPr>
          <w:rFonts w:ascii="Arial" w:hAnsi="Arial" w:cs="Arial"/>
          <w:sz w:val="24"/>
          <w:szCs w:val="24"/>
        </w:rPr>
        <w:t>Já em 2013, as internações reduziram para 16835, persistindo a raça branca como a mais afetada, desta feita, com mulheres em idade entre 40 a 49 anos. Em 2014 houve uma pequena diminuição no número de internações por câncer de colo de útero, somando 15343 casos, o que se observa também na faixa etária de 40 a 49 anos, 5709. No entanto, em 2014 a cor de maior incidência foi a parda</w:t>
      </w:r>
      <w:r w:rsidR="00C101D4" w:rsidRPr="00C101D4">
        <w:rPr>
          <w:rFonts w:ascii="Arial" w:hAnsi="Arial" w:cs="Arial"/>
          <w:sz w:val="24"/>
          <w:szCs w:val="24"/>
        </w:rPr>
        <w:t xml:space="preserve"> </w:t>
      </w:r>
      <w:r w:rsidR="00C101D4" w:rsidRPr="00C101D4">
        <w:rPr>
          <w:rFonts w:ascii="Arial" w:hAnsi="Arial" w:cs="Arial"/>
          <w:sz w:val="24"/>
          <w:szCs w:val="24"/>
          <w:shd w:val="clear" w:color="auto" w:fill="FFFFFF"/>
        </w:rPr>
        <w:t>(FERES et al., 2018)</w:t>
      </w:r>
      <w:r w:rsidRPr="00C101D4">
        <w:rPr>
          <w:rFonts w:ascii="Arial" w:hAnsi="Arial" w:cs="Arial"/>
          <w:sz w:val="24"/>
          <w:szCs w:val="24"/>
        </w:rPr>
        <w:t>.</w:t>
      </w:r>
    </w:p>
    <w:p w14:paraId="6EBAA89D" w14:textId="42C42AA7" w:rsidR="00C101D4" w:rsidRPr="00C101D4" w:rsidRDefault="00C101D4" w:rsidP="00C101D4">
      <w:pPr>
        <w:spacing w:after="0" w:line="360" w:lineRule="auto"/>
        <w:ind w:firstLine="709"/>
        <w:jc w:val="both"/>
        <w:rPr>
          <w:rFonts w:ascii="Arial" w:hAnsi="Arial" w:cs="Arial"/>
          <w:sz w:val="24"/>
          <w:szCs w:val="24"/>
        </w:rPr>
      </w:pPr>
      <w:r w:rsidRPr="00C101D4">
        <w:rPr>
          <w:rFonts w:ascii="Arial" w:hAnsi="Arial" w:cs="Arial"/>
          <w:sz w:val="24"/>
          <w:szCs w:val="24"/>
        </w:rPr>
        <w:t>Segundo Feres et al. (2018)</w:t>
      </w:r>
      <w:r w:rsidR="00F50375">
        <w:rPr>
          <w:rFonts w:ascii="Arial" w:hAnsi="Arial" w:cs="Arial"/>
          <w:sz w:val="24"/>
          <w:szCs w:val="24"/>
        </w:rPr>
        <w:t>,</w:t>
      </w:r>
      <w:r w:rsidRPr="00C101D4">
        <w:rPr>
          <w:rFonts w:ascii="Arial" w:hAnsi="Arial" w:cs="Arial"/>
          <w:sz w:val="24"/>
          <w:szCs w:val="24"/>
        </w:rPr>
        <w:t xml:space="preserve"> n</w:t>
      </w:r>
      <w:r w:rsidR="006A7793" w:rsidRPr="00C101D4">
        <w:rPr>
          <w:rFonts w:ascii="Arial" w:hAnsi="Arial" w:cs="Arial"/>
          <w:sz w:val="24"/>
          <w:szCs w:val="24"/>
        </w:rPr>
        <w:t>o ano de 2015, o número de internações continuou diminuindo, decaindo para 15338 casos. A faixa etária de 40 a 49 anos e a cor parda foram as mais acometidas. Em 2016</w:t>
      </w:r>
      <w:r w:rsidR="00B120B4">
        <w:rPr>
          <w:rFonts w:ascii="Arial" w:hAnsi="Arial" w:cs="Arial"/>
          <w:sz w:val="24"/>
          <w:szCs w:val="24"/>
        </w:rPr>
        <w:t>,</w:t>
      </w:r>
      <w:r w:rsidR="006A7793" w:rsidRPr="00C101D4">
        <w:rPr>
          <w:rFonts w:ascii="Arial" w:hAnsi="Arial" w:cs="Arial"/>
          <w:sz w:val="24"/>
          <w:szCs w:val="24"/>
        </w:rPr>
        <w:t xml:space="preserve"> foram relatados 15341 casos, soma que aumentou sensivelmente com relação ao ano anterior. As cores que foram mais acometidas foram </w:t>
      </w:r>
      <w:r w:rsidRPr="00C101D4">
        <w:rPr>
          <w:rFonts w:ascii="Arial" w:hAnsi="Arial" w:cs="Arial"/>
          <w:sz w:val="24"/>
          <w:szCs w:val="24"/>
        </w:rPr>
        <w:t>a parda e branca.</w:t>
      </w:r>
    </w:p>
    <w:p w14:paraId="408EB3EB" w14:textId="12CE4F30" w:rsidR="00FA02EA" w:rsidRDefault="00FA02EA" w:rsidP="00C101D4">
      <w:pPr>
        <w:spacing w:after="0" w:line="360" w:lineRule="auto"/>
        <w:jc w:val="both"/>
        <w:rPr>
          <w:rFonts w:ascii="Arial" w:hAnsi="Arial" w:cs="Arial"/>
          <w:sz w:val="24"/>
          <w:szCs w:val="24"/>
        </w:rPr>
      </w:pPr>
    </w:p>
    <w:p w14:paraId="3708A451" w14:textId="3357CEEE" w:rsidR="00C101D4" w:rsidRPr="00372141" w:rsidRDefault="00C101D4" w:rsidP="00C101D4">
      <w:pPr>
        <w:spacing w:after="0" w:line="240" w:lineRule="auto"/>
        <w:jc w:val="center"/>
        <w:rPr>
          <w:rFonts w:ascii="Arial" w:eastAsia="Times New Roman" w:hAnsi="Arial" w:cs="Arial"/>
          <w:sz w:val="24"/>
          <w:szCs w:val="24"/>
          <w:lang w:eastAsia="pt-BR"/>
        </w:rPr>
      </w:pPr>
      <w:r>
        <w:rPr>
          <w:rFonts w:ascii="Arial" w:hAnsi="Arial" w:cs="Arial"/>
          <w:sz w:val="24"/>
          <w:szCs w:val="24"/>
        </w:rPr>
        <w:t xml:space="preserve">Gráfico 13 – </w:t>
      </w:r>
      <w:r>
        <w:rPr>
          <w:rFonts w:ascii="Arial" w:eastAsia="Times New Roman" w:hAnsi="Arial" w:cs="Arial"/>
          <w:sz w:val="24"/>
          <w:szCs w:val="24"/>
          <w:lang w:eastAsia="pt-BR"/>
        </w:rPr>
        <w:t>F</w:t>
      </w:r>
      <w:r w:rsidRPr="00372141">
        <w:rPr>
          <w:rFonts w:ascii="Arial" w:eastAsia="Times New Roman" w:hAnsi="Arial" w:cs="Arial"/>
          <w:sz w:val="24"/>
          <w:szCs w:val="24"/>
          <w:lang w:eastAsia="pt-BR"/>
        </w:rPr>
        <w:t>requência de internações por neoplasias</w:t>
      </w:r>
      <w:r>
        <w:rPr>
          <w:rFonts w:ascii="Arial" w:eastAsia="Times New Roman" w:hAnsi="Arial" w:cs="Arial"/>
          <w:sz w:val="24"/>
          <w:szCs w:val="24"/>
          <w:lang w:eastAsia="pt-BR"/>
        </w:rPr>
        <w:t xml:space="preserve"> malignas</w:t>
      </w:r>
      <w:r w:rsidRPr="00372141">
        <w:rPr>
          <w:rFonts w:ascii="Arial" w:eastAsia="Times New Roman" w:hAnsi="Arial" w:cs="Arial"/>
          <w:sz w:val="24"/>
          <w:szCs w:val="24"/>
          <w:lang w:eastAsia="pt-BR"/>
        </w:rPr>
        <w:t xml:space="preserve"> </w:t>
      </w:r>
      <w:r>
        <w:rPr>
          <w:rFonts w:ascii="Arial" w:eastAsia="Times New Roman" w:hAnsi="Arial" w:cs="Arial"/>
          <w:sz w:val="24"/>
          <w:szCs w:val="24"/>
          <w:lang w:eastAsia="pt-BR"/>
        </w:rPr>
        <w:t>do</w:t>
      </w:r>
      <w:r w:rsidRPr="00372141">
        <w:rPr>
          <w:rFonts w:ascii="Arial" w:eastAsia="Times New Roman" w:hAnsi="Arial" w:cs="Arial"/>
          <w:sz w:val="24"/>
          <w:szCs w:val="24"/>
          <w:lang w:eastAsia="pt-BR"/>
        </w:rPr>
        <w:t xml:space="preserve"> útero </w:t>
      </w:r>
      <w:r w:rsidR="00882C49">
        <w:rPr>
          <w:rFonts w:ascii="Arial" w:eastAsia="Times New Roman" w:hAnsi="Arial" w:cs="Arial"/>
          <w:sz w:val="24"/>
          <w:szCs w:val="24"/>
          <w:lang w:eastAsia="pt-BR"/>
        </w:rPr>
        <w:t xml:space="preserve">porção </w:t>
      </w:r>
      <w:r w:rsidRPr="00372141">
        <w:rPr>
          <w:rFonts w:ascii="Arial" w:eastAsia="Times New Roman" w:hAnsi="Arial" w:cs="Arial"/>
          <w:sz w:val="24"/>
          <w:szCs w:val="24"/>
          <w:lang w:eastAsia="pt-BR"/>
        </w:rPr>
        <w:t>em residentes no município de Patos de Minas, 2013-2017</w:t>
      </w:r>
    </w:p>
    <w:p w14:paraId="6ECD58B6" w14:textId="77777777" w:rsidR="00B73934" w:rsidRPr="00372141" w:rsidRDefault="00B73934" w:rsidP="00C101D4">
      <w:pPr>
        <w:spacing w:after="0" w:line="240" w:lineRule="auto"/>
        <w:jc w:val="center"/>
        <w:rPr>
          <w:rFonts w:ascii="Arial" w:hAnsi="Arial" w:cs="Arial"/>
          <w:sz w:val="24"/>
          <w:szCs w:val="24"/>
        </w:rPr>
      </w:pPr>
      <w:r w:rsidRPr="00372141">
        <w:rPr>
          <w:rFonts w:ascii="Arial" w:hAnsi="Arial" w:cs="Arial"/>
          <w:noProof/>
          <w:sz w:val="24"/>
          <w:szCs w:val="24"/>
          <w:lang w:eastAsia="pt-BR"/>
        </w:rPr>
        <w:drawing>
          <wp:inline distT="0" distB="0" distL="0" distR="0" wp14:anchorId="35E66C8C" wp14:editId="63DEF51F">
            <wp:extent cx="5581650" cy="27432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6D12046" w14:textId="60E153D1" w:rsidR="00B73934" w:rsidRPr="00372141" w:rsidRDefault="00C101D4" w:rsidP="00C101D4">
      <w:pPr>
        <w:spacing w:after="0" w:line="240" w:lineRule="auto"/>
        <w:jc w:val="center"/>
        <w:rPr>
          <w:rFonts w:ascii="Arial" w:hAnsi="Arial" w:cs="Arial"/>
          <w:sz w:val="24"/>
          <w:szCs w:val="24"/>
        </w:rPr>
      </w:pPr>
      <w:r>
        <w:rPr>
          <w:rFonts w:ascii="Arial" w:hAnsi="Arial" w:cs="Arial"/>
          <w:sz w:val="24"/>
          <w:szCs w:val="24"/>
        </w:rPr>
        <w:t>Fonte: DATASUS, 2019</w:t>
      </w:r>
    </w:p>
    <w:p w14:paraId="2FCFF579" w14:textId="397B8B68" w:rsidR="00B73934" w:rsidRDefault="00B73934" w:rsidP="00B73934">
      <w:pPr>
        <w:rPr>
          <w:rFonts w:ascii="Arial" w:hAnsi="Arial" w:cs="Arial"/>
          <w:sz w:val="24"/>
          <w:szCs w:val="24"/>
        </w:rPr>
      </w:pPr>
    </w:p>
    <w:p w14:paraId="539FE720" w14:textId="45A4B049" w:rsidR="00C67F23" w:rsidRPr="00B234EC" w:rsidRDefault="00C67F23" w:rsidP="00B234EC">
      <w:pPr>
        <w:spacing w:after="0" w:line="360" w:lineRule="auto"/>
        <w:ind w:firstLine="709"/>
        <w:jc w:val="both"/>
        <w:rPr>
          <w:rFonts w:ascii="Arial" w:hAnsi="Arial" w:cs="Arial"/>
          <w:sz w:val="24"/>
          <w:szCs w:val="24"/>
        </w:rPr>
      </w:pPr>
      <w:r w:rsidRPr="00B234EC">
        <w:rPr>
          <w:rFonts w:ascii="Arial" w:hAnsi="Arial" w:cs="Arial"/>
          <w:sz w:val="24"/>
          <w:szCs w:val="24"/>
        </w:rPr>
        <w:t>O gráfico 13 trata da frequência de internações decorrentes de neoplasias malignas do útero porção, em mulheres de Patos de Minas. Analisando o gráfico</w:t>
      </w:r>
      <w:r w:rsidR="00B120B4">
        <w:rPr>
          <w:rFonts w:ascii="Arial" w:hAnsi="Arial" w:cs="Arial"/>
          <w:sz w:val="24"/>
          <w:szCs w:val="24"/>
        </w:rPr>
        <w:t>,</w:t>
      </w:r>
      <w:r w:rsidRPr="00B234EC">
        <w:rPr>
          <w:rFonts w:ascii="Arial" w:hAnsi="Arial" w:cs="Arial"/>
          <w:sz w:val="24"/>
          <w:szCs w:val="24"/>
        </w:rPr>
        <w:t xml:space="preserve"> constata-se qu</w:t>
      </w:r>
      <w:r w:rsidR="00B120B4">
        <w:rPr>
          <w:rFonts w:ascii="Arial" w:hAnsi="Arial" w:cs="Arial"/>
          <w:sz w:val="24"/>
          <w:szCs w:val="24"/>
        </w:rPr>
        <w:t xml:space="preserve">e a maior taxa de internação </w:t>
      </w:r>
      <w:r w:rsidRPr="00B234EC">
        <w:rPr>
          <w:rFonts w:ascii="Arial" w:hAnsi="Arial" w:cs="Arial"/>
          <w:sz w:val="24"/>
          <w:szCs w:val="24"/>
        </w:rPr>
        <w:t>refere</w:t>
      </w:r>
      <w:r w:rsidR="00B120B4">
        <w:rPr>
          <w:rFonts w:ascii="Arial" w:hAnsi="Arial" w:cs="Arial"/>
          <w:sz w:val="24"/>
          <w:szCs w:val="24"/>
        </w:rPr>
        <w:t>-se</w:t>
      </w:r>
      <w:r w:rsidRPr="00B234EC">
        <w:rPr>
          <w:rFonts w:ascii="Arial" w:hAnsi="Arial" w:cs="Arial"/>
          <w:sz w:val="24"/>
          <w:szCs w:val="24"/>
        </w:rPr>
        <w:t xml:space="preserve"> às mulheres com faixa etária de 45 a 49 anos. As demais apresentam níveis praticamente iguais, com uma sensível diferença de 1%.</w:t>
      </w:r>
    </w:p>
    <w:p w14:paraId="30BE9DA6" w14:textId="10801B82" w:rsidR="00B234EC" w:rsidRPr="00B234EC" w:rsidRDefault="000232EA" w:rsidP="00B234EC">
      <w:pPr>
        <w:spacing w:after="0" w:line="360" w:lineRule="auto"/>
        <w:ind w:firstLine="709"/>
        <w:jc w:val="both"/>
        <w:rPr>
          <w:rFonts w:ascii="Arial" w:hAnsi="Arial" w:cs="Arial"/>
          <w:sz w:val="24"/>
          <w:szCs w:val="24"/>
        </w:rPr>
      </w:pPr>
      <w:r w:rsidRPr="00B234EC">
        <w:rPr>
          <w:rFonts w:ascii="Arial" w:hAnsi="Arial" w:cs="Arial"/>
          <w:sz w:val="24"/>
          <w:szCs w:val="24"/>
        </w:rPr>
        <w:t xml:space="preserve">Uma pesquisa realizada em Piracicaba e publicada </w:t>
      </w:r>
      <w:r w:rsidR="00B234EC">
        <w:rPr>
          <w:rFonts w:ascii="Arial" w:hAnsi="Arial" w:cs="Arial"/>
          <w:sz w:val="24"/>
          <w:szCs w:val="24"/>
        </w:rPr>
        <w:t>no Boletim do Instituto de Saúde em 2017</w:t>
      </w:r>
      <w:r w:rsidR="00B234EC" w:rsidRPr="00B234EC">
        <w:rPr>
          <w:rFonts w:ascii="Arial" w:hAnsi="Arial" w:cs="Arial"/>
          <w:sz w:val="24"/>
          <w:szCs w:val="24"/>
        </w:rPr>
        <w:t>, com base em dados do SUS e em entrevistas, apontou que no perí</w:t>
      </w:r>
      <w:r w:rsidR="00B120B4">
        <w:rPr>
          <w:rFonts w:ascii="Arial" w:hAnsi="Arial" w:cs="Arial"/>
          <w:sz w:val="24"/>
          <w:szCs w:val="24"/>
        </w:rPr>
        <w:t>odo de março a dezembro de 2006</w:t>
      </w:r>
      <w:r w:rsidR="00B234EC" w:rsidRPr="00B234EC">
        <w:rPr>
          <w:rFonts w:ascii="Arial" w:hAnsi="Arial" w:cs="Arial"/>
          <w:sz w:val="24"/>
          <w:szCs w:val="24"/>
        </w:rPr>
        <w:t xml:space="preserve"> houve 107,39 internações por 100.000 mulheres de 25 a 59 anos. Não se tem informação sobre o procedimento executado nas internações que pode ter sido cirurgia, ou as primeiras sessões de quimioterapia e/ou radioterapia, ou mesmo internação terminal para terapia paliativa.</w:t>
      </w:r>
    </w:p>
    <w:p w14:paraId="55B34F73" w14:textId="0337F030" w:rsidR="000232EA" w:rsidRPr="00B234EC" w:rsidRDefault="00B234EC" w:rsidP="00B234EC">
      <w:pPr>
        <w:spacing w:after="0" w:line="360" w:lineRule="auto"/>
        <w:ind w:firstLine="709"/>
        <w:jc w:val="both"/>
        <w:rPr>
          <w:rFonts w:ascii="Arial" w:hAnsi="Arial" w:cs="Arial"/>
          <w:sz w:val="24"/>
          <w:szCs w:val="24"/>
        </w:rPr>
      </w:pPr>
      <w:r>
        <w:rPr>
          <w:rFonts w:ascii="Arial" w:hAnsi="Arial" w:cs="Arial"/>
          <w:sz w:val="24"/>
          <w:szCs w:val="24"/>
        </w:rPr>
        <w:t>Moreira (2016) a</w:t>
      </w:r>
      <w:r w:rsidR="000232EA" w:rsidRPr="00B234EC">
        <w:rPr>
          <w:rFonts w:ascii="Arial" w:hAnsi="Arial" w:cs="Arial"/>
          <w:sz w:val="24"/>
          <w:szCs w:val="24"/>
        </w:rPr>
        <w:t>firma que o câncer de colo de útero é motivo de preocupação de países em desenvolvimento há décadas. Isso porque acomete mulheres em idade produtiva e de nível socioeconômico despr</w:t>
      </w:r>
      <w:r w:rsidR="00B120B4">
        <w:rPr>
          <w:rFonts w:ascii="Arial" w:hAnsi="Arial" w:cs="Arial"/>
          <w:sz w:val="24"/>
          <w:szCs w:val="24"/>
        </w:rPr>
        <w:t>ivilegiado. Quando est</w:t>
      </w:r>
      <w:r w:rsidR="000232EA" w:rsidRPr="00B234EC">
        <w:rPr>
          <w:rFonts w:ascii="Arial" w:hAnsi="Arial" w:cs="Arial"/>
          <w:sz w:val="24"/>
          <w:szCs w:val="24"/>
        </w:rPr>
        <w:t>as mulheres adoecem</w:t>
      </w:r>
      <w:r w:rsidR="00B120B4">
        <w:rPr>
          <w:rFonts w:ascii="Arial" w:hAnsi="Arial" w:cs="Arial"/>
          <w:sz w:val="24"/>
          <w:szCs w:val="24"/>
        </w:rPr>
        <w:t>,</w:t>
      </w:r>
      <w:r w:rsidR="000232EA" w:rsidRPr="00B234EC">
        <w:rPr>
          <w:rFonts w:ascii="Arial" w:hAnsi="Arial" w:cs="Arial"/>
          <w:sz w:val="24"/>
          <w:szCs w:val="24"/>
        </w:rPr>
        <w:t xml:space="preserve"> ocupam leitos hospitalares por tempo indeterminado e ficam afastadas de suas atividades laborativas. Do mesmo modo, necessitam ficam privadas do convívio familiar, de modo a ocasionar um expressivo prejuízo socioec</w:t>
      </w:r>
      <w:r w:rsidR="00B120B4">
        <w:rPr>
          <w:rFonts w:ascii="Arial" w:hAnsi="Arial" w:cs="Arial"/>
          <w:sz w:val="24"/>
          <w:szCs w:val="24"/>
        </w:rPr>
        <w:t>onômico.  Frisa</w:t>
      </w:r>
      <w:r w:rsidR="000232EA" w:rsidRPr="00B234EC">
        <w:rPr>
          <w:rFonts w:ascii="Arial" w:hAnsi="Arial" w:cs="Arial"/>
          <w:sz w:val="24"/>
          <w:szCs w:val="24"/>
        </w:rPr>
        <w:t xml:space="preserve">-se que a internação pode ser evitada com a simples realização do exame Papanicolau. </w:t>
      </w:r>
    </w:p>
    <w:p w14:paraId="79227314" w14:textId="34E36C95" w:rsidR="00786256" w:rsidRPr="001E1C83" w:rsidRDefault="00786256" w:rsidP="001E1C83">
      <w:pPr>
        <w:jc w:val="both"/>
        <w:rPr>
          <w:rFonts w:ascii="Arial" w:hAnsi="Arial" w:cs="Arial"/>
          <w:sz w:val="24"/>
          <w:szCs w:val="24"/>
        </w:rPr>
      </w:pPr>
    </w:p>
    <w:p w14:paraId="13C95F2E" w14:textId="5A445359" w:rsidR="001E1C83" w:rsidRPr="00932A0F" w:rsidRDefault="00D01716" w:rsidP="001E1C83">
      <w:pPr>
        <w:jc w:val="both"/>
        <w:rPr>
          <w:rFonts w:ascii="Arial" w:hAnsi="Arial" w:cs="Arial"/>
          <w:b/>
          <w:sz w:val="28"/>
          <w:szCs w:val="28"/>
        </w:rPr>
      </w:pPr>
      <w:r>
        <w:rPr>
          <w:rFonts w:ascii="Arial" w:hAnsi="Arial" w:cs="Arial"/>
          <w:b/>
          <w:sz w:val="28"/>
          <w:szCs w:val="28"/>
        </w:rPr>
        <w:t>CONSIDERAÇÕES FINAIS</w:t>
      </w:r>
    </w:p>
    <w:p w14:paraId="4C82A0CD" w14:textId="4A5FC2F2" w:rsidR="001E1C83" w:rsidRPr="001E1C83" w:rsidRDefault="001E1C83" w:rsidP="001E1C83">
      <w:pPr>
        <w:spacing w:after="0" w:line="360" w:lineRule="auto"/>
        <w:ind w:firstLine="709"/>
        <w:jc w:val="both"/>
        <w:rPr>
          <w:rFonts w:ascii="Arial" w:hAnsi="Arial" w:cs="Arial"/>
          <w:sz w:val="24"/>
          <w:szCs w:val="24"/>
        </w:rPr>
      </w:pPr>
    </w:p>
    <w:p w14:paraId="166CF0D1" w14:textId="08780401" w:rsidR="002E1BAB" w:rsidRDefault="001E1C83" w:rsidP="00335B09">
      <w:pPr>
        <w:spacing w:after="0" w:line="360" w:lineRule="auto"/>
        <w:ind w:firstLine="709"/>
        <w:jc w:val="both"/>
        <w:rPr>
          <w:rFonts w:ascii="Arial" w:hAnsi="Arial" w:cs="Arial"/>
          <w:sz w:val="24"/>
          <w:szCs w:val="24"/>
        </w:rPr>
      </w:pPr>
      <w:r>
        <w:rPr>
          <w:rFonts w:ascii="Arial" w:hAnsi="Arial" w:cs="Arial"/>
          <w:sz w:val="24"/>
          <w:szCs w:val="24"/>
        </w:rPr>
        <w:t>O câncer de colo de útero é consid</w:t>
      </w:r>
      <w:r w:rsidR="00B120B4">
        <w:rPr>
          <w:rFonts w:ascii="Arial" w:hAnsi="Arial" w:cs="Arial"/>
          <w:sz w:val="24"/>
          <w:szCs w:val="24"/>
        </w:rPr>
        <w:t>erado problema de saúde pública</w:t>
      </w:r>
      <w:r>
        <w:rPr>
          <w:rFonts w:ascii="Arial" w:hAnsi="Arial" w:cs="Arial"/>
          <w:sz w:val="24"/>
          <w:szCs w:val="24"/>
        </w:rPr>
        <w:t xml:space="preserve"> em razão das altas taxas de mortabilidade, </w:t>
      </w:r>
      <w:r w:rsidR="002E1BAB">
        <w:rPr>
          <w:rFonts w:ascii="Arial" w:hAnsi="Arial" w:cs="Arial"/>
          <w:sz w:val="24"/>
          <w:szCs w:val="24"/>
        </w:rPr>
        <w:t xml:space="preserve">mesmo </w:t>
      </w:r>
      <w:r w:rsidR="00533CB2">
        <w:rPr>
          <w:rFonts w:ascii="Arial" w:hAnsi="Arial" w:cs="Arial"/>
          <w:sz w:val="24"/>
          <w:szCs w:val="24"/>
        </w:rPr>
        <w:t>diante das</w:t>
      </w:r>
      <w:r w:rsidR="002E1BAB">
        <w:rPr>
          <w:rFonts w:ascii="Arial" w:hAnsi="Arial" w:cs="Arial"/>
          <w:sz w:val="24"/>
          <w:szCs w:val="24"/>
        </w:rPr>
        <w:t xml:space="preserve"> grandes chances de cura e recuperação quando a doença é diagnosticada no estágio inicial. A melhor forma de </w:t>
      </w:r>
      <w:r w:rsidR="00533CB2">
        <w:rPr>
          <w:rFonts w:ascii="Arial" w:hAnsi="Arial" w:cs="Arial"/>
          <w:sz w:val="24"/>
          <w:szCs w:val="24"/>
        </w:rPr>
        <w:t>combate</w:t>
      </w:r>
      <w:r w:rsidR="002E1BAB">
        <w:rPr>
          <w:rFonts w:ascii="Arial" w:hAnsi="Arial" w:cs="Arial"/>
          <w:sz w:val="24"/>
          <w:szCs w:val="24"/>
        </w:rPr>
        <w:t xml:space="preserve">, no entanto, ainda continua sendo a prevenção. O CCU é capaz de provocar profundas alterações na </w:t>
      </w:r>
      <w:r w:rsidR="00B120B4">
        <w:rPr>
          <w:rFonts w:ascii="Arial" w:hAnsi="Arial" w:cs="Arial"/>
          <w:sz w:val="24"/>
          <w:szCs w:val="24"/>
        </w:rPr>
        <w:t>vida de mulheres que sofrem dest</w:t>
      </w:r>
      <w:r w:rsidR="002E1BAB">
        <w:rPr>
          <w:rFonts w:ascii="Arial" w:hAnsi="Arial" w:cs="Arial"/>
          <w:sz w:val="24"/>
          <w:szCs w:val="24"/>
        </w:rPr>
        <w:t>a enfermid</w:t>
      </w:r>
      <w:r w:rsidR="00B120B4">
        <w:rPr>
          <w:rFonts w:ascii="Arial" w:hAnsi="Arial" w:cs="Arial"/>
          <w:sz w:val="24"/>
          <w:szCs w:val="24"/>
        </w:rPr>
        <w:t>ade, pois grande parte delas</w:t>
      </w:r>
      <w:r w:rsidR="002E1BAB">
        <w:rPr>
          <w:rFonts w:ascii="Arial" w:hAnsi="Arial" w:cs="Arial"/>
          <w:sz w:val="24"/>
          <w:szCs w:val="24"/>
        </w:rPr>
        <w:t xml:space="preserve"> estão em sua idade reprodutiva. </w:t>
      </w:r>
    </w:p>
    <w:p w14:paraId="78A56077" w14:textId="6361B221" w:rsidR="00335B09" w:rsidRDefault="00335B09" w:rsidP="00335B09">
      <w:pPr>
        <w:spacing w:after="0" w:line="360" w:lineRule="auto"/>
        <w:ind w:firstLine="709"/>
        <w:jc w:val="both"/>
        <w:rPr>
          <w:rFonts w:ascii="Arial" w:hAnsi="Arial" w:cs="Arial"/>
          <w:sz w:val="24"/>
          <w:szCs w:val="24"/>
        </w:rPr>
      </w:pPr>
      <w:r>
        <w:rPr>
          <w:rFonts w:ascii="Arial" w:hAnsi="Arial" w:cs="Arial"/>
          <w:sz w:val="24"/>
          <w:szCs w:val="24"/>
        </w:rPr>
        <w:t xml:space="preserve">O presente estudo constatou que no ano de 2013 houve maior incidência de câncer em mulheres residentes em Patos de Minas, número bastante significativo considerando os anos seguintes. No ano de 2013, foi possível verificar-se também que as maiores vítimas foram mulheres na faixa dos 60 aos 69 anos. </w:t>
      </w:r>
    </w:p>
    <w:p w14:paraId="35FB9632" w14:textId="3AF2465D" w:rsidR="00335B09" w:rsidRDefault="00335B09" w:rsidP="00335B09">
      <w:pPr>
        <w:spacing w:after="0" w:line="360" w:lineRule="auto"/>
        <w:ind w:firstLine="709"/>
        <w:jc w:val="both"/>
        <w:rPr>
          <w:rFonts w:ascii="Arial" w:hAnsi="Arial" w:cs="Arial"/>
          <w:sz w:val="24"/>
          <w:szCs w:val="24"/>
        </w:rPr>
      </w:pPr>
      <w:r>
        <w:rPr>
          <w:rFonts w:ascii="Arial" w:hAnsi="Arial" w:cs="Arial"/>
          <w:sz w:val="24"/>
          <w:szCs w:val="24"/>
        </w:rPr>
        <w:t>Os autores estudados foram unânimes em afirmar que a maior taxa de i</w:t>
      </w:r>
      <w:r w:rsidR="00B120B4">
        <w:rPr>
          <w:rFonts w:ascii="Arial" w:hAnsi="Arial" w:cs="Arial"/>
          <w:sz w:val="24"/>
          <w:szCs w:val="24"/>
        </w:rPr>
        <w:t xml:space="preserve">ncidência de câncer de útero </w:t>
      </w:r>
      <w:r>
        <w:rPr>
          <w:rFonts w:ascii="Arial" w:hAnsi="Arial" w:cs="Arial"/>
          <w:sz w:val="24"/>
          <w:szCs w:val="24"/>
        </w:rPr>
        <w:t>dá</w:t>
      </w:r>
      <w:r w:rsidR="00B120B4">
        <w:rPr>
          <w:rFonts w:ascii="Arial" w:hAnsi="Arial" w:cs="Arial"/>
          <w:sz w:val="24"/>
          <w:szCs w:val="24"/>
        </w:rPr>
        <w:t>-se</w:t>
      </w:r>
      <w:r>
        <w:rPr>
          <w:rFonts w:ascii="Arial" w:hAnsi="Arial" w:cs="Arial"/>
          <w:sz w:val="24"/>
          <w:szCs w:val="24"/>
        </w:rPr>
        <w:t xml:space="preserve"> em mulheres idosas e com baixa escolaridade. </w:t>
      </w:r>
      <w:r w:rsidR="00533CB2">
        <w:rPr>
          <w:rFonts w:ascii="Arial" w:hAnsi="Arial" w:cs="Arial"/>
          <w:sz w:val="24"/>
          <w:szCs w:val="24"/>
        </w:rPr>
        <w:t xml:space="preserve">Isso pela vergonha em realizar o exame preventivo, pela desinformação e por acharem que estão saudáveis. </w:t>
      </w:r>
    </w:p>
    <w:p w14:paraId="07B82C8C" w14:textId="7E33DC9D" w:rsidR="00533CB2" w:rsidRDefault="00533CB2" w:rsidP="00335B09">
      <w:pPr>
        <w:spacing w:after="0" w:line="360" w:lineRule="auto"/>
        <w:ind w:firstLine="709"/>
        <w:jc w:val="both"/>
        <w:rPr>
          <w:rFonts w:ascii="Arial" w:hAnsi="Arial" w:cs="Arial"/>
          <w:sz w:val="24"/>
          <w:szCs w:val="24"/>
        </w:rPr>
      </w:pPr>
      <w:r>
        <w:rPr>
          <w:rFonts w:ascii="Arial" w:hAnsi="Arial" w:cs="Arial"/>
          <w:sz w:val="24"/>
          <w:szCs w:val="24"/>
        </w:rPr>
        <w:t>A frequência de internações também é maior em mulheres com mais de 35 anos e o que chama atenção é a falta de registro quando ao nível de escolaridade</w:t>
      </w:r>
      <w:r w:rsidR="00B120B4">
        <w:rPr>
          <w:rFonts w:ascii="Arial" w:hAnsi="Arial" w:cs="Arial"/>
          <w:sz w:val="24"/>
          <w:szCs w:val="24"/>
        </w:rPr>
        <w:t xml:space="preserve"> dest</w:t>
      </w:r>
      <w:r>
        <w:rPr>
          <w:rFonts w:ascii="Arial" w:hAnsi="Arial" w:cs="Arial"/>
          <w:sz w:val="24"/>
          <w:szCs w:val="24"/>
        </w:rPr>
        <w:t>as mulheres. Ent</w:t>
      </w:r>
      <w:r w:rsidR="00B120B4">
        <w:rPr>
          <w:rFonts w:ascii="Arial" w:hAnsi="Arial" w:cs="Arial"/>
          <w:sz w:val="24"/>
          <w:szCs w:val="24"/>
        </w:rPr>
        <w:t>retanto, outros estudos no país</w:t>
      </w:r>
      <w:r>
        <w:rPr>
          <w:rFonts w:ascii="Arial" w:hAnsi="Arial" w:cs="Arial"/>
          <w:sz w:val="24"/>
          <w:szCs w:val="24"/>
        </w:rPr>
        <w:t xml:space="preserve"> sugerem que mul</w:t>
      </w:r>
      <w:r w:rsidR="00B120B4">
        <w:rPr>
          <w:rFonts w:ascii="Arial" w:hAnsi="Arial" w:cs="Arial"/>
          <w:sz w:val="24"/>
          <w:szCs w:val="24"/>
        </w:rPr>
        <w:t xml:space="preserve">heres com baixa escolaridade </w:t>
      </w:r>
      <w:r>
        <w:rPr>
          <w:rFonts w:ascii="Arial" w:hAnsi="Arial" w:cs="Arial"/>
          <w:sz w:val="24"/>
          <w:szCs w:val="24"/>
        </w:rPr>
        <w:t>internam</w:t>
      </w:r>
      <w:r w:rsidR="00B120B4">
        <w:rPr>
          <w:rFonts w:ascii="Arial" w:hAnsi="Arial" w:cs="Arial"/>
          <w:sz w:val="24"/>
          <w:szCs w:val="24"/>
        </w:rPr>
        <w:t>-se</w:t>
      </w:r>
      <w:r w:rsidR="00C6793D">
        <w:rPr>
          <w:rFonts w:ascii="Arial" w:hAnsi="Arial" w:cs="Arial"/>
          <w:sz w:val="24"/>
          <w:szCs w:val="24"/>
        </w:rPr>
        <w:t xml:space="preserve"> com mais frequência.</w:t>
      </w:r>
    </w:p>
    <w:p w14:paraId="528C70AF" w14:textId="2FD34EFD" w:rsidR="00533CB2" w:rsidRDefault="00533CB2" w:rsidP="00335B09">
      <w:pPr>
        <w:spacing w:after="0" w:line="360" w:lineRule="auto"/>
        <w:ind w:firstLine="709"/>
        <w:jc w:val="both"/>
        <w:rPr>
          <w:rFonts w:ascii="Arial" w:hAnsi="Arial" w:cs="Arial"/>
          <w:sz w:val="24"/>
          <w:szCs w:val="24"/>
        </w:rPr>
      </w:pPr>
      <w:r>
        <w:rPr>
          <w:rFonts w:ascii="Arial" w:hAnsi="Arial" w:cs="Arial"/>
          <w:sz w:val="24"/>
          <w:szCs w:val="24"/>
        </w:rPr>
        <w:t>Com efeito, é necessário considerar as particularidades da população estudada, que geram um i</w:t>
      </w:r>
      <w:r w:rsidR="00B120B4">
        <w:rPr>
          <w:rFonts w:ascii="Arial" w:hAnsi="Arial" w:cs="Arial"/>
          <w:sz w:val="24"/>
          <w:szCs w:val="24"/>
        </w:rPr>
        <w:t>mpacto positivo ou negativo nest</w:t>
      </w:r>
      <w:r>
        <w:rPr>
          <w:rFonts w:ascii="Arial" w:hAnsi="Arial" w:cs="Arial"/>
          <w:sz w:val="24"/>
          <w:szCs w:val="24"/>
        </w:rPr>
        <w:t>e</w:t>
      </w:r>
      <w:r w:rsidR="00B120B4">
        <w:rPr>
          <w:rFonts w:ascii="Arial" w:hAnsi="Arial" w:cs="Arial"/>
          <w:sz w:val="24"/>
          <w:szCs w:val="24"/>
        </w:rPr>
        <w:t xml:space="preserve">s números. </w:t>
      </w:r>
      <w:r w:rsidR="00E820FA">
        <w:rPr>
          <w:rFonts w:ascii="Arial" w:hAnsi="Arial" w:cs="Arial"/>
          <w:sz w:val="24"/>
          <w:szCs w:val="24"/>
        </w:rPr>
        <w:t>O estilo de vida destas mulheres, assim como a viabilidade de acesso aos serviços públicos, demonstra</w:t>
      </w:r>
      <w:r w:rsidR="00B120B4">
        <w:rPr>
          <w:rFonts w:ascii="Arial" w:hAnsi="Arial" w:cs="Arial"/>
          <w:sz w:val="24"/>
          <w:szCs w:val="24"/>
        </w:rPr>
        <w:t xml:space="preserve"> que motivo é </w:t>
      </w:r>
      <w:r>
        <w:rPr>
          <w:rFonts w:ascii="Arial" w:hAnsi="Arial" w:cs="Arial"/>
          <w:sz w:val="24"/>
          <w:szCs w:val="24"/>
        </w:rPr>
        <w:t xml:space="preserve">a não realização de exames preventivos ou a demora em iniciar o tratamento. </w:t>
      </w:r>
    </w:p>
    <w:p w14:paraId="72A14856" w14:textId="5DE419BF" w:rsidR="001E1C83" w:rsidRDefault="00533CB2" w:rsidP="00533CB2">
      <w:pPr>
        <w:spacing w:after="0" w:line="360" w:lineRule="auto"/>
        <w:ind w:firstLine="709"/>
        <w:jc w:val="both"/>
        <w:rPr>
          <w:rFonts w:ascii="Arial" w:hAnsi="Arial" w:cs="Arial"/>
          <w:sz w:val="24"/>
          <w:szCs w:val="24"/>
        </w:rPr>
      </w:pPr>
      <w:r w:rsidRPr="00533CB2">
        <w:rPr>
          <w:rFonts w:ascii="Arial" w:hAnsi="Arial" w:cs="Arial"/>
          <w:sz w:val="24"/>
          <w:szCs w:val="24"/>
        </w:rPr>
        <w:t>De mais a mais, o co</w:t>
      </w:r>
      <w:r w:rsidR="002F0683">
        <w:rPr>
          <w:rFonts w:ascii="Arial" w:hAnsi="Arial" w:cs="Arial"/>
          <w:sz w:val="24"/>
          <w:szCs w:val="24"/>
        </w:rPr>
        <w:t>nhecimento da epidemiologia des</w:t>
      </w:r>
      <w:r w:rsidR="00B120B4">
        <w:rPr>
          <w:rFonts w:ascii="Arial" w:hAnsi="Arial" w:cs="Arial"/>
          <w:sz w:val="24"/>
          <w:szCs w:val="24"/>
        </w:rPr>
        <w:t>t</w:t>
      </w:r>
      <w:r w:rsidRPr="00533CB2">
        <w:rPr>
          <w:rFonts w:ascii="Arial" w:hAnsi="Arial" w:cs="Arial"/>
          <w:sz w:val="24"/>
          <w:szCs w:val="24"/>
        </w:rPr>
        <w:t xml:space="preserve">e agravo e sua relevância e magnitude social, torna-se fundamental para combater a enfermidade, pois ajuda o Poder Público a aplicar políticas e diretrizes especificas para cada local, bem como cada grupo de mulheres. </w:t>
      </w:r>
    </w:p>
    <w:p w14:paraId="6E6DE49A" w14:textId="77777777" w:rsidR="00533CB2" w:rsidRPr="00533CB2" w:rsidRDefault="00533CB2" w:rsidP="00533CB2">
      <w:pPr>
        <w:spacing w:after="0" w:line="360" w:lineRule="auto"/>
        <w:ind w:firstLine="709"/>
        <w:jc w:val="both"/>
        <w:rPr>
          <w:rFonts w:ascii="Arial" w:hAnsi="Arial" w:cs="Arial"/>
          <w:sz w:val="24"/>
          <w:szCs w:val="24"/>
        </w:rPr>
      </w:pPr>
    </w:p>
    <w:p w14:paraId="39A5C02D" w14:textId="77777777" w:rsidR="00F66EE5" w:rsidRDefault="005408EC" w:rsidP="00786256">
      <w:pPr>
        <w:spacing w:after="0" w:line="360" w:lineRule="auto"/>
        <w:jc w:val="both"/>
        <w:rPr>
          <w:rFonts w:ascii="Arial" w:hAnsi="Arial" w:cs="Arial"/>
          <w:b/>
          <w:sz w:val="28"/>
          <w:szCs w:val="28"/>
        </w:rPr>
      </w:pPr>
      <w:r w:rsidRPr="00786256">
        <w:rPr>
          <w:rFonts w:ascii="Arial" w:hAnsi="Arial" w:cs="Arial"/>
          <w:b/>
          <w:sz w:val="28"/>
          <w:szCs w:val="28"/>
        </w:rPr>
        <w:t>REFERÊNCIAS</w:t>
      </w:r>
    </w:p>
    <w:p w14:paraId="26CA4635" w14:textId="77777777" w:rsidR="00786256" w:rsidRPr="00586BE7" w:rsidRDefault="00786256" w:rsidP="00786256">
      <w:pPr>
        <w:spacing w:after="0" w:line="360" w:lineRule="auto"/>
        <w:jc w:val="both"/>
        <w:rPr>
          <w:rFonts w:ascii="Arial" w:hAnsi="Arial" w:cs="Arial"/>
          <w:sz w:val="24"/>
          <w:szCs w:val="24"/>
        </w:rPr>
      </w:pPr>
    </w:p>
    <w:p w14:paraId="05D7952F" w14:textId="339BB414" w:rsidR="00C27FDD" w:rsidRPr="008A6064" w:rsidRDefault="00C27FDD" w:rsidP="001765FC">
      <w:pPr>
        <w:spacing w:after="0" w:line="240" w:lineRule="auto"/>
        <w:jc w:val="both"/>
        <w:rPr>
          <w:rFonts w:ascii="Arial" w:hAnsi="Arial" w:cs="Arial"/>
          <w:sz w:val="24"/>
          <w:szCs w:val="24"/>
          <w:shd w:val="clear" w:color="auto" w:fill="FFFFFF"/>
        </w:rPr>
      </w:pPr>
      <w:r w:rsidRPr="008A6064">
        <w:rPr>
          <w:rFonts w:ascii="Arial" w:hAnsi="Arial" w:cs="Arial"/>
          <w:sz w:val="24"/>
          <w:szCs w:val="24"/>
          <w:shd w:val="clear" w:color="auto" w:fill="FFFFFF"/>
        </w:rPr>
        <w:t>BARBOSA, Isabelle Ribeiro et al. Desigualdades regionais na mortalidade por câncer de colo de útero no Brasil: tendências e projeções até o ano 2030. </w:t>
      </w:r>
      <w:r w:rsidRPr="008A6064">
        <w:rPr>
          <w:rStyle w:val="Forte"/>
          <w:rFonts w:ascii="Arial" w:hAnsi="Arial" w:cs="Arial"/>
          <w:sz w:val="24"/>
          <w:szCs w:val="24"/>
          <w:shd w:val="clear" w:color="auto" w:fill="FFFFFF"/>
        </w:rPr>
        <w:t>Ciência &amp; Saúde Coletiva</w:t>
      </w:r>
      <w:r w:rsidRPr="008A6064">
        <w:rPr>
          <w:rFonts w:ascii="Arial" w:hAnsi="Arial" w:cs="Arial"/>
          <w:sz w:val="24"/>
          <w:szCs w:val="24"/>
          <w:shd w:val="clear" w:color="auto" w:fill="FFFFFF"/>
        </w:rPr>
        <w:t>, [s.l.], v. 21, n. 1, p.253-262, jan. 2016. FapUNIFESP (SciELO). http://dx.doi.org/10.1590/1413-81232015211.03662015.</w:t>
      </w:r>
    </w:p>
    <w:p w14:paraId="6595ED85" w14:textId="3394BDDB" w:rsidR="00C27FDD" w:rsidRPr="00F010C3" w:rsidRDefault="00C27FDD" w:rsidP="001765FC">
      <w:pPr>
        <w:spacing w:after="0" w:line="240" w:lineRule="auto"/>
        <w:jc w:val="both"/>
        <w:rPr>
          <w:rFonts w:ascii="Arial" w:hAnsi="Arial" w:cs="Arial"/>
          <w:sz w:val="24"/>
          <w:szCs w:val="24"/>
        </w:rPr>
      </w:pPr>
    </w:p>
    <w:p w14:paraId="6C444D21" w14:textId="169FD964" w:rsidR="00F010C3" w:rsidRPr="00F010C3" w:rsidRDefault="00F010C3" w:rsidP="001765FC">
      <w:pPr>
        <w:spacing w:after="0" w:line="240" w:lineRule="auto"/>
        <w:jc w:val="both"/>
        <w:rPr>
          <w:rFonts w:ascii="Arial" w:hAnsi="Arial" w:cs="Arial"/>
          <w:color w:val="222222"/>
          <w:sz w:val="24"/>
          <w:szCs w:val="24"/>
          <w:shd w:val="clear" w:color="auto" w:fill="FFFFFF"/>
        </w:rPr>
      </w:pPr>
      <w:r w:rsidRPr="00F010C3">
        <w:rPr>
          <w:rFonts w:ascii="Arial" w:hAnsi="Arial" w:cs="Arial"/>
          <w:color w:val="222222"/>
          <w:sz w:val="24"/>
          <w:szCs w:val="24"/>
          <w:shd w:val="clear" w:color="auto" w:fill="FFFFFF"/>
        </w:rPr>
        <w:t>BRASIL. Resolução nº 385, de 2011. Altera o termo inicial de vigência da Resolução Cofen nº 381, de 18 de julho de 2011, que normatiza a execução, pelo Enfermeiro, da coleta de material para colpocitologia oncótica pelo método de Papanicolau.</w:t>
      </w:r>
      <w:r>
        <w:rPr>
          <w:rFonts w:ascii="Arial" w:hAnsi="Arial" w:cs="Arial"/>
          <w:color w:val="222222"/>
          <w:sz w:val="24"/>
          <w:szCs w:val="24"/>
          <w:shd w:val="clear" w:color="auto" w:fill="FFFFFF"/>
        </w:rPr>
        <w:t xml:space="preserve"> </w:t>
      </w:r>
      <w:r w:rsidRPr="00F010C3">
        <w:rPr>
          <w:rFonts w:ascii="Arial" w:hAnsi="Arial" w:cs="Arial"/>
          <w:b/>
          <w:color w:val="222222"/>
          <w:sz w:val="24"/>
          <w:szCs w:val="24"/>
          <w:shd w:val="clear" w:color="auto" w:fill="FFFFFF"/>
        </w:rPr>
        <w:t>Resolução</w:t>
      </w:r>
      <w:r w:rsidRPr="00F010C3">
        <w:rPr>
          <w:rFonts w:ascii="Arial" w:hAnsi="Arial" w:cs="Arial"/>
          <w:color w:val="222222"/>
          <w:sz w:val="24"/>
          <w:szCs w:val="24"/>
          <w:shd w:val="clear" w:color="auto" w:fill="FFFFFF"/>
        </w:rPr>
        <w:t>. Brasília, DF, 06 out. 2011. Disponível em: &lt;http://www.cofen.gov.br/resoluo-cofen-n-3852011_7934.html&gt;. Acesso em: 17 maio 2019.</w:t>
      </w:r>
    </w:p>
    <w:p w14:paraId="2DA529C8" w14:textId="77777777" w:rsidR="00F010C3" w:rsidRPr="00F010C3" w:rsidRDefault="00F010C3" w:rsidP="001765FC">
      <w:pPr>
        <w:spacing w:after="0" w:line="240" w:lineRule="auto"/>
        <w:jc w:val="both"/>
        <w:rPr>
          <w:rFonts w:ascii="Arial" w:hAnsi="Arial" w:cs="Arial"/>
          <w:sz w:val="24"/>
          <w:szCs w:val="24"/>
        </w:rPr>
      </w:pPr>
    </w:p>
    <w:p w14:paraId="0479CA85" w14:textId="43FED05B" w:rsidR="001765FC" w:rsidRPr="008A6064" w:rsidRDefault="00D8273B" w:rsidP="001765FC">
      <w:pPr>
        <w:spacing w:after="0" w:line="240" w:lineRule="auto"/>
        <w:jc w:val="both"/>
        <w:rPr>
          <w:rFonts w:ascii="Arial" w:hAnsi="Arial" w:cs="Arial"/>
          <w:sz w:val="24"/>
          <w:szCs w:val="24"/>
        </w:rPr>
      </w:pPr>
      <w:r w:rsidRPr="008A6064">
        <w:rPr>
          <w:rFonts w:ascii="Arial" w:hAnsi="Arial" w:cs="Arial"/>
          <w:sz w:val="24"/>
          <w:szCs w:val="24"/>
        </w:rPr>
        <w:t>BRASIL. Governo do Estado do Paraná. Secretaria de Saúde</w:t>
      </w:r>
      <w:r w:rsidRPr="008A6064">
        <w:rPr>
          <w:rStyle w:val="Forte"/>
          <w:rFonts w:ascii="Arial" w:hAnsi="Arial" w:cs="Arial"/>
          <w:sz w:val="24"/>
          <w:szCs w:val="24"/>
        </w:rPr>
        <w:t>.</w:t>
      </w:r>
      <w:r w:rsidRPr="008A6064">
        <w:rPr>
          <w:rFonts w:ascii="Arial" w:hAnsi="Arial" w:cs="Arial"/>
          <w:b/>
          <w:bCs/>
          <w:sz w:val="24"/>
          <w:szCs w:val="24"/>
        </w:rPr>
        <w:t> </w:t>
      </w:r>
      <w:r w:rsidR="001765FC" w:rsidRPr="008A6064">
        <w:rPr>
          <w:rFonts w:ascii="Arial" w:hAnsi="Arial" w:cs="Arial"/>
          <w:b/>
          <w:sz w:val="24"/>
          <w:szCs w:val="24"/>
        </w:rPr>
        <w:t xml:space="preserve">Cenário epidemiológico da neoplasia maligna da mama e do colo do útero em mulheres residentes no </w:t>
      </w:r>
      <w:r w:rsidR="00FC15D8">
        <w:rPr>
          <w:rFonts w:ascii="Arial" w:hAnsi="Arial" w:cs="Arial"/>
          <w:b/>
          <w:sz w:val="24"/>
          <w:szCs w:val="24"/>
        </w:rPr>
        <w:t>P</w:t>
      </w:r>
      <w:r w:rsidR="001765FC" w:rsidRPr="008A6064">
        <w:rPr>
          <w:rFonts w:ascii="Arial" w:hAnsi="Arial" w:cs="Arial"/>
          <w:b/>
          <w:sz w:val="24"/>
          <w:szCs w:val="24"/>
        </w:rPr>
        <w:t>araná</w:t>
      </w:r>
      <w:r w:rsidRPr="008A6064">
        <w:rPr>
          <w:rFonts w:ascii="Arial" w:hAnsi="Arial" w:cs="Arial"/>
          <w:sz w:val="24"/>
          <w:szCs w:val="24"/>
        </w:rPr>
        <w:t xml:space="preserve">. </w:t>
      </w:r>
      <w:r w:rsidR="001765FC" w:rsidRPr="008A6064">
        <w:rPr>
          <w:rFonts w:ascii="Arial" w:hAnsi="Arial" w:cs="Arial"/>
          <w:sz w:val="24"/>
          <w:szCs w:val="24"/>
        </w:rPr>
        <w:t>Paraná: CEPI, 2018. Disponível em: http://www.saude.pr.gov.br/arquivos/File/Cenariodepidemiologcandecerdemama.pdf. Acesso em: 12 abr. 2019.</w:t>
      </w:r>
    </w:p>
    <w:p w14:paraId="3111FB5F" w14:textId="19E52E5A" w:rsidR="00B60F4C" w:rsidRPr="008A6064" w:rsidRDefault="00B60F4C" w:rsidP="001765FC">
      <w:pPr>
        <w:spacing w:after="0" w:line="240" w:lineRule="auto"/>
        <w:jc w:val="both"/>
        <w:rPr>
          <w:rFonts w:ascii="Arial" w:hAnsi="Arial" w:cs="Arial"/>
          <w:sz w:val="24"/>
          <w:szCs w:val="24"/>
        </w:rPr>
      </w:pPr>
    </w:p>
    <w:p w14:paraId="082FE713" w14:textId="7D299B71" w:rsidR="00B60F4C" w:rsidRPr="008A6064" w:rsidRDefault="00B60F4C" w:rsidP="001765FC">
      <w:pPr>
        <w:spacing w:after="0" w:line="240" w:lineRule="auto"/>
        <w:jc w:val="both"/>
        <w:rPr>
          <w:rFonts w:ascii="Arial" w:hAnsi="Arial" w:cs="Arial"/>
          <w:sz w:val="24"/>
          <w:szCs w:val="24"/>
        </w:rPr>
      </w:pPr>
      <w:r w:rsidRPr="008A6064">
        <w:rPr>
          <w:rFonts w:ascii="Arial" w:hAnsi="Arial" w:cs="Arial"/>
          <w:sz w:val="24"/>
          <w:szCs w:val="24"/>
        </w:rPr>
        <w:t>BRASIL. Ministério da Saúde. Instituto Nacional do Câncer</w:t>
      </w:r>
      <w:r w:rsidRPr="008A6064">
        <w:rPr>
          <w:rStyle w:val="Forte"/>
          <w:rFonts w:ascii="Arial" w:hAnsi="Arial" w:cs="Arial"/>
          <w:sz w:val="24"/>
          <w:szCs w:val="24"/>
        </w:rPr>
        <w:t>.</w:t>
      </w:r>
      <w:r w:rsidRPr="008A6064">
        <w:rPr>
          <w:rFonts w:ascii="Arial" w:hAnsi="Arial" w:cs="Arial"/>
          <w:b/>
          <w:bCs/>
          <w:sz w:val="24"/>
          <w:szCs w:val="24"/>
        </w:rPr>
        <w:t> </w:t>
      </w:r>
      <w:r w:rsidRPr="008A6064">
        <w:rPr>
          <w:rFonts w:ascii="Arial" w:hAnsi="Arial" w:cs="Arial"/>
          <w:b/>
          <w:sz w:val="24"/>
          <w:szCs w:val="24"/>
        </w:rPr>
        <w:t>Câncer do Colo de Útero</w:t>
      </w:r>
      <w:r w:rsidRPr="008A6064">
        <w:rPr>
          <w:rFonts w:ascii="Arial" w:hAnsi="Arial" w:cs="Arial"/>
          <w:sz w:val="24"/>
          <w:szCs w:val="24"/>
        </w:rPr>
        <w:t xml:space="preserve">. </w:t>
      </w:r>
      <w:r w:rsidR="00D512D6" w:rsidRPr="008A6064">
        <w:rPr>
          <w:rFonts w:ascii="Arial" w:hAnsi="Arial" w:cs="Arial"/>
          <w:sz w:val="24"/>
          <w:szCs w:val="24"/>
        </w:rPr>
        <w:t>Brasília, 2018. Disponível em: https://www.inca.gov.br/tipos-de-cancer/cancer-do-colo-do-utero. Acesso em 12 de abr. 2019.</w:t>
      </w:r>
    </w:p>
    <w:p w14:paraId="079BF4CE" w14:textId="5462F82C" w:rsidR="00F670D1" w:rsidRPr="007A66BF" w:rsidRDefault="00F670D1" w:rsidP="001765FC">
      <w:pPr>
        <w:spacing w:after="0" w:line="240" w:lineRule="auto"/>
        <w:jc w:val="both"/>
        <w:rPr>
          <w:rFonts w:ascii="Arial" w:hAnsi="Arial" w:cs="Arial"/>
          <w:sz w:val="24"/>
          <w:szCs w:val="24"/>
          <w:shd w:val="clear" w:color="auto" w:fill="FFFFFF"/>
        </w:rPr>
      </w:pPr>
    </w:p>
    <w:p w14:paraId="30AF6E57" w14:textId="40286017" w:rsidR="007A66BF" w:rsidRPr="00C145A7" w:rsidRDefault="007A66BF" w:rsidP="001765FC">
      <w:pPr>
        <w:spacing w:after="0" w:line="240" w:lineRule="auto"/>
        <w:jc w:val="both"/>
        <w:rPr>
          <w:rFonts w:ascii="Arial" w:hAnsi="Arial" w:cs="Arial"/>
          <w:sz w:val="24"/>
          <w:szCs w:val="24"/>
          <w:shd w:val="clear" w:color="auto" w:fill="FFFFFF"/>
        </w:rPr>
      </w:pPr>
      <w:r w:rsidRPr="007A66BF">
        <w:rPr>
          <w:rFonts w:ascii="Arial" w:hAnsi="Arial" w:cs="Arial"/>
          <w:sz w:val="24"/>
          <w:szCs w:val="24"/>
          <w:shd w:val="clear" w:color="auto" w:fill="FFFFFF"/>
        </w:rPr>
        <w:t>BRITO-SILVA, Keila et al. Integralidade no cuidado ao câncer do colo do útero: avaliação do acesso. </w:t>
      </w:r>
      <w:r w:rsidRPr="007A66BF">
        <w:rPr>
          <w:rStyle w:val="Forte"/>
          <w:rFonts w:ascii="Arial" w:hAnsi="Arial" w:cs="Arial"/>
          <w:sz w:val="24"/>
          <w:szCs w:val="24"/>
          <w:shd w:val="clear" w:color="auto" w:fill="FFFFFF"/>
        </w:rPr>
        <w:t>Revista de Saúde Pública</w:t>
      </w:r>
      <w:r w:rsidRPr="007A66BF">
        <w:rPr>
          <w:rFonts w:ascii="Arial" w:hAnsi="Arial" w:cs="Arial"/>
          <w:sz w:val="24"/>
          <w:szCs w:val="24"/>
          <w:shd w:val="clear" w:color="auto" w:fill="FFFFFF"/>
        </w:rPr>
        <w:t xml:space="preserve">, [s.l.], v. 48, n. 2, p.240-248, abr. 2014. FapUNIFESP (SciELO). </w:t>
      </w:r>
      <w:r w:rsidRPr="00C145A7">
        <w:rPr>
          <w:rFonts w:ascii="Arial" w:hAnsi="Arial" w:cs="Arial"/>
          <w:sz w:val="24"/>
          <w:szCs w:val="24"/>
          <w:shd w:val="clear" w:color="auto" w:fill="FFFFFF"/>
        </w:rPr>
        <w:t>http://dx.doi.org/10.1590/s0034-8910.2014048004852.</w:t>
      </w:r>
    </w:p>
    <w:p w14:paraId="5F1E6C7B" w14:textId="77777777" w:rsidR="007A66BF" w:rsidRPr="00C145A7" w:rsidRDefault="007A66BF" w:rsidP="001765FC">
      <w:pPr>
        <w:spacing w:after="0" w:line="240" w:lineRule="auto"/>
        <w:jc w:val="both"/>
        <w:rPr>
          <w:rFonts w:ascii="Arial" w:hAnsi="Arial" w:cs="Arial"/>
          <w:sz w:val="24"/>
          <w:szCs w:val="24"/>
          <w:shd w:val="clear" w:color="auto" w:fill="FFFFFF"/>
        </w:rPr>
      </w:pPr>
    </w:p>
    <w:p w14:paraId="67FB7589" w14:textId="4BED067B" w:rsidR="00B60F4C" w:rsidRPr="008A6064" w:rsidRDefault="00B60F4C" w:rsidP="001765FC">
      <w:pPr>
        <w:spacing w:after="0" w:line="240" w:lineRule="auto"/>
        <w:jc w:val="both"/>
        <w:rPr>
          <w:rFonts w:ascii="Arial" w:hAnsi="Arial" w:cs="Arial"/>
          <w:sz w:val="24"/>
          <w:szCs w:val="24"/>
          <w:shd w:val="clear" w:color="auto" w:fill="FFFFFF"/>
        </w:rPr>
      </w:pPr>
      <w:r w:rsidRPr="007A66BF">
        <w:rPr>
          <w:rFonts w:ascii="Arial" w:hAnsi="Arial" w:cs="Arial"/>
          <w:sz w:val="24"/>
          <w:szCs w:val="24"/>
          <w:shd w:val="clear" w:color="auto" w:fill="FFFFFF"/>
        </w:rPr>
        <w:t>CAMPOS, Rayana Rolla et al. </w:t>
      </w:r>
      <w:r w:rsidRPr="008A6064">
        <w:rPr>
          <w:rStyle w:val="Forte"/>
          <w:rFonts w:ascii="Arial" w:hAnsi="Arial" w:cs="Arial"/>
          <w:sz w:val="24"/>
          <w:szCs w:val="24"/>
          <w:shd w:val="clear" w:color="auto" w:fill="FFFFFF"/>
        </w:rPr>
        <w:t>Câncer de colo uterino: </w:t>
      </w:r>
      <w:r w:rsidRPr="008A6064">
        <w:rPr>
          <w:rFonts w:ascii="Arial" w:hAnsi="Arial" w:cs="Arial"/>
          <w:sz w:val="24"/>
          <w:szCs w:val="24"/>
          <w:shd w:val="clear" w:color="auto" w:fill="FFFFFF"/>
        </w:rPr>
        <w:t>a doença como forma de violência. 2016. Disponível em: &lt;http://rmmg.org/artigo/detalhes/2191&gt;. Acesso em: 12 abr. 2019.</w:t>
      </w:r>
    </w:p>
    <w:p w14:paraId="2555CA5C" w14:textId="77777777" w:rsidR="00BE20AB" w:rsidRPr="008A6064" w:rsidRDefault="00BE20AB" w:rsidP="00BE20AB">
      <w:pPr>
        <w:spacing w:after="0" w:line="240" w:lineRule="auto"/>
        <w:jc w:val="both"/>
        <w:rPr>
          <w:rFonts w:ascii="Arial" w:hAnsi="Arial" w:cs="Arial"/>
          <w:sz w:val="24"/>
          <w:szCs w:val="24"/>
        </w:rPr>
      </w:pPr>
    </w:p>
    <w:p w14:paraId="06677A0C" w14:textId="0133029D" w:rsidR="00B60F4C" w:rsidRDefault="000A73C9" w:rsidP="00BE20AB">
      <w:pPr>
        <w:spacing w:after="0" w:line="240" w:lineRule="auto"/>
        <w:jc w:val="both"/>
        <w:rPr>
          <w:rFonts w:ascii="Arial" w:hAnsi="Arial" w:cs="Arial"/>
          <w:sz w:val="24"/>
          <w:szCs w:val="24"/>
        </w:rPr>
      </w:pPr>
      <w:r w:rsidRPr="008A6064">
        <w:rPr>
          <w:rFonts w:ascii="Arial" w:hAnsi="Arial" w:cs="Arial"/>
          <w:sz w:val="24"/>
          <w:szCs w:val="24"/>
        </w:rPr>
        <w:t>CARVALHO</w:t>
      </w:r>
      <w:r w:rsidR="00BE20AB" w:rsidRPr="008A6064">
        <w:rPr>
          <w:rFonts w:ascii="Arial" w:hAnsi="Arial" w:cs="Arial"/>
          <w:sz w:val="24"/>
          <w:szCs w:val="24"/>
        </w:rPr>
        <w:t>, Fernanda et al. Estudos sobre Envelhecimento no Brasil: Revisão Bibliográfica. </w:t>
      </w:r>
      <w:r w:rsidR="00BE20AB" w:rsidRPr="008A6064">
        <w:rPr>
          <w:rFonts w:ascii="Arial" w:hAnsi="Arial" w:cs="Arial"/>
          <w:b/>
          <w:sz w:val="24"/>
          <w:szCs w:val="24"/>
        </w:rPr>
        <w:t>Revista Brasileira de Geriatria e Gerontologia</w:t>
      </w:r>
      <w:r w:rsidR="00BE20AB" w:rsidRPr="008A6064">
        <w:rPr>
          <w:rFonts w:ascii="Arial" w:hAnsi="Arial" w:cs="Arial"/>
          <w:sz w:val="24"/>
          <w:szCs w:val="24"/>
        </w:rPr>
        <w:t>. </w:t>
      </w:r>
      <w:r w:rsidRPr="008A6064">
        <w:rPr>
          <w:rFonts w:ascii="Arial" w:hAnsi="Arial" w:cs="Arial"/>
          <w:sz w:val="24"/>
          <w:szCs w:val="24"/>
        </w:rPr>
        <w:t>V. 15, n. 1, p</w:t>
      </w:r>
      <w:r w:rsidR="00BE20AB" w:rsidRPr="008A6064">
        <w:rPr>
          <w:rFonts w:ascii="Arial" w:hAnsi="Arial" w:cs="Arial"/>
          <w:sz w:val="24"/>
          <w:szCs w:val="24"/>
        </w:rPr>
        <w:t xml:space="preserve"> 155-167, 2012. </w:t>
      </w:r>
      <w:r w:rsidRPr="008A6064">
        <w:rPr>
          <w:rFonts w:ascii="Arial" w:hAnsi="Arial" w:cs="Arial"/>
          <w:sz w:val="24"/>
          <w:szCs w:val="24"/>
        </w:rPr>
        <w:t>Disponível em</w:t>
      </w:r>
      <w:r w:rsidR="00BE20AB" w:rsidRPr="008A6064">
        <w:rPr>
          <w:rFonts w:ascii="Arial" w:hAnsi="Arial" w:cs="Arial"/>
          <w:sz w:val="24"/>
          <w:szCs w:val="24"/>
        </w:rPr>
        <w:t xml:space="preserve">: </w:t>
      </w:r>
      <w:r w:rsidRPr="008A6064">
        <w:rPr>
          <w:rFonts w:ascii="Arial" w:hAnsi="Arial" w:cs="Arial"/>
          <w:sz w:val="24"/>
          <w:szCs w:val="24"/>
        </w:rPr>
        <w:t>https://www.redalyc.org/articulo.oa?id=403838795017. Acesso em 16 de abr. 2019.</w:t>
      </w:r>
    </w:p>
    <w:p w14:paraId="1CF7EDEB" w14:textId="0FD6DD35" w:rsidR="0013616F" w:rsidRDefault="0013616F" w:rsidP="00BE20AB">
      <w:pPr>
        <w:spacing w:after="0" w:line="240" w:lineRule="auto"/>
        <w:jc w:val="both"/>
        <w:rPr>
          <w:rFonts w:ascii="Arial" w:hAnsi="Arial" w:cs="Arial"/>
          <w:sz w:val="24"/>
          <w:szCs w:val="24"/>
        </w:rPr>
      </w:pPr>
    </w:p>
    <w:p w14:paraId="5E6E3DD2" w14:textId="77777777" w:rsidR="0013616F" w:rsidRPr="00DF67A0" w:rsidRDefault="0013616F" w:rsidP="0013616F">
      <w:pPr>
        <w:spacing w:after="0" w:line="240" w:lineRule="auto"/>
        <w:jc w:val="both"/>
        <w:rPr>
          <w:rFonts w:ascii="Arial" w:hAnsi="Arial" w:cs="Arial"/>
          <w:sz w:val="24"/>
          <w:szCs w:val="24"/>
          <w:shd w:val="clear" w:color="auto" w:fill="FFFFFF"/>
        </w:rPr>
      </w:pPr>
      <w:r w:rsidRPr="00DF67A0">
        <w:rPr>
          <w:rFonts w:ascii="Arial" w:hAnsi="Arial" w:cs="Arial"/>
          <w:sz w:val="24"/>
          <w:szCs w:val="24"/>
        </w:rPr>
        <w:t>COSTA, Jaqueline Helen Godinho et al. Prevenção do câncer de colo do útero em comunidades ribeirinhas atendidas pelo Programa Luz na Amazônia, Estado do Pará, Brasil.</w:t>
      </w:r>
      <w:r w:rsidRPr="00DF67A0">
        <w:rPr>
          <w:rFonts w:ascii="Arial" w:hAnsi="Arial" w:cs="Arial"/>
          <w:b/>
          <w:bCs/>
          <w:sz w:val="24"/>
          <w:szCs w:val="24"/>
        </w:rPr>
        <w:t> Rev Pan-Amaz Saude</w:t>
      </w:r>
      <w:r w:rsidRPr="00DF67A0">
        <w:rPr>
          <w:rFonts w:ascii="Arial" w:hAnsi="Arial" w:cs="Arial"/>
          <w:sz w:val="24"/>
          <w:szCs w:val="24"/>
        </w:rPr>
        <w:t>, Ananindeua,  v. 2, n. 4, p. 17-22,  dez.  2011 .   Disponível em &lt;http://scielo.iec.gov.br/scielo.php?script=sci_arttext&amp;pid=S2176-62232011000400003&amp;lng=pt&amp;nrm=iso&gt;. acessos em  15  maio  2019.  http://dx.doi.org/10.5123/S2176-62232011000400003.</w:t>
      </w:r>
    </w:p>
    <w:p w14:paraId="2F4EABC9" w14:textId="77777777" w:rsidR="00BE20AB" w:rsidRPr="008A6064" w:rsidRDefault="00BE20AB" w:rsidP="00BE20AB">
      <w:pPr>
        <w:spacing w:after="0" w:line="240" w:lineRule="auto"/>
        <w:jc w:val="both"/>
        <w:rPr>
          <w:rFonts w:ascii="Arial" w:hAnsi="Arial" w:cs="Arial"/>
          <w:sz w:val="24"/>
          <w:szCs w:val="24"/>
        </w:rPr>
      </w:pPr>
    </w:p>
    <w:p w14:paraId="5A8F9AF1" w14:textId="1A20D1C3" w:rsidR="00BE20AB" w:rsidRDefault="00BE20AB" w:rsidP="001765FC">
      <w:pPr>
        <w:spacing w:after="0" w:line="240" w:lineRule="auto"/>
        <w:jc w:val="both"/>
        <w:rPr>
          <w:rFonts w:ascii="Arial" w:hAnsi="Arial" w:cs="Arial"/>
          <w:sz w:val="24"/>
          <w:szCs w:val="24"/>
          <w:shd w:val="clear" w:color="auto" w:fill="FFFFFF"/>
        </w:rPr>
      </w:pPr>
      <w:r w:rsidRPr="008A6064">
        <w:rPr>
          <w:rFonts w:ascii="Arial" w:hAnsi="Arial" w:cs="Arial"/>
          <w:sz w:val="24"/>
          <w:szCs w:val="24"/>
          <w:shd w:val="clear" w:color="auto" w:fill="FFFFFF"/>
        </w:rPr>
        <w:t>COSTA, Catarina; CUNHA, Teresa Margarida. Estadiamento do carcinoma do endométrio - O que há de novo? </w:t>
      </w:r>
      <w:r w:rsidRPr="008A6064">
        <w:rPr>
          <w:rFonts w:ascii="Arial" w:hAnsi="Arial" w:cs="Arial"/>
          <w:b/>
          <w:bCs/>
          <w:sz w:val="24"/>
          <w:szCs w:val="24"/>
          <w:shd w:val="clear" w:color="auto" w:fill="FFFFFF"/>
        </w:rPr>
        <w:t>Acta Radiológica Portuguesa</w:t>
      </w:r>
      <w:r w:rsidRPr="008A6064">
        <w:rPr>
          <w:rFonts w:ascii="Arial" w:hAnsi="Arial" w:cs="Arial"/>
          <w:sz w:val="24"/>
          <w:szCs w:val="24"/>
          <w:shd w:val="clear" w:color="auto" w:fill="FFFFFF"/>
        </w:rPr>
        <w:t>, v. 28, n. 107, p. 13-20, 2016.</w:t>
      </w:r>
    </w:p>
    <w:p w14:paraId="781BE90C" w14:textId="61C86EF0" w:rsidR="007142EF" w:rsidRPr="007142EF" w:rsidRDefault="007142EF" w:rsidP="001765FC">
      <w:pPr>
        <w:spacing w:after="0" w:line="240" w:lineRule="auto"/>
        <w:jc w:val="both"/>
        <w:rPr>
          <w:rFonts w:ascii="Arial" w:hAnsi="Arial" w:cs="Arial"/>
          <w:sz w:val="24"/>
          <w:szCs w:val="24"/>
          <w:shd w:val="clear" w:color="auto" w:fill="FFFFFF"/>
        </w:rPr>
      </w:pPr>
    </w:p>
    <w:p w14:paraId="6154D782" w14:textId="7E8BDB99" w:rsidR="007142EF" w:rsidRPr="007142EF" w:rsidRDefault="007142EF" w:rsidP="001765FC">
      <w:pPr>
        <w:spacing w:after="0" w:line="240" w:lineRule="auto"/>
        <w:jc w:val="both"/>
        <w:rPr>
          <w:rFonts w:ascii="Arial" w:hAnsi="Arial" w:cs="Arial"/>
          <w:sz w:val="24"/>
          <w:szCs w:val="24"/>
          <w:shd w:val="clear" w:color="auto" w:fill="FFFFFF"/>
        </w:rPr>
      </w:pPr>
      <w:r w:rsidRPr="007142EF">
        <w:rPr>
          <w:rFonts w:ascii="Arial" w:hAnsi="Arial" w:cs="Arial"/>
          <w:sz w:val="24"/>
          <w:szCs w:val="24"/>
          <w:shd w:val="clear" w:color="auto" w:fill="FFFFFF"/>
        </w:rPr>
        <w:t>COSTA, Francine Krassota Miranda da et al. OS DESAFIOS DO ENFERMEIRO PERANTE A PREVENÇÃO DO CÂNCER DO COLO DO ÚTERO. </w:t>
      </w:r>
      <w:r w:rsidRPr="007142EF">
        <w:rPr>
          <w:rStyle w:val="Forte"/>
          <w:rFonts w:ascii="Arial" w:hAnsi="Arial" w:cs="Arial"/>
          <w:sz w:val="24"/>
          <w:szCs w:val="24"/>
          <w:shd w:val="clear" w:color="auto" w:fill="FFFFFF"/>
        </w:rPr>
        <w:t>Revista Gestão &amp; Saúde</w:t>
      </w:r>
      <w:r w:rsidRPr="007142EF">
        <w:rPr>
          <w:rFonts w:ascii="Arial" w:hAnsi="Arial" w:cs="Arial"/>
          <w:sz w:val="24"/>
          <w:szCs w:val="24"/>
          <w:shd w:val="clear" w:color="auto" w:fill="FFFFFF"/>
        </w:rPr>
        <w:t>, S.i, v. 1, n. 1, p.55-62, nov. 2017. Disponível em: &lt;http://www.herrero.com.br/files/revista/filef125a619c4b18a99efe6fdf22874fdd6.pdf&gt;. Acesso em: 22 abr. 2019.</w:t>
      </w:r>
    </w:p>
    <w:p w14:paraId="7EDB9BE7" w14:textId="77777777" w:rsidR="00DF67A0" w:rsidRPr="00DF67A0" w:rsidRDefault="00DF67A0" w:rsidP="001765FC">
      <w:pPr>
        <w:spacing w:after="0" w:line="240" w:lineRule="auto"/>
        <w:jc w:val="both"/>
        <w:rPr>
          <w:rFonts w:ascii="Arial" w:hAnsi="Arial" w:cs="Arial"/>
          <w:sz w:val="24"/>
          <w:szCs w:val="24"/>
          <w:shd w:val="clear" w:color="auto" w:fill="FFFFFF"/>
        </w:rPr>
      </w:pPr>
    </w:p>
    <w:p w14:paraId="6F17F2B7" w14:textId="011120A7" w:rsidR="00FC15D8" w:rsidRPr="00F70B28" w:rsidRDefault="00FC15D8" w:rsidP="001765FC">
      <w:pPr>
        <w:spacing w:after="0" w:line="240" w:lineRule="auto"/>
        <w:jc w:val="both"/>
        <w:rPr>
          <w:rFonts w:ascii="Arial" w:hAnsi="Arial" w:cs="Arial"/>
          <w:sz w:val="24"/>
          <w:szCs w:val="24"/>
        </w:rPr>
      </w:pPr>
      <w:r w:rsidRPr="00FC15D8">
        <w:rPr>
          <w:rFonts w:ascii="Arial" w:hAnsi="Arial" w:cs="Arial"/>
          <w:sz w:val="24"/>
          <w:szCs w:val="24"/>
        </w:rPr>
        <w:t>DAMACENA, Andressa Moura; LUZ, Laércio Lima; MATTOS, Inês Echenique. Rastreamento do câncer do colo do útero em Teresina, Piauí: estudo avaliativo dos dados do Sistema de Informação do Câncer do Colo do Útero, 2006-2013.</w:t>
      </w:r>
      <w:r w:rsidRPr="00FC15D8">
        <w:rPr>
          <w:rFonts w:ascii="Arial" w:hAnsi="Arial" w:cs="Arial"/>
          <w:b/>
          <w:bCs/>
          <w:sz w:val="24"/>
          <w:szCs w:val="24"/>
        </w:rPr>
        <w:t> Epidemiol. Serv. Saúde</w:t>
      </w:r>
      <w:r w:rsidRPr="00FC15D8">
        <w:rPr>
          <w:rFonts w:ascii="Arial" w:hAnsi="Arial" w:cs="Arial"/>
          <w:sz w:val="24"/>
          <w:szCs w:val="24"/>
        </w:rPr>
        <w:t xml:space="preserve">,  Brasília ,  v. 26, n. 1, p. 71-80,  Mar.  2017 .   disponível em &lt;http://www.scielo.br/scielo.php?script=sci_arttext&amp;pid=S2237-96222017000100071&amp;lng=en&amp;nrm=iso&gt;. </w:t>
      </w:r>
      <w:r>
        <w:rPr>
          <w:rFonts w:ascii="Arial" w:hAnsi="Arial" w:cs="Arial"/>
          <w:sz w:val="24"/>
          <w:szCs w:val="24"/>
        </w:rPr>
        <w:t xml:space="preserve">Acesso </w:t>
      </w:r>
      <w:r w:rsidRPr="00FC15D8">
        <w:rPr>
          <w:rFonts w:ascii="Arial" w:hAnsi="Arial" w:cs="Arial"/>
          <w:sz w:val="24"/>
          <w:szCs w:val="24"/>
        </w:rPr>
        <w:t>on  23  A</w:t>
      </w:r>
      <w:r>
        <w:rPr>
          <w:rFonts w:ascii="Arial" w:hAnsi="Arial" w:cs="Arial"/>
          <w:sz w:val="24"/>
          <w:szCs w:val="24"/>
        </w:rPr>
        <w:t>b</w:t>
      </w:r>
      <w:r w:rsidRPr="00FC15D8">
        <w:rPr>
          <w:rFonts w:ascii="Arial" w:hAnsi="Arial" w:cs="Arial"/>
          <w:sz w:val="24"/>
          <w:szCs w:val="24"/>
        </w:rPr>
        <w:t xml:space="preserve">r.  2019.  </w:t>
      </w:r>
      <w:r w:rsidRPr="00F70B28">
        <w:rPr>
          <w:rFonts w:ascii="Arial" w:hAnsi="Arial" w:cs="Arial"/>
          <w:sz w:val="24"/>
          <w:szCs w:val="24"/>
        </w:rPr>
        <w:t>http://dx.doi.org/10.5123/s1679-49742017000100008.</w:t>
      </w:r>
    </w:p>
    <w:p w14:paraId="1E0D9E72" w14:textId="77777777" w:rsidR="00FC15D8" w:rsidRPr="00F70B28" w:rsidRDefault="00FC15D8" w:rsidP="001765FC">
      <w:pPr>
        <w:spacing w:after="0" w:line="240" w:lineRule="auto"/>
        <w:jc w:val="both"/>
        <w:rPr>
          <w:rFonts w:ascii="Arial" w:hAnsi="Arial" w:cs="Arial"/>
          <w:sz w:val="24"/>
          <w:szCs w:val="24"/>
          <w:shd w:val="clear" w:color="auto" w:fill="FFFFFF"/>
        </w:rPr>
      </w:pPr>
    </w:p>
    <w:p w14:paraId="180793D1" w14:textId="062FDE19" w:rsidR="00B234EC" w:rsidRPr="008A6064" w:rsidRDefault="00B234EC" w:rsidP="001765FC">
      <w:pPr>
        <w:spacing w:after="0" w:line="240" w:lineRule="auto"/>
        <w:jc w:val="both"/>
        <w:rPr>
          <w:rFonts w:ascii="Arial" w:hAnsi="Arial" w:cs="Arial"/>
          <w:sz w:val="24"/>
          <w:szCs w:val="24"/>
          <w:shd w:val="clear" w:color="auto" w:fill="FFFFFF"/>
        </w:rPr>
      </w:pPr>
      <w:r w:rsidRPr="008A6064">
        <w:rPr>
          <w:rFonts w:ascii="Arial" w:hAnsi="Arial" w:cs="Arial"/>
          <w:sz w:val="24"/>
          <w:szCs w:val="24"/>
          <w:shd w:val="clear" w:color="auto" w:fill="FFFFFF"/>
        </w:rPr>
        <w:t>DE PAULA, Bastos et al. Linha de cuidado de câncer de mama e de colo de útero: um estudo sobre referência e contrarreferência em cinco regiões de saúde de São Paulo, Brasil. </w:t>
      </w:r>
      <w:r w:rsidRPr="008A6064">
        <w:rPr>
          <w:rFonts w:ascii="Arial" w:hAnsi="Arial" w:cs="Arial"/>
          <w:b/>
          <w:bCs/>
          <w:sz w:val="24"/>
          <w:szCs w:val="24"/>
          <w:shd w:val="clear" w:color="auto" w:fill="FFFFFF"/>
        </w:rPr>
        <w:t>BIS. Boletim do Instituto de Saúde</w:t>
      </w:r>
      <w:r w:rsidRPr="008A6064">
        <w:rPr>
          <w:rFonts w:ascii="Arial" w:hAnsi="Arial" w:cs="Arial"/>
          <w:sz w:val="24"/>
          <w:szCs w:val="24"/>
          <w:shd w:val="clear" w:color="auto" w:fill="FFFFFF"/>
        </w:rPr>
        <w:t xml:space="preserve">, v. 17, n. 2, p. 146-166, 2017. Disponível em: </w:t>
      </w:r>
      <w:r w:rsidRPr="008A6064">
        <w:rPr>
          <w:rFonts w:ascii="Arial" w:hAnsi="Arial" w:cs="Arial"/>
          <w:sz w:val="24"/>
          <w:szCs w:val="24"/>
        </w:rPr>
        <w:t>https://www.researchgate.net/profile/Regina_Figueiredo2/publication/311921704_Linha_de_cuidado_de_cancer_de_mama_e_de_colo_de_utero_um_estudo_sobre_referencia_e_contrarreferencia_em_cinco_regioes_de_saude_de_Sao_Paulo_Brasil_The_Line_of_Care_for_breast_and_cervical_cancer_a_stu/links/58627e9208ae6eb871ab1977.pdf. Acesso em 17 de abr. 2019.</w:t>
      </w:r>
    </w:p>
    <w:p w14:paraId="166221CC" w14:textId="77777777" w:rsidR="00BE20AB" w:rsidRPr="008A6064" w:rsidRDefault="00BE20AB" w:rsidP="001765FC">
      <w:pPr>
        <w:spacing w:after="0" w:line="240" w:lineRule="auto"/>
        <w:jc w:val="both"/>
        <w:rPr>
          <w:rFonts w:ascii="Arial" w:hAnsi="Arial" w:cs="Arial"/>
          <w:sz w:val="24"/>
          <w:szCs w:val="24"/>
          <w:shd w:val="clear" w:color="auto" w:fill="FFFFFF"/>
        </w:rPr>
      </w:pPr>
    </w:p>
    <w:p w14:paraId="621C479E" w14:textId="104714BA" w:rsidR="00A1216D" w:rsidRPr="008A6064" w:rsidRDefault="00A1216D" w:rsidP="001765FC">
      <w:pPr>
        <w:spacing w:after="0" w:line="240" w:lineRule="auto"/>
        <w:jc w:val="both"/>
        <w:rPr>
          <w:rFonts w:ascii="Arial" w:hAnsi="Arial" w:cs="Arial"/>
          <w:sz w:val="24"/>
          <w:szCs w:val="24"/>
          <w:shd w:val="clear" w:color="auto" w:fill="FFFFFF"/>
        </w:rPr>
      </w:pPr>
      <w:r w:rsidRPr="008A6064">
        <w:rPr>
          <w:rFonts w:ascii="Arial" w:hAnsi="Arial" w:cs="Arial"/>
          <w:sz w:val="24"/>
          <w:szCs w:val="24"/>
          <w:shd w:val="clear" w:color="auto" w:fill="FFFFFF"/>
        </w:rPr>
        <w:t>DIAS, Ernandes Gonçalves et al. Perfil socioeconômico e prática do exame de prevenção do câncer do colo do útero de mulheres de uma unidade de saúde. </w:t>
      </w:r>
      <w:r w:rsidRPr="008A6064">
        <w:rPr>
          <w:rFonts w:ascii="Arial" w:hAnsi="Arial" w:cs="Arial"/>
          <w:b/>
          <w:bCs/>
          <w:sz w:val="24"/>
          <w:szCs w:val="24"/>
          <w:shd w:val="clear" w:color="auto" w:fill="FFFFFF"/>
        </w:rPr>
        <w:t>Revista Saúde e Desenvolvimento</w:t>
      </w:r>
      <w:r w:rsidRPr="008A6064">
        <w:rPr>
          <w:rFonts w:ascii="Arial" w:hAnsi="Arial" w:cs="Arial"/>
          <w:sz w:val="24"/>
          <w:szCs w:val="24"/>
          <w:shd w:val="clear" w:color="auto" w:fill="FFFFFF"/>
        </w:rPr>
        <w:t>, v. 7, n. 4, p. 135-146, 2016.</w:t>
      </w:r>
    </w:p>
    <w:p w14:paraId="11F2E80F" w14:textId="60FEABC8" w:rsidR="001560AD" w:rsidRPr="008A6064" w:rsidRDefault="001560AD" w:rsidP="001765FC">
      <w:pPr>
        <w:spacing w:after="0" w:line="240" w:lineRule="auto"/>
        <w:jc w:val="both"/>
        <w:rPr>
          <w:rFonts w:ascii="Arial" w:hAnsi="Arial" w:cs="Arial"/>
          <w:sz w:val="24"/>
          <w:szCs w:val="24"/>
          <w:shd w:val="clear" w:color="auto" w:fill="FFFFFF"/>
        </w:rPr>
      </w:pPr>
    </w:p>
    <w:p w14:paraId="251113E4" w14:textId="3BDC7055" w:rsidR="00C101D4" w:rsidRPr="008A6064" w:rsidRDefault="00C101D4" w:rsidP="001765FC">
      <w:pPr>
        <w:spacing w:after="0" w:line="240" w:lineRule="auto"/>
        <w:jc w:val="both"/>
        <w:rPr>
          <w:rFonts w:ascii="Arial" w:hAnsi="Arial" w:cs="Arial"/>
          <w:sz w:val="24"/>
          <w:szCs w:val="24"/>
          <w:shd w:val="clear" w:color="auto" w:fill="FFFFFF"/>
        </w:rPr>
      </w:pPr>
      <w:r w:rsidRPr="008A6064">
        <w:rPr>
          <w:rFonts w:ascii="Arial" w:hAnsi="Arial" w:cs="Arial"/>
          <w:sz w:val="24"/>
          <w:szCs w:val="24"/>
          <w:shd w:val="clear" w:color="auto" w:fill="FFFFFF"/>
        </w:rPr>
        <w:t>FERES, Thais Manhães et al. PREVALÊNCIA DE CÂNCER NO COLO UTERINO: UM ESTUDO DESCRITIVO. </w:t>
      </w:r>
      <w:r w:rsidRPr="008A6064">
        <w:rPr>
          <w:rStyle w:val="Forte"/>
          <w:rFonts w:ascii="Arial" w:hAnsi="Arial" w:cs="Arial"/>
          <w:sz w:val="24"/>
          <w:szCs w:val="24"/>
          <w:shd w:val="clear" w:color="auto" w:fill="FFFFFF"/>
          <w:lang w:val="en-US"/>
        </w:rPr>
        <w:t>Brazilian Journal Of Surgery And Clinical Research</w:t>
      </w:r>
      <w:r w:rsidRPr="008A6064">
        <w:rPr>
          <w:rFonts w:ascii="Arial" w:hAnsi="Arial" w:cs="Arial"/>
          <w:sz w:val="24"/>
          <w:szCs w:val="24"/>
          <w:shd w:val="clear" w:color="auto" w:fill="FFFFFF"/>
          <w:lang w:val="en-US"/>
        </w:rPr>
        <w:t xml:space="preserve">, S.i, v. 22, n. 2, p.54-58, mar. 2018. </w:t>
      </w:r>
      <w:r w:rsidRPr="008A6064">
        <w:rPr>
          <w:rFonts w:ascii="Arial" w:hAnsi="Arial" w:cs="Arial"/>
          <w:sz w:val="24"/>
          <w:szCs w:val="24"/>
          <w:shd w:val="clear" w:color="auto" w:fill="FFFFFF"/>
        </w:rPr>
        <w:t>Disponível em: &lt;https://www.mastereditora.com.br/periodico/20180405_100803.pdf&gt;. Acesso em: 14 abr. 2019.</w:t>
      </w:r>
    </w:p>
    <w:p w14:paraId="5BBFC70E" w14:textId="4E1F1702" w:rsidR="00C101D4" w:rsidRDefault="00C101D4" w:rsidP="001765FC">
      <w:pPr>
        <w:spacing w:after="0" w:line="240" w:lineRule="auto"/>
        <w:jc w:val="both"/>
        <w:rPr>
          <w:rFonts w:ascii="Arial" w:hAnsi="Arial" w:cs="Arial"/>
          <w:sz w:val="24"/>
          <w:szCs w:val="24"/>
          <w:shd w:val="clear" w:color="auto" w:fill="FFFFFF"/>
        </w:rPr>
      </w:pPr>
    </w:p>
    <w:p w14:paraId="19C2798D" w14:textId="16E7BE18" w:rsidR="00861961" w:rsidRPr="00861961" w:rsidRDefault="00861961" w:rsidP="001765FC">
      <w:pPr>
        <w:spacing w:after="0" w:line="240" w:lineRule="auto"/>
        <w:jc w:val="both"/>
        <w:rPr>
          <w:rFonts w:ascii="Arial" w:hAnsi="Arial" w:cs="Arial"/>
          <w:sz w:val="24"/>
          <w:szCs w:val="24"/>
          <w:shd w:val="clear" w:color="auto" w:fill="FFFFFF"/>
        </w:rPr>
      </w:pPr>
      <w:r w:rsidRPr="00861961">
        <w:rPr>
          <w:rFonts w:ascii="Arial" w:hAnsi="Arial" w:cs="Arial"/>
          <w:sz w:val="24"/>
          <w:szCs w:val="24"/>
          <w:shd w:val="clear" w:color="auto" w:fill="FFFFFF"/>
        </w:rPr>
        <w:t>FRIGATO, Scheila; HOG</w:t>
      </w:r>
      <w:r>
        <w:rPr>
          <w:rFonts w:ascii="Arial" w:hAnsi="Arial" w:cs="Arial"/>
          <w:sz w:val="24"/>
          <w:szCs w:val="24"/>
          <w:shd w:val="clear" w:color="auto" w:fill="FFFFFF"/>
        </w:rPr>
        <w:t>A</w:t>
      </w:r>
      <w:r w:rsidRPr="00861961">
        <w:rPr>
          <w:rFonts w:ascii="Arial" w:hAnsi="Arial" w:cs="Arial"/>
          <w:sz w:val="24"/>
          <w:szCs w:val="24"/>
          <w:shd w:val="clear" w:color="auto" w:fill="FFFFFF"/>
        </w:rPr>
        <w:t>, Luiza Akiko Komura. Assistência à mulher com câncer de colo uterino:: o papel da enfermagem. </w:t>
      </w:r>
      <w:r w:rsidRPr="00861961">
        <w:rPr>
          <w:rStyle w:val="Forte"/>
          <w:rFonts w:ascii="Arial" w:hAnsi="Arial" w:cs="Arial"/>
          <w:sz w:val="24"/>
          <w:szCs w:val="24"/>
          <w:shd w:val="clear" w:color="auto" w:fill="FFFFFF"/>
        </w:rPr>
        <w:t>Revista Brasileira de Cancerologia</w:t>
      </w:r>
      <w:r w:rsidRPr="00861961">
        <w:rPr>
          <w:rFonts w:ascii="Arial" w:hAnsi="Arial" w:cs="Arial"/>
          <w:sz w:val="24"/>
          <w:szCs w:val="24"/>
          <w:shd w:val="clear" w:color="auto" w:fill="FFFFFF"/>
        </w:rPr>
        <w:t>, S.i, v. 48, n. 4, p.209-214, jul. 2003. Disponível em: &lt;http://www1.inca.gov.br/rbc/n_49/v04/pdf/ARTIGO1.pdf&gt;. Acesso em: 15 maio 2019.</w:t>
      </w:r>
    </w:p>
    <w:p w14:paraId="6A89B338" w14:textId="14F55800" w:rsidR="00A1216D" w:rsidRPr="00861961" w:rsidRDefault="001560AD" w:rsidP="001765FC">
      <w:pPr>
        <w:spacing w:after="0" w:line="240" w:lineRule="auto"/>
        <w:jc w:val="both"/>
        <w:rPr>
          <w:rFonts w:ascii="Arial" w:hAnsi="Arial" w:cs="Arial"/>
          <w:sz w:val="24"/>
          <w:szCs w:val="24"/>
          <w:shd w:val="clear" w:color="auto" w:fill="FFFFFF"/>
        </w:rPr>
      </w:pPr>
      <w:r w:rsidRPr="00861961">
        <w:rPr>
          <w:rFonts w:ascii="Arial" w:hAnsi="Arial" w:cs="Arial"/>
          <w:sz w:val="24"/>
          <w:szCs w:val="24"/>
          <w:shd w:val="clear" w:color="auto" w:fill="FFFFFF"/>
        </w:rPr>
        <w:t>IBIAPINA, Jacira Oliveira. Câncer do Corpo Uterino. In: VIEIRA, Sabas Carlos et al. </w:t>
      </w:r>
      <w:r w:rsidRPr="00861961">
        <w:rPr>
          <w:rStyle w:val="Forte"/>
          <w:rFonts w:ascii="Arial" w:hAnsi="Arial" w:cs="Arial"/>
          <w:sz w:val="24"/>
          <w:szCs w:val="24"/>
          <w:shd w:val="clear" w:color="auto" w:fill="FFFFFF"/>
        </w:rPr>
        <w:t>Oncologia Básica. </w:t>
      </w:r>
      <w:r w:rsidRPr="00861961">
        <w:rPr>
          <w:rFonts w:ascii="Arial" w:hAnsi="Arial" w:cs="Arial"/>
          <w:sz w:val="24"/>
          <w:szCs w:val="24"/>
          <w:shd w:val="clear" w:color="auto" w:fill="FFFFFF"/>
        </w:rPr>
        <w:t>Teresinha: Fundação Dom Quixote, 2012. Cap. 8. p. 137-149.</w:t>
      </w:r>
    </w:p>
    <w:p w14:paraId="233DADF3" w14:textId="0F298E1F" w:rsidR="001560AD" w:rsidRPr="00861961" w:rsidRDefault="001560AD" w:rsidP="001765FC">
      <w:pPr>
        <w:spacing w:after="0" w:line="240" w:lineRule="auto"/>
        <w:jc w:val="both"/>
        <w:rPr>
          <w:rFonts w:ascii="Arial" w:hAnsi="Arial" w:cs="Arial"/>
          <w:sz w:val="24"/>
          <w:szCs w:val="24"/>
          <w:shd w:val="clear" w:color="auto" w:fill="FFFFFF"/>
        </w:rPr>
      </w:pPr>
    </w:p>
    <w:p w14:paraId="483DF69B" w14:textId="509F02D6" w:rsidR="00BA438F" w:rsidRPr="00B66066" w:rsidRDefault="00BA438F" w:rsidP="001765FC">
      <w:pPr>
        <w:spacing w:after="0" w:line="240" w:lineRule="auto"/>
        <w:jc w:val="both"/>
        <w:rPr>
          <w:rFonts w:ascii="Arial" w:hAnsi="Arial" w:cs="Arial"/>
          <w:sz w:val="24"/>
          <w:szCs w:val="24"/>
          <w:shd w:val="clear" w:color="auto" w:fill="FFFFFF"/>
        </w:rPr>
      </w:pPr>
      <w:r w:rsidRPr="00B66066">
        <w:rPr>
          <w:rFonts w:ascii="Arial" w:hAnsi="Arial" w:cs="Arial"/>
          <w:sz w:val="24"/>
          <w:szCs w:val="24"/>
        </w:rPr>
        <w:t>LIMA, Carlos Anselmo; PALMEIRA, José Arnaldo Vasconcelos; CIPOLOTTI, Rosana. Fatores associados ao câncer do colo uterino em Propriá, Sergipe, Brasil.</w:t>
      </w:r>
      <w:r w:rsidRPr="00B66066">
        <w:rPr>
          <w:rFonts w:ascii="Arial" w:hAnsi="Arial" w:cs="Arial"/>
          <w:b/>
          <w:bCs/>
          <w:sz w:val="24"/>
          <w:szCs w:val="24"/>
        </w:rPr>
        <w:t> Cad. Saúde Pública</w:t>
      </w:r>
      <w:r w:rsidRPr="00B66066">
        <w:rPr>
          <w:rFonts w:ascii="Arial" w:hAnsi="Arial" w:cs="Arial"/>
          <w:sz w:val="24"/>
          <w:szCs w:val="24"/>
        </w:rPr>
        <w:t xml:space="preserve">,  Rio de Janeiro ,  v. 22, n. 10, p. 2151-2156,  Oct.  </w:t>
      </w:r>
      <w:r w:rsidRPr="00B66066">
        <w:rPr>
          <w:rFonts w:ascii="Arial" w:hAnsi="Arial" w:cs="Arial"/>
          <w:sz w:val="24"/>
          <w:szCs w:val="24"/>
          <w:lang w:val="en-US"/>
        </w:rPr>
        <w:t xml:space="preserve">2006 .   Available from &lt;http://www.scielo.br/scielo.php?script=sci_arttext&amp;pid=S0102-311X2006001000021&amp;lng=en&amp;nrm=iso&gt;. access on  15  May  2019.  </w:t>
      </w:r>
      <w:r w:rsidRPr="00B66066">
        <w:rPr>
          <w:rFonts w:ascii="Arial" w:hAnsi="Arial" w:cs="Arial"/>
          <w:sz w:val="24"/>
          <w:szCs w:val="24"/>
        </w:rPr>
        <w:t>http://dx.doi.org/10.1590/S0102-311X2006001000021.</w:t>
      </w:r>
    </w:p>
    <w:p w14:paraId="4597AF64" w14:textId="4B2DFD2B" w:rsidR="00B66066" w:rsidRDefault="00B66066" w:rsidP="00FB5112">
      <w:pPr>
        <w:spacing w:after="0" w:line="240" w:lineRule="auto"/>
        <w:jc w:val="both"/>
        <w:rPr>
          <w:rFonts w:ascii="Arial" w:hAnsi="Arial" w:cs="Arial"/>
          <w:sz w:val="24"/>
          <w:szCs w:val="24"/>
          <w:shd w:val="clear" w:color="auto" w:fill="FFFFFF"/>
        </w:rPr>
      </w:pPr>
    </w:p>
    <w:p w14:paraId="7C8345A8" w14:textId="6588A10F" w:rsidR="00FB5112" w:rsidRPr="00FB5112" w:rsidRDefault="00FB5112" w:rsidP="00FB5112">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MAIA</w:t>
      </w:r>
      <w:r w:rsidRPr="00FB5112">
        <w:rPr>
          <w:rFonts w:ascii="Arial" w:hAnsi="Arial" w:cs="Arial"/>
          <w:sz w:val="24"/>
          <w:szCs w:val="24"/>
          <w:shd w:val="clear" w:color="auto" w:fill="FFFFFF"/>
        </w:rPr>
        <w:t xml:space="preserve">, </w:t>
      </w:r>
      <w:r w:rsidRPr="00FB5112">
        <w:rPr>
          <w:rFonts w:ascii="Arial" w:hAnsi="Arial" w:cs="Arial"/>
          <w:bCs/>
          <w:sz w:val="24"/>
          <w:szCs w:val="24"/>
          <w:shd w:val="clear" w:color="auto" w:fill="FFFFFF"/>
        </w:rPr>
        <w:t>Rafaela Cristina Bandeira</w:t>
      </w:r>
      <w:r w:rsidRPr="00FB5112">
        <w:rPr>
          <w:rFonts w:ascii="Arial" w:hAnsi="Arial" w:cs="Arial"/>
          <w:sz w:val="24"/>
          <w:szCs w:val="24"/>
          <w:shd w:val="clear" w:color="auto" w:fill="FFFFFF"/>
        </w:rPr>
        <w:t xml:space="preserve">; SILVEIRA, Bruna Letícia.; CARVALHO, </w:t>
      </w:r>
      <w:r w:rsidRPr="00FB5112">
        <w:rPr>
          <w:rFonts w:ascii="Arial" w:hAnsi="Arial" w:cs="Arial"/>
          <w:bCs/>
          <w:sz w:val="24"/>
          <w:szCs w:val="24"/>
          <w:shd w:val="clear" w:color="auto" w:fill="FFFFFF"/>
        </w:rPr>
        <w:t>Mariana Ferreira Alvez de</w:t>
      </w:r>
      <w:r w:rsidRPr="00FB5112">
        <w:rPr>
          <w:rFonts w:ascii="Arial" w:hAnsi="Arial" w:cs="Arial"/>
          <w:sz w:val="24"/>
          <w:szCs w:val="24"/>
          <w:shd w:val="clear" w:color="auto" w:fill="FFFFFF"/>
        </w:rPr>
        <w:t>. Câncer do colo do útero: papel do enfermeiro na estratégia e saúde da família. </w:t>
      </w:r>
      <w:r w:rsidRPr="00FB5112">
        <w:rPr>
          <w:rFonts w:ascii="Arial" w:hAnsi="Arial" w:cs="Arial"/>
          <w:b/>
          <w:bCs/>
          <w:sz w:val="24"/>
          <w:szCs w:val="24"/>
          <w:shd w:val="clear" w:color="auto" w:fill="FFFFFF"/>
        </w:rPr>
        <w:t>Revista Científica da Faculdade de Educação e Meio Ambiente</w:t>
      </w:r>
      <w:r w:rsidRPr="00FB5112">
        <w:rPr>
          <w:rFonts w:ascii="Arial" w:hAnsi="Arial" w:cs="Arial"/>
          <w:sz w:val="24"/>
          <w:szCs w:val="24"/>
          <w:shd w:val="clear" w:color="auto" w:fill="FFFFFF"/>
        </w:rPr>
        <w:t>, v. 9, n. 1, p. 348-372, 12 abr. 2018.</w:t>
      </w:r>
    </w:p>
    <w:p w14:paraId="6EC7A7F5" w14:textId="77777777" w:rsidR="00FB5112" w:rsidRPr="008A6064" w:rsidRDefault="00FB5112" w:rsidP="001765FC">
      <w:pPr>
        <w:spacing w:after="0" w:line="240" w:lineRule="auto"/>
        <w:jc w:val="both"/>
        <w:rPr>
          <w:rFonts w:ascii="Arial" w:hAnsi="Arial" w:cs="Arial"/>
          <w:sz w:val="24"/>
          <w:szCs w:val="24"/>
          <w:shd w:val="clear" w:color="auto" w:fill="FFFFFF"/>
        </w:rPr>
      </w:pPr>
    </w:p>
    <w:p w14:paraId="0827DE39" w14:textId="64634CB7" w:rsidR="00A848FD" w:rsidRPr="008A6064" w:rsidRDefault="00A848FD" w:rsidP="001765FC">
      <w:pPr>
        <w:spacing w:after="0" w:line="240" w:lineRule="auto"/>
        <w:jc w:val="both"/>
        <w:rPr>
          <w:rFonts w:ascii="Arial" w:hAnsi="Arial" w:cs="Arial"/>
          <w:sz w:val="24"/>
          <w:szCs w:val="24"/>
          <w:shd w:val="clear" w:color="auto" w:fill="FFFFFF"/>
        </w:rPr>
      </w:pPr>
      <w:r w:rsidRPr="008A6064">
        <w:rPr>
          <w:rFonts w:ascii="Arial" w:hAnsi="Arial" w:cs="Arial"/>
          <w:sz w:val="24"/>
          <w:szCs w:val="24"/>
          <w:shd w:val="clear" w:color="auto" w:fill="FFFFFF"/>
        </w:rPr>
        <w:t>MASCARELLO, Keila Cristina et al. Perfil Sociodemográfico e Clínico de Mulheres com Câncer do Colo do Útero Associado ao Estadiamento Inicial. </w:t>
      </w:r>
      <w:r w:rsidRPr="008A6064">
        <w:rPr>
          <w:rStyle w:val="Forte"/>
          <w:rFonts w:ascii="Arial" w:hAnsi="Arial" w:cs="Arial"/>
          <w:sz w:val="24"/>
          <w:szCs w:val="24"/>
          <w:shd w:val="clear" w:color="auto" w:fill="FFFFFF"/>
        </w:rPr>
        <w:t>Revista Brasileira de Cancerologia</w:t>
      </w:r>
      <w:r w:rsidRPr="008A6064">
        <w:rPr>
          <w:rFonts w:ascii="Arial" w:hAnsi="Arial" w:cs="Arial"/>
          <w:sz w:val="24"/>
          <w:szCs w:val="24"/>
          <w:shd w:val="clear" w:color="auto" w:fill="FFFFFF"/>
        </w:rPr>
        <w:t>, S.i, v. 3, n. 58, p.417-426, jun. 2012. Disponível em: &lt;http://www1.inca.gov.br/rbc/n_58/v03/pdf/11_artigo_perfil_sociodemografico_clinico_mulheres_cancer_colo_utero_associado_estadiamento_inicial.pdf&gt;. Acesso em: 16 abr. 2019.</w:t>
      </w:r>
    </w:p>
    <w:p w14:paraId="5082E4CB" w14:textId="52F45824" w:rsidR="00A848FD" w:rsidRPr="00FB5112" w:rsidRDefault="00A848FD" w:rsidP="001765FC">
      <w:pPr>
        <w:spacing w:after="0" w:line="240" w:lineRule="auto"/>
        <w:jc w:val="both"/>
        <w:rPr>
          <w:rFonts w:ascii="Arial" w:hAnsi="Arial" w:cs="Arial"/>
          <w:sz w:val="24"/>
          <w:szCs w:val="24"/>
          <w:shd w:val="clear" w:color="auto" w:fill="FFFFFF"/>
        </w:rPr>
      </w:pPr>
    </w:p>
    <w:p w14:paraId="02E63C64" w14:textId="5F3916B2" w:rsidR="00FB5112" w:rsidRPr="00FB5112" w:rsidRDefault="00FB5112" w:rsidP="001765FC">
      <w:pPr>
        <w:spacing w:after="0" w:line="240" w:lineRule="auto"/>
        <w:jc w:val="both"/>
        <w:rPr>
          <w:rFonts w:ascii="Arial" w:hAnsi="Arial" w:cs="Arial"/>
          <w:sz w:val="24"/>
          <w:szCs w:val="24"/>
          <w:shd w:val="clear" w:color="auto" w:fill="FFFFFF"/>
        </w:rPr>
      </w:pPr>
      <w:r w:rsidRPr="00FB5112">
        <w:rPr>
          <w:rFonts w:ascii="Arial" w:hAnsi="Arial" w:cs="Arial"/>
          <w:sz w:val="24"/>
          <w:szCs w:val="24"/>
          <w:shd w:val="clear" w:color="auto" w:fill="FFFFFF"/>
        </w:rPr>
        <w:t>MELO, Maria Carmen Simões Cardoso de et al. O Enfermeiro na Prevenção do Câncer do Colo do Útero: o Cotidiano da Atenção Primária. </w:t>
      </w:r>
      <w:r w:rsidRPr="00FB5112">
        <w:rPr>
          <w:rStyle w:val="Forte"/>
          <w:rFonts w:ascii="Arial" w:hAnsi="Arial" w:cs="Arial"/>
          <w:sz w:val="24"/>
          <w:szCs w:val="24"/>
          <w:shd w:val="clear" w:color="auto" w:fill="FFFFFF"/>
        </w:rPr>
        <w:t>Revista Brasileira de Cancerologia</w:t>
      </w:r>
      <w:r w:rsidRPr="00FB5112">
        <w:rPr>
          <w:rFonts w:ascii="Arial" w:hAnsi="Arial" w:cs="Arial"/>
          <w:sz w:val="24"/>
          <w:szCs w:val="24"/>
          <w:shd w:val="clear" w:color="auto" w:fill="FFFFFF"/>
        </w:rPr>
        <w:t>, S.i, v. 3, n. 58, p.389-398, 2012. Disponível em: &lt;http://www1.inca.gov.br/rbc/n_58/v03/pdf/08_artigo_enfermeiro_prevencao_cancer_colo_utero_cotidiano_atencao_primaria.pdf&gt;. Acesso em: 23 abr. 2019.</w:t>
      </w:r>
    </w:p>
    <w:p w14:paraId="2C289D61" w14:textId="77777777" w:rsidR="00FB5112" w:rsidRPr="00FB5112" w:rsidRDefault="00FB5112" w:rsidP="001765FC">
      <w:pPr>
        <w:spacing w:after="0" w:line="240" w:lineRule="auto"/>
        <w:jc w:val="both"/>
        <w:rPr>
          <w:rFonts w:ascii="Arial" w:hAnsi="Arial" w:cs="Arial"/>
          <w:sz w:val="24"/>
          <w:szCs w:val="24"/>
          <w:shd w:val="clear" w:color="auto" w:fill="FFFFFF"/>
        </w:rPr>
      </w:pPr>
    </w:p>
    <w:p w14:paraId="0F1E9AC0" w14:textId="37DC5268" w:rsidR="00DA7187" w:rsidRPr="008A6064" w:rsidRDefault="00DA7187" w:rsidP="001765FC">
      <w:pPr>
        <w:spacing w:after="0" w:line="240" w:lineRule="auto"/>
        <w:jc w:val="both"/>
        <w:rPr>
          <w:rFonts w:ascii="Arial" w:hAnsi="Arial" w:cs="Arial"/>
          <w:sz w:val="24"/>
          <w:szCs w:val="24"/>
        </w:rPr>
      </w:pPr>
      <w:r w:rsidRPr="008A6064">
        <w:rPr>
          <w:rFonts w:ascii="Arial" w:hAnsi="Arial" w:cs="Arial"/>
          <w:sz w:val="24"/>
          <w:szCs w:val="24"/>
        </w:rPr>
        <w:t xml:space="preserve">MELO, Willian Augusto de et </w:t>
      </w:r>
      <w:r w:rsidR="00D7718C" w:rsidRPr="008A6064">
        <w:rPr>
          <w:rFonts w:ascii="Arial" w:hAnsi="Arial" w:cs="Arial"/>
          <w:sz w:val="24"/>
          <w:szCs w:val="24"/>
        </w:rPr>
        <w:t>al.</w:t>
      </w:r>
      <w:r w:rsidRPr="008A6064">
        <w:rPr>
          <w:rFonts w:ascii="Arial" w:hAnsi="Arial" w:cs="Arial"/>
          <w:sz w:val="24"/>
          <w:szCs w:val="24"/>
        </w:rPr>
        <w:t xml:space="preserve"> Fatores associados a alterações do exame citopatológico cérvico-uterino no Sul do Brasil.</w:t>
      </w:r>
      <w:r w:rsidRPr="008A6064">
        <w:rPr>
          <w:rFonts w:ascii="Arial" w:hAnsi="Arial" w:cs="Arial"/>
          <w:b/>
          <w:bCs/>
          <w:sz w:val="24"/>
          <w:szCs w:val="24"/>
        </w:rPr>
        <w:t> </w:t>
      </w:r>
      <w:r w:rsidRPr="00AA19FF">
        <w:rPr>
          <w:rFonts w:ascii="Arial" w:hAnsi="Arial" w:cs="Arial"/>
          <w:b/>
          <w:bCs/>
          <w:sz w:val="24"/>
          <w:szCs w:val="24"/>
        </w:rPr>
        <w:t xml:space="preserve">Rev. Bras. Saude Mater. </w:t>
      </w:r>
      <w:r w:rsidRPr="008A6064">
        <w:rPr>
          <w:rFonts w:ascii="Arial" w:hAnsi="Arial" w:cs="Arial"/>
          <w:b/>
          <w:bCs/>
          <w:sz w:val="24"/>
          <w:szCs w:val="24"/>
        </w:rPr>
        <w:t>Infant.</w:t>
      </w:r>
      <w:r w:rsidR="00372141" w:rsidRPr="008A6064">
        <w:rPr>
          <w:rFonts w:ascii="Arial" w:hAnsi="Arial" w:cs="Arial"/>
          <w:sz w:val="24"/>
          <w:szCs w:val="24"/>
        </w:rPr>
        <w:t>, Recife, v.</w:t>
      </w:r>
      <w:r w:rsidRPr="008A6064">
        <w:rPr>
          <w:rFonts w:ascii="Arial" w:hAnsi="Arial" w:cs="Arial"/>
          <w:sz w:val="24"/>
          <w:szCs w:val="24"/>
        </w:rPr>
        <w:t xml:space="preserve"> 17, n. 4, p. 637-</w:t>
      </w:r>
      <w:r w:rsidR="00372141" w:rsidRPr="008A6064">
        <w:rPr>
          <w:rFonts w:ascii="Arial" w:hAnsi="Arial" w:cs="Arial"/>
          <w:sz w:val="24"/>
          <w:szCs w:val="24"/>
        </w:rPr>
        <w:t>643, Dez.</w:t>
      </w:r>
      <w:r w:rsidRPr="008A6064">
        <w:rPr>
          <w:rFonts w:ascii="Arial" w:hAnsi="Arial" w:cs="Arial"/>
          <w:sz w:val="24"/>
          <w:szCs w:val="24"/>
        </w:rPr>
        <w:t>  2017.</w:t>
      </w:r>
      <w:r w:rsidR="00D7718C" w:rsidRPr="008A6064">
        <w:rPr>
          <w:rFonts w:ascii="Arial" w:hAnsi="Arial" w:cs="Arial"/>
          <w:sz w:val="24"/>
          <w:szCs w:val="24"/>
        </w:rPr>
        <w:t xml:space="preserve"> </w:t>
      </w:r>
      <w:r w:rsidRPr="008A6064">
        <w:rPr>
          <w:rFonts w:ascii="Arial" w:hAnsi="Arial" w:cs="Arial"/>
          <w:sz w:val="24"/>
          <w:szCs w:val="24"/>
        </w:rPr>
        <w:t xml:space="preserve">Disponível em &lt;http://www.scielo.br/scielo.php?script=sci_arttext&amp;pid=S1519-38292017000400637&amp;lng=en&amp;nrm=iso&gt;. Acesso </w:t>
      </w:r>
      <w:r w:rsidR="00372141" w:rsidRPr="008A6064">
        <w:rPr>
          <w:rFonts w:ascii="Arial" w:hAnsi="Arial" w:cs="Arial"/>
          <w:sz w:val="24"/>
          <w:szCs w:val="24"/>
        </w:rPr>
        <w:t>em 17</w:t>
      </w:r>
      <w:r w:rsidRPr="008A6064">
        <w:rPr>
          <w:rFonts w:ascii="Arial" w:hAnsi="Arial" w:cs="Arial"/>
          <w:sz w:val="24"/>
          <w:szCs w:val="24"/>
        </w:rPr>
        <w:t>  Abr.  2019.  http://dx.doi.org/10.1590/1806-93042017000400002.</w:t>
      </w:r>
    </w:p>
    <w:p w14:paraId="438C675D" w14:textId="53142E59" w:rsidR="00DA7187" w:rsidRPr="00FB5112" w:rsidRDefault="00DA7187" w:rsidP="001765FC">
      <w:pPr>
        <w:spacing w:after="0" w:line="240" w:lineRule="auto"/>
        <w:jc w:val="both"/>
        <w:rPr>
          <w:rFonts w:ascii="Arial" w:hAnsi="Arial" w:cs="Arial"/>
          <w:sz w:val="24"/>
          <w:szCs w:val="24"/>
          <w:shd w:val="clear" w:color="auto" w:fill="FFFFFF"/>
        </w:rPr>
      </w:pPr>
    </w:p>
    <w:p w14:paraId="4842F0F6" w14:textId="4E24B38E" w:rsidR="00FB5112" w:rsidRPr="00FB5112" w:rsidRDefault="00FB5112" w:rsidP="001765FC">
      <w:pPr>
        <w:spacing w:after="0" w:line="240" w:lineRule="auto"/>
        <w:jc w:val="both"/>
        <w:rPr>
          <w:rFonts w:ascii="Arial" w:hAnsi="Arial" w:cs="Arial"/>
          <w:sz w:val="24"/>
          <w:szCs w:val="24"/>
        </w:rPr>
      </w:pPr>
      <w:r w:rsidRPr="00FB5112">
        <w:rPr>
          <w:rFonts w:ascii="Arial" w:hAnsi="Arial" w:cs="Arial"/>
          <w:sz w:val="24"/>
          <w:szCs w:val="24"/>
          <w:shd w:val="clear" w:color="auto" w:fill="FFFFFF"/>
        </w:rPr>
        <w:t>MISTURA, Cláudia; et at. PAPEL DO ENFERMEIRO NA PREVENÇÃO DO CÂNCER DE COLO UTERINO NA ESTRATÉGIA SAÚDE DA FAMÍLIA. </w:t>
      </w:r>
      <w:r w:rsidRPr="00FB5112">
        <w:rPr>
          <w:rFonts w:ascii="Arial" w:hAnsi="Arial" w:cs="Arial"/>
          <w:b/>
          <w:bCs/>
          <w:sz w:val="24"/>
          <w:szCs w:val="24"/>
          <w:shd w:val="clear" w:color="auto" w:fill="FFFFFF"/>
        </w:rPr>
        <w:t>Revista Contexto &amp; Saúde</w:t>
      </w:r>
      <w:r w:rsidRPr="00FB5112">
        <w:rPr>
          <w:rFonts w:ascii="Arial" w:hAnsi="Arial" w:cs="Arial"/>
          <w:sz w:val="24"/>
          <w:szCs w:val="24"/>
          <w:shd w:val="clear" w:color="auto" w:fill="FFFFFF"/>
        </w:rPr>
        <w:t xml:space="preserve">, v. 11, n. 20, p. 1161-1164, 22 jul. 2013. Disponível: </w:t>
      </w:r>
      <w:r w:rsidRPr="00FB5112">
        <w:rPr>
          <w:rFonts w:ascii="Arial" w:hAnsi="Arial" w:cs="Arial"/>
          <w:sz w:val="24"/>
          <w:szCs w:val="24"/>
        </w:rPr>
        <w:t>https://www.revistas.unijui.edu.br/index.php/contextoesaude/article/view/1763. Acesso em 23  abr. 2019.</w:t>
      </w:r>
    </w:p>
    <w:p w14:paraId="7DFFCA3A" w14:textId="77777777" w:rsidR="00FB5112" w:rsidRPr="00FB5112" w:rsidRDefault="00FB5112" w:rsidP="001765FC">
      <w:pPr>
        <w:spacing w:after="0" w:line="240" w:lineRule="auto"/>
        <w:jc w:val="both"/>
        <w:rPr>
          <w:rFonts w:ascii="Arial" w:hAnsi="Arial" w:cs="Arial"/>
          <w:sz w:val="24"/>
          <w:szCs w:val="24"/>
          <w:shd w:val="clear" w:color="auto" w:fill="FFFFFF"/>
        </w:rPr>
      </w:pPr>
    </w:p>
    <w:p w14:paraId="0D1A1365" w14:textId="661E2359" w:rsidR="000232EA" w:rsidRPr="008A6064" w:rsidRDefault="000232EA" w:rsidP="001765FC">
      <w:pPr>
        <w:spacing w:after="0" w:line="240" w:lineRule="auto"/>
        <w:jc w:val="both"/>
        <w:rPr>
          <w:rFonts w:ascii="Arial" w:hAnsi="Arial" w:cs="Arial"/>
          <w:sz w:val="24"/>
          <w:szCs w:val="24"/>
          <w:shd w:val="clear" w:color="auto" w:fill="FFFFFF"/>
        </w:rPr>
      </w:pPr>
      <w:r w:rsidRPr="008A6064">
        <w:rPr>
          <w:rFonts w:ascii="Arial" w:hAnsi="Arial" w:cs="Arial"/>
          <w:sz w:val="24"/>
          <w:szCs w:val="24"/>
          <w:shd w:val="clear" w:color="auto" w:fill="FFFFFF"/>
        </w:rPr>
        <w:t>MOREIRA, Lívia Soares. </w:t>
      </w:r>
      <w:r w:rsidRPr="008A6064">
        <w:rPr>
          <w:rStyle w:val="Forte"/>
          <w:rFonts w:ascii="Arial" w:hAnsi="Arial" w:cs="Arial"/>
          <w:sz w:val="24"/>
          <w:szCs w:val="24"/>
          <w:shd w:val="clear" w:color="auto" w:fill="FFFFFF"/>
        </w:rPr>
        <w:t>Câncer de colo de útero: </w:t>
      </w:r>
      <w:r w:rsidRPr="008A6064">
        <w:rPr>
          <w:rFonts w:ascii="Arial" w:hAnsi="Arial" w:cs="Arial"/>
          <w:sz w:val="24"/>
          <w:szCs w:val="24"/>
          <w:shd w:val="clear" w:color="auto" w:fill="FFFFFF"/>
        </w:rPr>
        <w:t>morbimortalidade e medidas para prevenção. 2016. 28 f. TCC (Graduação) - Curso de Atenção Básica em Saúde e Família, Universidade Federal de Minas Gerais, Teófilo Otoni, 2016.</w:t>
      </w:r>
    </w:p>
    <w:p w14:paraId="2D3EFA0E" w14:textId="4895C7F3" w:rsidR="000232EA" w:rsidRDefault="000232EA" w:rsidP="001765FC">
      <w:pPr>
        <w:spacing w:after="0" w:line="240" w:lineRule="auto"/>
        <w:jc w:val="both"/>
        <w:rPr>
          <w:rFonts w:ascii="Arial" w:hAnsi="Arial" w:cs="Arial"/>
          <w:sz w:val="24"/>
          <w:szCs w:val="24"/>
          <w:shd w:val="clear" w:color="auto" w:fill="FFFFFF"/>
        </w:rPr>
      </w:pPr>
    </w:p>
    <w:p w14:paraId="35248F7E" w14:textId="52688D7B" w:rsidR="00BC7FC5" w:rsidRPr="00BC7FC5" w:rsidRDefault="00BC7FC5" w:rsidP="001765FC">
      <w:pPr>
        <w:spacing w:after="0" w:line="240" w:lineRule="auto"/>
        <w:jc w:val="both"/>
        <w:rPr>
          <w:rFonts w:ascii="Arial" w:hAnsi="Arial" w:cs="Arial"/>
          <w:sz w:val="24"/>
          <w:szCs w:val="24"/>
          <w:shd w:val="clear" w:color="auto" w:fill="FFFFFF"/>
        </w:rPr>
      </w:pPr>
      <w:r w:rsidRPr="00BC7FC5">
        <w:rPr>
          <w:rFonts w:ascii="Arial" w:hAnsi="Arial" w:cs="Arial"/>
          <w:sz w:val="24"/>
          <w:szCs w:val="24"/>
          <w:shd w:val="clear" w:color="auto" w:fill="FFFFFF"/>
          <w:lang w:val="en-US"/>
        </w:rPr>
        <w:t>NAVARRO, Cibelli et al. Cervical cancer screening coverage in a high-incidence region. </w:t>
      </w:r>
      <w:r w:rsidRPr="00BC7FC5">
        <w:rPr>
          <w:rStyle w:val="Forte"/>
          <w:rFonts w:ascii="Arial" w:hAnsi="Arial" w:cs="Arial"/>
          <w:sz w:val="24"/>
          <w:szCs w:val="24"/>
          <w:shd w:val="clear" w:color="auto" w:fill="FFFFFF"/>
        </w:rPr>
        <w:t>Revista de Saúde Pública</w:t>
      </w:r>
      <w:r w:rsidRPr="00BC7FC5">
        <w:rPr>
          <w:rFonts w:ascii="Arial" w:hAnsi="Arial" w:cs="Arial"/>
          <w:sz w:val="24"/>
          <w:szCs w:val="24"/>
          <w:shd w:val="clear" w:color="auto" w:fill="FFFFFF"/>
        </w:rPr>
        <w:t>, [s.l.], v. 49, p.1-8, 2015. FapUNIFESP (SciELO). http://dx.doi.org/10.1590/s0034-8910.2015049005554.</w:t>
      </w:r>
    </w:p>
    <w:p w14:paraId="62A0B345" w14:textId="2E304671" w:rsidR="00BC7FC5" w:rsidRDefault="00BC7FC5" w:rsidP="001765FC">
      <w:pPr>
        <w:spacing w:after="0" w:line="240" w:lineRule="auto"/>
        <w:jc w:val="both"/>
        <w:rPr>
          <w:rFonts w:ascii="Arial" w:hAnsi="Arial" w:cs="Arial"/>
          <w:sz w:val="24"/>
          <w:szCs w:val="24"/>
          <w:shd w:val="clear" w:color="auto" w:fill="FFFFFF"/>
        </w:rPr>
      </w:pPr>
    </w:p>
    <w:p w14:paraId="355A1205" w14:textId="77777777" w:rsidR="0013616F" w:rsidRPr="008A6064" w:rsidRDefault="0013616F" w:rsidP="0013616F">
      <w:pPr>
        <w:spacing w:after="0" w:line="240" w:lineRule="auto"/>
        <w:jc w:val="both"/>
        <w:rPr>
          <w:rFonts w:ascii="Arial" w:hAnsi="Arial" w:cs="Arial"/>
          <w:sz w:val="24"/>
          <w:szCs w:val="24"/>
          <w:shd w:val="clear" w:color="auto" w:fill="FFFFFF"/>
        </w:rPr>
      </w:pPr>
      <w:r w:rsidRPr="008A6064">
        <w:rPr>
          <w:rFonts w:ascii="Arial" w:hAnsi="Arial" w:cs="Arial"/>
          <w:sz w:val="24"/>
          <w:szCs w:val="24"/>
          <w:shd w:val="clear" w:color="auto" w:fill="FFFFFF"/>
        </w:rPr>
        <w:t>OLIVEIRA, Márcio Vasconcelos; GUIMARÃES, Mark Drew Crosland; FRANÇA, Elisabeth Barboza. Fatores associados a não realização de Papanicolau em mulheres quilombolas. </w:t>
      </w:r>
      <w:r w:rsidRPr="008A6064">
        <w:rPr>
          <w:rStyle w:val="Forte"/>
          <w:rFonts w:ascii="Arial" w:hAnsi="Arial" w:cs="Arial"/>
          <w:sz w:val="24"/>
          <w:szCs w:val="24"/>
          <w:shd w:val="clear" w:color="auto" w:fill="FFFFFF"/>
        </w:rPr>
        <w:t>Ciência &amp; Saúde Coletiva</w:t>
      </w:r>
      <w:r w:rsidRPr="008A6064">
        <w:rPr>
          <w:rFonts w:ascii="Arial" w:hAnsi="Arial" w:cs="Arial"/>
          <w:sz w:val="24"/>
          <w:szCs w:val="24"/>
          <w:shd w:val="clear" w:color="auto" w:fill="FFFFFF"/>
        </w:rPr>
        <w:t>, [s.l.], v. 19, n. 11, p.4535-4544, nov. 2014. FapUNIFESP (SciELO). http://dx.doi.org/10.1590/1413-812320141911.15642013. Disponível em: &lt;https://www.scielosp.org/article/csc/2014.v19n11/4535-4544/&gt;. Acesso em: 17 abr. 2019.</w:t>
      </w:r>
    </w:p>
    <w:p w14:paraId="0D0B1F37" w14:textId="77777777" w:rsidR="0013616F" w:rsidRPr="005F618E" w:rsidRDefault="0013616F" w:rsidP="001765FC">
      <w:pPr>
        <w:spacing w:after="0" w:line="240" w:lineRule="auto"/>
        <w:jc w:val="both"/>
        <w:rPr>
          <w:rFonts w:ascii="Arial" w:hAnsi="Arial" w:cs="Arial"/>
          <w:sz w:val="24"/>
          <w:szCs w:val="24"/>
          <w:shd w:val="clear" w:color="auto" w:fill="FFFFFF"/>
        </w:rPr>
      </w:pPr>
    </w:p>
    <w:p w14:paraId="3BD9E80A" w14:textId="2AFF8FDF" w:rsidR="005F618E" w:rsidRPr="005F618E" w:rsidRDefault="005F618E" w:rsidP="001765FC">
      <w:pPr>
        <w:spacing w:after="0" w:line="240" w:lineRule="auto"/>
        <w:jc w:val="both"/>
        <w:rPr>
          <w:rFonts w:ascii="Arial" w:hAnsi="Arial" w:cs="Arial"/>
          <w:sz w:val="24"/>
          <w:szCs w:val="24"/>
          <w:shd w:val="clear" w:color="auto" w:fill="FFFFFF"/>
        </w:rPr>
      </w:pPr>
      <w:r w:rsidRPr="005F618E">
        <w:rPr>
          <w:rFonts w:ascii="Arial" w:hAnsi="Arial" w:cs="Arial"/>
          <w:sz w:val="24"/>
          <w:szCs w:val="24"/>
          <w:shd w:val="clear" w:color="auto" w:fill="FFFFFF"/>
        </w:rPr>
        <w:t>OLIVEIRA, Enderson Souza de et al. A CONSULTA DE ENFERMAGEM FRENTE À DETECÇÃO PRECOCE DE LESÕES NO COLO DO ÚTERO. </w:t>
      </w:r>
      <w:r w:rsidRPr="005F618E">
        <w:rPr>
          <w:rStyle w:val="Forte"/>
          <w:rFonts w:ascii="Arial" w:hAnsi="Arial" w:cs="Arial"/>
          <w:sz w:val="24"/>
          <w:szCs w:val="24"/>
          <w:shd w:val="clear" w:color="auto" w:fill="FFFFFF"/>
        </w:rPr>
        <w:t>Revista Enfermagem Contemporânea</w:t>
      </w:r>
      <w:r w:rsidRPr="005F618E">
        <w:rPr>
          <w:rFonts w:ascii="Arial" w:hAnsi="Arial" w:cs="Arial"/>
          <w:sz w:val="24"/>
          <w:szCs w:val="24"/>
          <w:shd w:val="clear" w:color="auto" w:fill="FFFFFF"/>
        </w:rPr>
        <w:t>, [s.l.], v. 6, n. 2, p.186-198, 30 out. 2017. Escola Bahiana de Medicina e Saude Publica. http://dx.doi.org/10.17267/2317-3378rec.v6i2.1369.</w:t>
      </w:r>
    </w:p>
    <w:p w14:paraId="4F751EFE" w14:textId="77777777" w:rsidR="005F618E" w:rsidRPr="005F618E" w:rsidRDefault="005F618E" w:rsidP="001765FC">
      <w:pPr>
        <w:spacing w:after="0" w:line="240" w:lineRule="auto"/>
        <w:jc w:val="both"/>
        <w:rPr>
          <w:rFonts w:ascii="Arial" w:hAnsi="Arial" w:cs="Arial"/>
          <w:sz w:val="24"/>
          <w:szCs w:val="24"/>
          <w:shd w:val="clear" w:color="auto" w:fill="FFFFFF"/>
        </w:rPr>
      </w:pPr>
    </w:p>
    <w:p w14:paraId="2A06E47A" w14:textId="6967514A" w:rsidR="006370E9" w:rsidRDefault="006370E9" w:rsidP="001765FC">
      <w:pPr>
        <w:spacing w:after="0" w:line="240" w:lineRule="auto"/>
        <w:jc w:val="both"/>
        <w:rPr>
          <w:rFonts w:ascii="Arial" w:hAnsi="Arial" w:cs="Arial"/>
          <w:sz w:val="24"/>
          <w:szCs w:val="24"/>
        </w:rPr>
      </w:pPr>
      <w:r w:rsidRPr="008A6064">
        <w:rPr>
          <w:rFonts w:ascii="Arial" w:hAnsi="Arial" w:cs="Arial"/>
          <w:sz w:val="24"/>
          <w:szCs w:val="24"/>
        </w:rPr>
        <w:t xml:space="preserve">RIBEIRO, Luciane et al. Rastreamento oportunístico versus perdas de oportunidade: não realização do exame de Papanicolaou entre mulheres que frequentaram o pré-natal. </w:t>
      </w:r>
      <w:r w:rsidRPr="008A6064">
        <w:rPr>
          <w:rFonts w:ascii="Arial" w:hAnsi="Arial" w:cs="Arial"/>
          <w:b/>
          <w:bCs/>
          <w:sz w:val="24"/>
          <w:szCs w:val="24"/>
        </w:rPr>
        <w:t>Cad. Saúde Pública</w:t>
      </w:r>
      <w:r w:rsidRPr="008A6064">
        <w:rPr>
          <w:rFonts w:ascii="Arial" w:hAnsi="Arial" w:cs="Arial"/>
          <w:sz w:val="24"/>
          <w:szCs w:val="24"/>
        </w:rPr>
        <w:t>, Rio de Janeiro, v. 32, n. 6, e</w:t>
      </w:r>
      <w:r w:rsidR="00372141" w:rsidRPr="008A6064">
        <w:rPr>
          <w:rFonts w:ascii="Arial" w:hAnsi="Arial" w:cs="Arial"/>
          <w:sz w:val="24"/>
          <w:szCs w:val="24"/>
        </w:rPr>
        <w:t xml:space="preserve"> </w:t>
      </w:r>
      <w:r w:rsidRPr="008A6064">
        <w:rPr>
          <w:rFonts w:ascii="Arial" w:hAnsi="Arial" w:cs="Arial"/>
          <w:sz w:val="24"/>
          <w:szCs w:val="24"/>
        </w:rPr>
        <w:t>00001415</w:t>
      </w:r>
      <w:r w:rsidR="00372141" w:rsidRPr="008A6064">
        <w:rPr>
          <w:rFonts w:ascii="Arial" w:hAnsi="Arial" w:cs="Arial"/>
          <w:sz w:val="24"/>
          <w:szCs w:val="24"/>
        </w:rPr>
        <w:t>.</w:t>
      </w:r>
      <w:r w:rsidRPr="008A6064">
        <w:rPr>
          <w:rFonts w:ascii="Arial" w:hAnsi="Arial" w:cs="Arial"/>
          <w:sz w:val="24"/>
          <w:szCs w:val="24"/>
        </w:rPr>
        <w:t xml:space="preserve"> 2016.   Disponível em</w:t>
      </w:r>
      <w:r w:rsidR="00372141" w:rsidRPr="008A6064">
        <w:rPr>
          <w:rFonts w:ascii="Arial" w:hAnsi="Arial" w:cs="Arial"/>
          <w:sz w:val="24"/>
          <w:szCs w:val="24"/>
        </w:rPr>
        <w:t xml:space="preserve"> </w:t>
      </w:r>
      <w:r w:rsidRPr="008A6064">
        <w:rPr>
          <w:rFonts w:ascii="Arial" w:hAnsi="Arial" w:cs="Arial"/>
          <w:sz w:val="24"/>
          <w:szCs w:val="24"/>
        </w:rPr>
        <w:t>&lt;http://www.scielo.br/scielo.php?script=sci_arttext&amp;pid=S0102-311X2016000605003&amp;lng=pt&amp;nrm=iso&gt;. acessos em </w:t>
      </w:r>
      <w:r w:rsidR="00372141" w:rsidRPr="008A6064">
        <w:rPr>
          <w:rFonts w:ascii="Arial" w:hAnsi="Arial" w:cs="Arial"/>
          <w:sz w:val="24"/>
          <w:szCs w:val="24"/>
        </w:rPr>
        <w:t>17 abr.</w:t>
      </w:r>
      <w:r w:rsidRPr="008A6064">
        <w:rPr>
          <w:rFonts w:ascii="Arial" w:hAnsi="Arial" w:cs="Arial"/>
          <w:sz w:val="24"/>
          <w:szCs w:val="24"/>
        </w:rPr>
        <w:t xml:space="preserve">  2019.  Epub 01-Jun-2016.  </w:t>
      </w:r>
      <w:hyperlink r:id="rId21" w:history="1">
        <w:r w:rsidR="0013616F" w:rsidRPr="009A24EF">
          <w:rPr>
            <w:rStyle w:val="Hyperlink"/>
            <w:rFonts w:ascii="Arial" w:hAnsi="Arial" w:cs="Arial"/>
            <w:sz w:val="24"/>
            <w:szCs w:val="24"/>
          </w:rPr>
          <w:t>http://dx.doi.org/10.1590/0102-311X00001415</w:t>
        </w:r>
      </w:hyperlink>
    </w:p>
    <w:p w14:paraId="6C7FCF5E" w14:textId="609B570C" w:rsidR="0013616F" w:rsidRDefault="0013616F" w:rsidP="001765FC">
      <w:pPr>
        <w:spacing w:after="0" w:line="240" w:lineRule="auto"/>
        <w:jc w:val="both"/>
        <w:rPr>
          <w:rFonts w:ascii="Arial" w:hAnsi="Arial" w:cs="Arial"/>
          <w:sz w:val="24"/>
          <w:szCs w:val="24"/>
        </w:rPr>
      </w:pPr>
    </w:p>
    <w:p w14:paraId="42675BCC" w14:textId="55D008E6" w:rsidR="0013616F" w:rsidRPr="0013616F" w:rsidRDefault="0013616F" w:rsidP="001765FC">
      <w:pPr>
        <w:spacing w:after="0" w:line="240" w:lineRule="auto"/>
        <w:jc w:val="both"/>
        <w:rPr>
          <w:rFonts w:ascii="Arial" w:hAnsi="Arial" w:cs="Arial"/>
          <w:sz w:val="28"/>
          <w:szCs w:val="24"/>
        </w:rPr>
      </w:pPr>
      <w:r w:rsidRPr="0013616F">
        <w:rPr>
          <w:rFonts w:ascii="Arial" w:hAnsi="Arial" w:cs="Arial"/>
          <w:sz w:val="24"/>
        </w:rPr>
        <w:t>SAN</w:t>
      </w:r>
      <w:r>
        <w:rPr>
          <w:rFonts w:ascii="Arial" w:hAnsi="Arial" w:cs="Arial"/>
          <w:sz w:val="24"/>
        </w:rPr>
        <w:t>TOS, A. L. A. et al.</w:t>
      </w:r>
      <w:r w:rsidRPr="0013616F">
        <w:rPr>
          <w:rFonts w:ascii="Arial" w:hAnsi="Arial" w:cs="Arial"/>
          <w:sz w:val="24"/>
        </w:rPr>
        <w:t xml:space="preserve"> Avaliação da Qualidade de Vida Relacionada à Saúde em Pacientes com Câncer do Colo do Útero em Tratamento Radioterápico. </w:t>
      </w:r>
      <w:r w:rsidRPr="0013616F">
        <w:rPr>
          <w:rFonts w:ascii="Arial" w:hAnsi="Arial" w:cs="Arial"/>
          <w:i/>
          <w:sz w:val="24"/>
        </w:rPr>
        <w:t xml:space="preserve">Revista </w:t>
      </w:r>
      <w:r w:rsidRPr="0013616F">
        <w:rPr>
          <w:rFonts w:ascii="Arial" w:hAnsi="Arial" w:cs="Arial"/>
          <w:b/>
          <w:sz w:val="24"/>
        </w:rPr>
        <w:t>Brasileira de Cancerologia</w:t>
      </w:r>
      <w:r w:rsidRPr="0013616F">
        <w:rPr>
          <w:rFonts w:ascii="Arial" w:hAnsi="Arial" w:cs="Arial"/>
          <w:sz w:val="24"/>
        </w:rPr>
        <w:t>,</w:t>
      </w:r>
      <w:r>
        <w:rPr>
          <w:rFonts w:ascii="Arial" w:hAnsi="Arial" w:cs="Arial"/>
          <w:sz w:val="24"/>
        </w:rPr>
        <w:t xml:space="preserve"> v. </w:t>
      </w:r>
      <w:r w:rsidRPr="0013616F">
        <w:rPr>
          <w:rFonts w:ascii="Arial" w:hAnsi="Arial" w:cs="Arial"/>
          <w:sz w:val="24"/>
        </w:rPr>
        <w:t>58</w:t>
      </w:r>
      <w:r>
        <w:rPr>
          <w:rFonts w:ascii="Arial" w:hAnsi="Arial" w:cs="Arial"/>
          <w:sz w:val="24"/>
        </w:rPr>
        <w:t xml:space="preserve">, n. </w:t>
      </w:r>
      <w:r w:rsidRPr="0013616F">
        <w:rPr>
          <w:rFonts w:ascii="Arial" w:hAnsi="Arial" w:cs="Arial"/>
          <w:sz w:val="24"/>
        </w:rPr>
        <w:t xml:space="preserve">3, </w:t>
      </w:r>
      <w:r>
        <w:rPr>
          <w:rFonts w:ascii="Arial" w:hAnsi="Arial" w:cs="Arial"/>
          <w:sz w:val="24"/>
        </w:rPr>
        <w:t xml:space="preserve">p. </w:t>
      </w:r>
      <w:r w:rsidRPr="0013616F">
        <w:rPr>
          <w:rFonts w:ascii="Arial" w:hAnsi="Arial" w:cs="Arial"/>
          <w:sz w:val="24"/>
        </w:rPr>
        <w:t>507-515</w:t>
      </w:r>
      <w:r>
        <w:rPr>
          <w:rFonts w:ascii="Arial" w:hAnsi="Arial" w:cs="Arial"/>
          <w:sz w:val="24"/>
        </w:rPr>
        <w:t>, 2012.</w:t>
      </w:r>
    </w:p>
    <w:p w14:paraId="5C230C48" w14:textId="61E8B3D4" w:rsidR="008D6ABD" w:rsidRDefault="008D6ABD" w:rsidP="001765FC">
      <w:pPr>
        <w:spacing w:after="0" w:line="240" w:lineRule="auto"/>
        <w:jc w:val="both"/>
        <w:rPr>
          <w:rFonts w:ascii="Arial" w:hAnsi="Arial" w:cs="Arial"/>
          <w:sz w:val="24"/>
          <w:szCs w:val="24"/>
        </w:rPr>
      </w:pPr>
    </w:p>
    <w:p w14:paraId="42C83835" w14:textId="77777777" w:rsidR="0013616F" w:rsidRPr="008A6064" w:rsidRDefault="0013616F" w:rsidP="0013616F">
      <w:pPr>
        <w:spacing w:after="0" w:line="240" w:lineRule="auto"/>
        <w:jc w:val="both"/>
        <w:rPr>
          <w:rFonts w:ascii="Arial" w:hAnsi="Arial" w:cs="Arial"/>
          <w:sz w:val="24"/>
          <w:szCs w:val="24"/>
          <w:shd w:val="clear" w:color="auto" w:fill="FFFFFF"/>
        </w:rPr>
      </w:pPr>
      <w:r w:rsidRPr="008A6064">
        <w:rPr>
          <w:rFonts w:ascii="Arial" w:hAnsi="Arial" w:cs="Arial"/>
          <w:sz w:val="24"/>
          <w:szCs w:val="24"/>
          <w:shd w:val="clear" w:color="auto" w:fill="FFFFFF"/>
        </w:rPr>
        <w:t>SANTOS, Ualisson Mendes; SOUZA, Sandra Ely Barbosa de. Papanicolaou: diagnóstico precoce ou prevenção do câncer cervical uterino? </w:t>
      </w:r>
      <w:r w:rsidRPr="008A6064">
        <w:rPr>
          <w:rFonts w:ascii="Arial" w:hAnsi="Arial" w:cs="Arial"/>
          <w:b/>
          <w:bCs/>
          <w:sz w:val="24"/>
          <w:szCs w:val="24"/>
          <w:shd w:val="clear" w:color="auto" w:fill="FFFFFF"/>
        </w:rPr>
        <w:t>Revista Baiana de Saúde Pública</w:t>
      </w:r>
      <w:r w:rsidRPr="008A6064">
        <w:rPr>
          <w:rFonts w:ascii="Arial" w:hAnsi="Arial" w:cs="Arial"/>
          <w:sz w:val="24"/>
          <w:szCs w:val="24"/>
          <w:shd w:val="clear" w:color="auto" w:fill="FFFFFF"/>
        </w:rPr>
        <w:t xml:space="preserve">, v. 37, n. 4, p. 941, 2014. </w:t>
      </w:r>
    </w:p>
    <w:p w14:paraId="3747BD02" w14:textId="77777777" w:rsidR="0013616F" w:rsidRPr="008A6064" w:rsidRDefault="0013616F" w:rsidP="001765FC">
      <w:pPr>
        <w:spacing w:after="0" w:line="240" w:lineRule="auto"/>
        <w:jc w:val="both"/>
        <w:rPr>
          <w:rFonts w:ascii="Arial" w:hAnsi="Arial" w:cs="Arial"/>
          <w:sz w:val="24"/>
          <w:szCs w:val="24"/>
        </w:rPr>
      </w:pPr>
    </w:p>
    <w:p w14:paraId="7A8B2794" w14:textId="6A707696" w:rsidR="006370E9" w:rsidRPr="008A6064" w:rsidRDefault="008D6ABD" w:rsidP="001765FC">
      <w:pPr>
        <w:spacing w:after="0" w:line="240" w:lineRule="auto"/>
        <w:jc w:val="both"/>
        <w:rPr>
          <w:rFonts w:ascii="Arial" w:hAnsi="Arial" w:cs="Arial"/>
          <w:sz w:val="24"/>
          <w:szCs w:val="24"/>
          <w:shd w:val="clear" w:color="auto" w:fill="FFFFFF"/>
        </w:rPr>
      </w:pPr>
      <w:r w:rsidRPr="008A6064">
        <w:rPr>
          <w:rFonts w:ascii="Arial" w:hAnsi="Arial" w:cs="Arial"/>
          <w:sz w:val="24"/>
          <w:szCs w:val="24"/>
          <w:shd w:val="clear" w:color="auto" w:fill="FFFFFF"/>
        </w:rPr>
        <w:t>SANTOS, Marceli de Oliveira. Estimativa 2018: Incidência de Câncer no Brasil. </w:t>
      </w:r>
      <w:r w:rsidRPr="008A6064">
        <w:rPr>
          <w:rStyle w:val="Forte"/>
          <w:rFonts w:ascii="Arial" w:hAnsi="Arial" w:cs="Arial"/>
          <w:sz w:val="24"/>
          <w:szCs w:val="24"/>
          <w:shd w:val="clear" w:color="auto" w:fill="FFFFFF"/>
        </w:rPr>
        <w:t>Revista Brasileira de Cancerologia</w:t>
      </w:r>
      <w:r w:rsidRPr="008A6064">
        <w:rPr>
          <w:rFonts w:ascii="Arial" w:hAnsi="Arial" w:cs="Arial"/>
          <w:sz w:val="24"/>
          <w:szCs w:val="24"/>
          <w:shd w:val="clear" w:color="auto" w:fill="FFFFFF"/>
        </w:rPr>
        <w:t>, Rio de Janeiro, v. 1, n. 64, p.119-120, jan. 2018.</w:t>
      </w:r>
    </w:p>
    <w:p w14:paraId="37F1B9CD" w14:textId="77777777" w:rsidR="008D6ABD" w:rsidRPr="008A6064" w:rsidRDefault="008D6ABD" w:rsidP="001765FC">
      <w:pPr>
        <w:spacing w:after="0" w:line="240" w:lineRule="auto"/>
        <w:jc w:val="both"/>
        <w:rPr>
          <w:rFonts w:ascii="Arial" w:hAnsi="Arial" w:cs="Arial"/>
          <w:sz w:val="24"/>
          <w:szCs w:val="24"/>
          <w:shd w:val="clear" w:color="auto" w:fill="FFFFFF"/>
        </w:rPr>
      </w:pPr>
    </w:p>
    <w:p w14:paraId="7B196B29" w14:textId="12AD0100" w:rsidR="00AE25C9" w:rsidRPr="00AE25C9" w:rsidRDefault="00AE25C9" w:rsidP="00AE25C9">
      <w:pPr>
        <w:shd w:val="clear" w:color="auto" w:fill="FFFFFF"/>
        <w:spacing w:after="0" w:line="240" w:lineRule="auto"/>
        <w:jc w:val="both"/>
        <w:rPr>
          <w:rFonts w:ascii="Arial" w:eastAsia="Times New Roman" w:hAnsi="Arial" w:cs="Arial"/>
          <w:sz w:val="24"/>
          <w:szCs w:val="24"/>
          <w:lang w:eastAsia="pt-BR"/>
        </w:rPr>
      </w:pPr>
      <w:r w:rsidRPr="00AE25C9">
        <w:rPr>
          <w:rFonts w:ascii="Arial" w:eastAsia="Times New Roman" w:hAnsi="Arial" w:cs="Arial"/>
          <w:sz w:val="24"/>
          <w:szCs w:val="24"/>
          <w:lang w:eastAsia="pt-BR"/>
        </w:rPr>
        <w:t>SILVA, I</w:t>
      </w:r>
      <w:r>
        <w:rPr>
          <w:rFonts w:ascii="Arial" w:eastAsia="Times New Roman" w:hAnsi="Arial" w:cs="Arial"/>
          <w:sz w:val="24"/>
          <w:szCs w:val="24"/>
          <w:lang w:eastAsia="pt-BR"/>
        </w:rPr>
        <w:t>anca Maria Santiago da Silva</w:t>
      </w:r>
      <w:r w:rsidRPr="00AE25C9">
        <w:rPr>
          <w:rFonts w:ascii="Arial" w:eastAsia="Times New Roman" w:hAnsi="Arial" w:cs="Arial"/>
          <w:sz w:val="24"/>
          <w:szCs w:val="24"/>
          <w:lang w:eastAsia="pt-BR"/>
        </w:rPr>
        <w:t>; MONTEIRO, E</w:t>
      </w:r>
      <w:r>
        <w:rPr>
          <w:rFonts w:ascii="Arial" w:eastAsia="Times New Roman" w:hAnsi="Arial" w:cs="Arial"/>
          <w:sz w:val="24"/>
          <w:szCs w:val="24"/>
          <w:lang w:eastAsia="pt-BR"/>
        </w:rPr>
        <w:t>va Mendes</w:t>
      </w:r>
      <w:r w:rsidRPr="00AE25C9">
        <w:rPr>
          <w:rFonts w:ascii="Arial" w:eastAsia="Times New Roman" w:hAnsi="Arial" w:cs="Arial"/>
          <w:sz w:val="24"/>
          <w:szCs w:val="24"/>
          <w:lang w:eastAsia="pt-BR"/>
        </w:rPr>
        <w:t>; SILVA, A</w:t>
      </w:r>
      <w:r>
        <w:rPr>
          <w:rFonts w:ascii="Arial" w:eastAsia="Times New Roman" w:hAnsi="Arial" w:cs="Arial"/>
          <w:sz w:val="24"/>
          <w:szCs w:val="24"/>
          <w:lang w:eastAsia="pt-BR"/>
        </w:rPr>
        <w:t>driele Laurinda</w:t>
      </w:r>
      <w:r w:rsidRPr="00AE25C9">
        <w:rPr>
          <w:rFonts w:ascii="Arial" w:eastAsia="Times New Roman" w:hAnsi="Arial" w:cs="Arial"/>
          <w:sz w:val="24"/>
          <w:szCs w:val="24"/>
          <w:lang w:eastAsia="pt-BR"/>
        </w:rPr>
        <w:t>; BICALHO, E</w:t>
      </w:r>
      <w:r>
        <w:rPr>
          <w:rFonts w:ascii="Arial" w:eastAsia="Times New Roman" w:hAnsi="Arial" w:cs="Arial"/>
          <w:sz w:val="24"/>
          <w:szCs w:val="24"/>
          <w:lang w:eastAsia="pt-BR"/>
        </w:rPr>
        <w:t>lizaine Aparecida Guimarães</w:t>
      </w:r>
      <w:r w:rsidRPr="00AE25C9">
        <w:rPr>
          <w:rFonts w:ascii="Arial" w:eastAsia="Times New Roman" w:hAnsi="Arial" w:cs="Arial"/>
          <w:sz w:val="24"/>
          <w:szCs w:val="24"/>
          <w:lang w:eastAsia="pt-BR"/>
        </w:rPr>
        <w:t>. INCIDÊNCIA DE CÂNCER DE COLO UTERINO NA CIDADE DE PATOS DE MINAS NO PERÍODO DE 2013 Á 2016: ATRAVÉS DE DADOS OBTIDOS NA SMS. </w:t>
      </w:r>
      <w:r w:rsidRPr="00AE25C9">
        <w:rPr>
          <w:rFonts w:ascii="Arial" w:eastAsia="Times New Roman" w:hAnsi="Arial" w:cs="Arial"/>
          <w:b/>
          <w:bCs/>
          <w:sz w:val="24"/>
          <w:szCs w:val="24"/>
          <w:lang w:eastAsia="pt-BR"/>
        </w:rPr>
        <w:t>Psicologia e Saúde em debate</w:t>
      </w:r>
      <w:r w:rsidRPr="00AE25C9">
        <w:rPr>
          <w:rFonts w:ascii="Arial" w:eastAsia="Times New Roman" w:hAnsi="Arial" w:cs="Arial"/>
          <w:sz w:val="24"/>
          <w:szCs w:val="24"/>
          <w:lang w:eastAsia="pt-BR"/>
        </w:rPr>
        <w:t>, v. 4, n. Suppl1, p. 75-75, 12 dez. 2018.</w:t>
      </w:r>
    </w:p>
    <w:p w14:paraId="6F0B1185" w14:textId="77777777" w:rsidR="00AE25C9" w:rsidRPr="00AE25C9" w:rsidRDefault="00AE25C9" w:rsidP="001765FC">
      <w:pPr>
        <w:spacing w:after="0" w:line="240" w:lineRule="auto"/>
        <w:jc w:val="both"/>
        <w:rPr>
          <w:rFonts w:ascii="Arial" w:hAnsi="Arial" w:cs="Arial"/>
          <w:sz w:val="24"/>
          <w:szCs w:val="24"/>
          <w:shd w:val="clear" w:color="auto" w:fill="FFFFFF"/>
        </w:rPr>
      </w:pPr>
    </w:p>
    <w:p w14:paraId="236A6336" w14:textId="3EACD549" w:rsidR="001E4E46" w:rsidRPr="008A6064" w:rsidRDefault="001E4E46" w:rsidP="001765FC">
      <w:pPr>
        <w:spacing w:after="0" w:line="240" w:lineRule="auto"/>
        <w:jc w:val="both"/>
        <w:rPr>
          <w:rFonts w:ascii="Arial" w:hAnsi="Arial" w:cs="Arial"/>
          <w:sz w:val="24"/>
          <w:szCs w:val="24"/>
          <w:shd w:val="clear" w:color="auto" w:fill="FFFFFF"/>
        </w:rPr>
      </w:pPr>
      <w:r w:rsidRPr="008A6064">
        <w:rPr>
          <w:rFonts w:ascii="Arial" w:hAnsi="Arial" w:cs="Arial"/>
          <w:sz w:val="24"/>
          <w:szCs w:val="24"/>
          <w:shd w:val="clear" w:color="auto" w:fill="FFFFFF"/>
        </w:rPr>
        <w:t>SILVEIRA, Caroline Freitas et al. Qualidade de vida e toxicidade por radiação em pacientes com câncer ginecológico e mama. </w:t>
      </w:r>
      <w:r w:rsidRPr="008A6064">
        <w:rPr>
          <w:rStyle w:val="Forte"/>
          <w:rFonts w:ascii="Arial" w:hAnsi="Arial" w:cs="Arial"/>
          <w:sz w:val="24"/>
          <w:szCs w:val="24"/>
          <w:shd w:val="clear" w:color="auto" w:fill="FFFFFF"/>
        </w:rPr>
        <w:t>Escola Anna Nery - Revista de Enfermagem</w:t>
      </w:r>
      <w:r w:rsidRPr="008A6064">
        <w:rPr>
          <w:rFonts w:ascii="Arial" w:hAnsi="Arial" w:cs="Arial"/>
          <w:sz w:val="24"/>
          <w:szCs w:val="24"/>
          <w:shd w:val="clear" w:color="auto" w:fill="FFFFFF"/>
        </w:rPr>
        <w:t>, [s.l.], v. 20, n. 4, p.1-20, 2016. GN1 Genesis Network. http://dx.doi.org/10.5935/1414-8145.20160089. Disponível em: &lt;http://revistaenfermagem.eean.edu.br/detalhe_artigo.asp?id=1450#B1&gt;. Acesso em: 12 abr. 2019.</w:t>
      </w:r>
    </w:p>
    <w:p w14:paraId="077F26B7" w14:textId="227E5286" w:rsidR="001E4E46" w:rsidRPr="00FC15D8" w:rsidRDefault="001E4E46" w:rsidP="001765FC">
      <w:pPr>
        <w:spacing w:after="0" w:line="240" w:lineRule="auto"/>
        <w:jc w:val="both"/>
        <w:rPr>
          <w:rFonts w:ascii="Arial" w:hAnsi="Arial" w:cs="Arial"/>
          <w:sz w:val="24"/>
          <w:szCs w:val="24"/>
          <w:shd w:val="clear" w:color="auto" w:fill="FFFFFF"/>
        </w:rPr>
      </w:pPr>
    </w:p>
    <w:p w14:paraId="6330AF00" w14:textId="6ADC2F8D" w:rsidR="00FC15D8" w:rsidRPr="00F70B28" w:rsidRDefault="00FC15D8" w:rsidP="001765FC">
      <w:pPr>
        <w:spacing w:after="0" w:line="240" w:lineRule="auto"/>
        <w:jc w:val="both"/>
        <w:rPr>
          <w:rFonts w:ascii="Arial" w:hAnsi="Arial" w:cs="Arial"/>
          <w:sz w:val="24"/>
          <w:szCs w:val="24"/>
        </w:rPr>
      </w:pPr>
      <w:r w:rsidRPr="00FC15D8">
        <w:rPr>
          <w:rFonts w:ascii="Arial" w:hAnsi="Arial" w:cs="Arial"/>
          <w:sz w:val="24"/>
          <w:szCs w:val="24"/>
        </w:rPr>
        <w:t>SOARES, Marilu Correa et al. Câncer de colo uterino: caracterização das mulheres em um município do sul do Brasil.</w:t>
      </w:r>
      <w:r w:rsidRPr="00FC15D8">
        <w:rPr>
          <w:rFonts w:ascii="Arial" w:hAnsi="Arial" w:cs="Arial"/>
          <w:b/>
          <w:bCs/>
          <w:sz w:val="24"/>
          <w:szCs w:val="24"/>
        </w:rPr>
        <w:t> Esc. Anna Nery</w:t>
      </w:r>
      <w:r w:rsidRPr="00FC15D8">
        <w:rPr>
          <w:rFonts w:ascii="Arial" w:hAnsi="Arial" w:cs="Arial"/>
          <w:sz w:val="24"/>
          <w:szCs w:val="24"/>
        </w:rPr>
        <w:t xml:space="preserve">,  Rio de Janeiro ,  v. 14, n. 1, p. 90-96,  Mar.  </w:t>
      </w:r>
      <w:r w:rsidRPr="00F70B28">
        <w:rPr>
          <w:rFonts w:ascii="Arial" w:hAnsi="Arial" w:cs="Arial"/>
          <w:sz w:val="24"/>
          <w:szCs w:val="24"/>
        </w:rPr>
        <w:t xml:space="preserve">2010.   </w:t>
      </w:r>
      <w:r w:rsidRPr="00FC15D8">
        <w:rPr>
          <w:rFonts w:ascii="Arial" w:hAnsi="Arial" w:cs="Arial"/>
          <w:sz w:val="24"/>
          <w:szCs w:val="24"/>
        </w:rPr>
        <w:t xml:space="preserve">Disponível em &lt;http://www.scielo.br/scielo.php?script=sci_arttext&amp;pid=S1414-81452010000100014&amp;lng=en&amp;nrm=iso&gt;. </w:t>
      </w:r>
      <w:r>
        <w:rPr>
          <w:rFonts w:ascii="Arial" w:hAnsi="Arial" w:cs="Arial"/>
          <w:sz w:val="24"/>
          <w:szCs w:val="24"/>
        </w:rPr>
        <w:t xml:space="preserve">Acesso em </w:t>
      </w:r>
      <w:r w:rsidRPr="00FC15D8">
        <w:rPr>
          <w:rFonts w:ascii="Arial" w:hAnsi="Arial" w:cs="Arial"/>
          <w:sz w:val="24"/>
          <w:szCs w:val="24"/>
        </w:rPr>
        <w:t>23  A</w:t>
      </w:r>
      <w:r>
        <w:rPr>
          <w:rFonts w:ascii="Arial" w:hAnsi="Arial" w:cs="Arial"/>
          <w:sz w:val="24"/>
          <w:szCs w:val="24"/>
        </w:rPr>
        <w:t>b</w:t>
      </w:r>
      <w:r w:rsidRPr="00FC15D8">
        <w:rPr>
          <w:rFonts w:ascii="Arial" w:hAnsi="Arial" w:cs="Arial"/>
          <w:sz w:val="24"/>
          <w:szCs w:val="24"/>
        </w:rPr>
        <w:t xml:space="preserve">r.  2019.  </w:t>
      </w:r>
      <w:r w:rsidRPr="00F70B28">
        <w:rPr>
          <w:rFonts w:ascii="Arial" w:hAnsi="Arial" w:cs="Arial"/>
          <w:sz w:val="24"/>
          <w:szCs w:val="24"/>
        </w:rPr>
        <w:t>http://dx.doi.org/10.1590/S1414-81452010000100014.</w:t>
      </w:r>
    </w:p>
    <w:p w14:paraId="7A44109B" w14:textId="77777777" w:rsidR="00FC15D8" w:rsidRPr="00F70B28" w:rsidRDefault="00FC15D8" w:rsidP="001765FC">
      <w:pPr>
        <w:spacing w:after="0" w:line="240" w:lineRule="auto"/>
        <w:jc w:val="both"/>
        <w:rPr>
          <w:rFonts w:ascii="Arial" w:hAnsi="Arial" w:cs="Arial"/>
          <w:sz w:val="24"/>
          <w:szCs w:val="24"/>
          <w:shd w:val="clear" w:color="auto" w:fill="FFFFFF"/>
        </w:rPr>
      </w:pPr>
    </w:p>
    <w:p w14:paraId="4C7B8C3A" w14:textId="36744271" w:rsidR="001765FC" w:rsidRPr="008A6064" w:rsidRDefault="001765FC" w:rsidP="001765FC">
      <w:pPr>
        <w:spacing w:after="0" w:line="240" w:lineRule="auto"/>
        <w:jc w:val="both"/>
        <w:rPr>
          <w:rFonts w:ascii="Arial" w:hAnsi="Arial" w:cs="Arial"/>
          <w:sz w:val="24"/>
          <w:szCs w:val="24"/>
        </w:rPr>
      </w:pPr>
      <w:r w:rsidRPr="008A6064">
        <w:rPr>
          <w:rFonts w:ascii="Arial" w:hAnsi="Arial" w:cs="Arial"/>
          <w:sz w:val="24"/>
          <w:szCs w:val="24"/>
        </w:rPr>
        <w:t xml:space="preserve">TAVARES, Juliana Aparecida; MOREIRA, Alexandra Dias. NEOPLASIAS DO COLO DO ÚTERO. </w:t>
      </w:r>
      <w:r w:rsidRPr="008A6064">
        <w:rPr>
          <w:rStyle w:val="Forte"/>
          <w:rFonts w:ascii="Arial" w:hAnsi="Arial" w:cs="Arial"/>
          <w:sz w:val="24"/>
          <w:szCs w:val="24"/>
        </w:rPr>
        <w:t>Revista Brasileira de Ciências da Vida</w:t>
      </w:r>
      <w:r w:rsidRPr="008A6064">
        <w:rPr>
          <w:rFonts w:ascii="Arial" w:hAnsi="Arial" w:cs="Arial"/>
          <w:sz w:val="24"/>
          <w:szCs w:val="24"/>
        </w:rPr>
        <w:t>, [S.l.], v. 5, n. 4, p. 18, dez. 2017. ISSN 2525-359X. Disponível em: &lt;http://jornal.faculdadecienciasdavida.com.br/index.php/RBCV/article/view/454&gt;. Acesso em: 15 abr. 2019.</w:t>
      </w:r>
    </w:p>
    <w:p w14:paraId="2525AAD7" w14:textId="3117C004" w:rsidR="00F1423C" w:rsidRPr="008A6064" w:rsidRDefault="00F1423C" w:rsidP="001765FC">
      <w:pPr>
        <w:spacing w:after="0" w:line="240" w:lineRule="auto"/>
        <w:jc w:val="both"/>
        <w:rPr>
          <w:rFonts w:ascii="Arial" w:hAnsi="Arial" w:cs="Arial"/>
          <w:sz w:val="24"/>
          <w:szCs w:val="24"/>
        </w:rPr>
      </w:pPr>
    </w:p>
    <w:p w14:paraId="772E1EFC" w14:textId="0D0E5177" w:rsidR="00F1423C" w:rsidRPr="008A6064" w:rsidRDefault="00F1423C" w:rsidP="001765FC">
      <w:pPr>
        <w:spacing w:after="0" w:line="240" w:lineRule="auto"/>
        <w:jc w:val="both"/>
        <w:rPr>
          <w:rFonts w:ascii="Arial" w:hAnsi="Arial" w:cs="Arial"/>
          <w:sz w:val="24"/>
          <w:szCs w:val="24"/>
          <w:shd w:val="clear" w:color="auto" w:fill="FFFFFF"/>
        </w:rPr>
      </w:pPr>
      <w:r w:rsidRPr="008A6064">
        <w:rPr>
          <w:rFonts w:ascii="Arial" w:hAnsi="Arial" w:cs="Arial"/>
          <w:sz w:val="24"/>
          <w:szCs w:val="24"/>
        </w:rPr>
        <w:t xml:space="preserve">TEIXEIRA, Renato Azeredo; VALENTE, Joaquim Gonçalves; FRANCA, Elisabeth Barboza. Mortalidade por câncer de colo do útero no Estado de Minas Gerais, Brasil, 2004-2006: análise da magnitude e diferenciais regionais de óbitos corrigidos. </w:t>
      </w:r>
      <w:r w:rsidRPr="008A6064">
        <w:rPr>
          <w:rFonts w:ascii="Arial" w:hAnsi="Arial" w:cs="Arial"/>
          <w:b/>
          <w:bCs/>
          <w:sz w:val="24"/>
          <w:szCs w:val="24"/>
        </w:rPr>
        <w:t>Epidemiol. Serv. Saúde</w:t>
      </w:r>
      <w:r w:rsidRPr="008A6064">
        <w:rPr>
          <w:rFonts w:ascii="Arial" w:hAnsi="Arial" w:cs="Arial"/>
          <w:sz w:val="24"/>
          <w:szCs w:val="24"/>
        </w:rPr>
        <w:t>,  Brasília ,  v. 21, n. 4, p. 549-559,  dez.  2012.   Disponível em &lt;http://scielo.iec.gov.br/scielo.php?script=sci_arttext&amp;pid=S1679-49742012000400004&amp;lng=pt&amp;nrm=iso&gt;. acessos em  14  abr.  2019.  http://dx.doi.org/10.5123/S1679-49742012000400004.</w:t>
      </w:r>
    </w:p>
    <w:p w14:paraId="050B43E1" w14:textId="1325545F" w:rsidR="00544006" w:rsidRPr="008A6064" w:rsidRDefault="00544006" w:rsidP="001765FC">
      <w:pPr>
        <w:spacing w:after="0" w:line="240" w:lineRule="auto"/>
        <w:jc w:val="both"/>
        <w:rPr>
          <w:rFonts w:ascii="Arial" w:hAnsi="Arial" w:cs="Arial"/>
          <w:sz w:val="24"/>
          <w:szCs w:val="24"/>
        </w:rPr>
      </w:pPr>
    </w:p>
    <w:p w14:paraId="1A226933" w14:textId="6B3D7F3B" w:rsidR="00006000" w:rsidRPr="008A6064" w:rsidRDefault="00006000" w:rsidP="001765FC">
      <w:pPr>
        <w:spacing w:after="0" w:line="240" w:lineRule="auto"/>
        <w:jc w:val="both"/>
        <w:rPr>
          <w:rFonts w:ascii="Arial" w:hAnsi="Arial" w:cs="Arial"/>
          <w:sz w:val="24"/>
          <w:szCs w:val="24"/>
        </w:rPr>
      </w:pPr>
      <w:r w:rsidRPr="008A6064">
        <w:rPr>
          <w:rFonts w:ascii="Arial" w:hAnsi="Arial" w:cs="Arial"/>
          <w:sz w:val="24"/>
          <w:szCs w:val="24"/>
          <w:shd w:val="clear" w:color="auto" w:fill="FFFFFF"/>
        </w:rPr>
        <w:t>VILAÇA, Mariana do Nascimento et al. Câncer do Colo do Útero em Adultas e Idosas. </w:t>
      </w:r>
      <w:r w:rsidRPr="008A6064">
        <w:rPr>
          <w:rStyle w:val="Forte"/>
          <w:rFonts w:ascii="Arial" w:hAnsi="Arial" w:cs="Arial"/>
          <w:sz w:val="24"/>
          <w:szCs w:val="24"/>
          <w:shd w:val="clear" w:color="auto" w:fill="FFFFFF"/>
        </w:rPr>
        <w:t>Revista Brasileira de Cancerologia</w:t>
      </w:r>
      <w:r w:rsidRPr="008A6064">
        <w:rPr>
          <w:rFonts w:ascii="Arial" w:hAnsi="Arial" w:cs="Arial"/>
          <w:sz w:val="24"/>
          <w:szCs w:val="24"/>
          <w:shd w:val="clear" w:color="auto" w:fill="FFFFFF"/>
        </w:rPr>
        <w:t>, S.i, v. 3, n. 58, p.497-505, dez. 2012. Disponível em: &lt;http://www1.inca.gov.br/rbc/n_58/v03/pdf/20b_artigo_diferencas_padroes_tratamento_caracteristicas_epidemiologicas_pacientes_idosas_adultas_portadores_cancer_colo_utero.pdf&gt;. Acesso em: 16 abr. 2019.</w:t>
      </w:r>
    </w:p>
    <w:sectPr w:rsidR="00006000" w:rsidRPr="008A6064" w:rsidSect="00320AFE">
      <w:headerReference w:type="default" r:id="rId22"/>
      <w:pgSz w:w="11906" w:h="16838"/>
      <w:pgMar w:top="1701"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85A05" w14:textId="77777777" w:rsidR="00F14344" w:rsidRDefault="00F14344" w:rsidP="005126CF">
      <w:pPr>
        <w:spacing w:after="0" w:line="240" w:lineRule="auto"/>
      </w:pPr>
      <w:r>
        <w:separator/>
      </w:r>
    </w:p>
  </w:endnote>
  <w:endnote w:type="continuationSeparator" w:id="0">
    <w:p w14:paraId="3938811F" w14:textId="77777777" w:rsidR="00F14344" w:rsidRDefault="00F14344" w:rsidP="0051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EBE13" w14:textId="77777777" w:rsidR="00F14344" w:rsidRDefault="00F14344" w:rsidP="005126CF">
      <w:pPr>
        <w:spacing w:after="0" w:line="240" w:lineRule="auto"/>
      </w:pPr>
      <w:r>
        <w:separator/>
      </w:r>
    </w:p>
  </w:footnote>
  <w:footnote w:type="continuationSeparator" w:id="0">
    <w:p w14:paraId="3783D826" w14:textId="77777777" w:rsidR="00F14344" w:rsidRDefault="00F14344" w:rsidP="005126CF">
      <w:pPr>
        <w:spacing w:after="0" w:line="240" w:lineRule="auto"/>
      </w:pPr>
      <w:r>
        <w:continuationSeparator/>
      </w:r>
    </w:p>
  </w:footnote>
  <w:footnote w:id="1">
    <w:p w14:paraId="6208B055" w14:textId="5585A85D" w:rsidR="00320938" w:rsidRPr="0054126D" w:rsidRDefault="00320938" w:rsidP="00134181">
      <w:pPr>
        <w:pStyle w:val="Textodenotaderodap"/>
        <w:jc w:val="both"/>
        <w:rPr>
          <w:rFonts w:ascii="Arial" w:hAnsi="Arial" w:cs="Arial"/>
        </w:rPr>
      </w:pPr>
      <w:r w:rsidRPr="0054126D">
        <w:rPr>
          <w:rStyle w:val="Refdenotaderodap"/>
          <w:rFonts w:ascii="Arial" w:hAnsi="Arial" w:cs="Arial"/>
        </w:rPr>
        <w:footnoteRef/>
      </w:r>
      <w:r w:rsidRPr="0054126D">
        <w:rPr>
          <w:rFonts w:ascii="Arial" w:hAnsi="Arial" w:cs="Arial"/>
        </w:rPr>
        <w:t xml:space="preserve">Acadêmica do curso de enfermagem da Faculdade Patos de Minas. </w:t>
      </w:r>
      <w:r w:rsidRPr="00613B78">
        <w:rPr>
          <w:rFonts w:ascii="Arial" w:hAnsi="Arial" w:cs="Arial"/>
        </w:rPr>
        <w:t>E-mail:</w:t>
      </w:r>
      <w:r w:rsidR="00613B78">
        <w:rPr>
          <w:rFonts w:ascii="Arial" w:hAnsi="Arial" w:cs="Arial"/>
        </w:rPr>
        <w:t xml:space="preserve"> lailacristinaandre@hotmail.com</w:t>
      </w:r>
    </w:p>
  </w:footnote>
  <w:footnote w:id="2">
    <w:p w14:paraId="52DCBD9A" w14:textId="3B874D3D" w:rsidR="0054126D" w:rsidRPr="00850CCA" w:rsidRDefault="0054126D" w:rsidP="00134181">
      <w:pPr>
        <w:pStyle w:val="Textodenotaderodap"/>
        <w:jc w:val="both"/>
        <w:rPr>
          <w:rFonts w:ascii="Arial" w:hAnsi="Arial" w:cs="Arial"/>
        </w:rPr>
      </w:pPr>
      <w:r w:rsidRPr="0054126D">
        <w:rPr>
          <w:rStyle w:val="Refdenotaderodap"/>
          <w:rFonts w:ascii="Arial" w:hAnsi="Arial" w:cs="Arial"/>
        </w:rPr>
        <w:footnoteRef/>
      </w:r>
      <w:r w:rsidRPr="0054126D">
        <w:rPr>
          <w:rFonts w:ascii="Arial" w:hAnsi="Arial" w:cs="Arial"/>
        </w:rPr>
        <w:t xml:space="preserve">Docente do curso de enfermagem da Faculdade Patos de Minas. </w:t>
      </w:r>
      <w:r w:rsidRPr="00850CCA">
        <w:rPr>
          <w:rFonts w:ascii="Arial" w:hAnsi="Arial" w:cs="Arial"/>
        </w:rPr>
        <w:t>E-mail:</w:t>
      </w:r>
      <w:r w:rsidR="00850CCA">
        <w:rPr>
          <w:rFonts w:ascii="Arial" w:hAnsi="Arial" w:cs="Arial"/>
        </w:rPr>
        <w:t xml:space="preserve"> elizainebicalho@yahoo.com.br</w:t>
      </w:r>
    </w:p>
  </w:footnote>
  <w:footnote w:id="3">
    <w:p w14:paraId="3DAA3EAD" w14:textId="2576C6B9" w:rsidR="0054126D" w:rsidRPr="0054126D" w:rsidRDefault="0054126D" w:rsidP="00134181">
      <w:pPr>
        <w:pStyle w:val="Textodenotaderodap"/>
        <w:jc w:val="both"/>
        <w:rPr>
          <w:rFonts w:ascii="Arial" w:hAnsi="Arial" w:cs="Arial"/>
        </w:rPr>
      </w:pPr>
      <w:r w:rsidRPr="0054126D">
        <w:rPr>
          <w:rStyle w:val="Refdenotaderodap"/>
          <w:rFonts w:ascii="Arial" w:hAnsi="Arial" w:cs="Arial"/>
        </w:rPr>
        <w:footnoteRef/>
      </w:r>
      <w:r w:rsidRPr="0054126D">
        <w:rPr>
          <w:rFonts w:ascii="Arial" w:hAnsi="Arial" w:cs="Arial"/>
        </w:rPr>
        <w:t>Docente do curso de enfermagem da Faculdade Patos de Minas. E-mail:</w:t>
      </w:r>
      <w:r w:rsidR="00F87528">
        <w:rPr>
          <w:rFonts w:ascii="Arial" w:hAnsi="Arial" w:cs="Arial"/>
        </w:rPr>
        <w:t xml:space="preserve"> renata.santos@faculdadepatosdeminas.edu.br</w:t>
      </w:r>
    </w:p>
  </w:footnote>
  <w:footnote w:id="4">
    <w:p w14:paraId="19167264" w14:textId="6E18A233" w:rsidR="00724E1D" w:rsidRPr="0054126D" w:rsidRDefault="00724E1D" w:rsidP="00134181">
      <w:pPr>
        <w:pStyle w:val="Textodenotaderodap"/>
        <w:jc w:val="both"/>
        <w:rPr>
          <w:rFonts w:ascii="Arial" w:hAnsi="Arial" w:cs="Arial"/>
        </w:rPr>
      </w:pPr>
      <w:r>
        <w:rPr>
          <w:rStyle w:val="Refdenotaderodap"/>
        </w:rPr>
        <w:footnoteRef/>
      </w:r>
      <w:r w:rsidRPr="0054126D">
        <w:rPr>
          <w:rFonts w:ascii="Arial" w:hAnsi="Arial" w:cs="Arial"/>
        </w:rPr>
        <w:t>Docente do curso de enfermagem da Faculdade Patos de Minas. E-mail:</w:t>
      </w:r>
      <w:r>
        <w:rPr>
          <w:rFonts w:ascii="Arial" w:hAnsi="Arial" w:cs="Arial"/>
        </w:rPr>
        <w:t xml:space="preserve"> </w:t>
      </w:r>
      <w:r w:rsidR="00850CCA">
        <w:rPr>
          <w:rFonts w:ascii="Arial" w:hAnsi="Arial" w:cs="Arial"/>
        </w:rPr>
        <w:t>marthiusc@gmail.com</w:t>
      </w:r>
    </w:p>
    <w:p w14:paraId="7E99FEA9" w14:textId="3EC8373F" w:rsidR="00724E1D" w:rsidRDefault="00724E1D">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987211"/>
      <w:docPartObj>
        <w:docPartGallery w:val="Page Numbers (Top of Page)"/>
        <w:docPartUnique/>
      </w:docPartObj>
    </w:sdtPr>
    <w:sdtEndPr/>
    <w:sdtContent>
      <w:p w14:paraId="2B54A809" w14:textId="35A4D831" w:rsidR="006B475D" w:rsidRDefault="006B475D">
        <w:pPr>
          <w:pStyle w:val="Cabealho"/>
          <w:jc w:val="right"/>
        </w:pPr>
        <w:r>
          <w:fldChar w:fldCharType="begin"/>
        </w:r>
        <w:r>
          <w:instrText>PAGE   \* MERGEFORMAT</w:instrText>
        </w:r>
        <w:r>
          <w:fldChar w:fldCharType="separate"/>
        </w:r>
        <w:r w:rsidR="00D14095">
          <w:rPr>
            <w:noProof/>
          </w:rPr>
          <w:t>5</w:t>
        </w:r>
        <w:r>
          <w:fldChar w:fldCharType="end"/>
        </w:r>
      </w:p>
    </w:sdtContent>
  </w:sdt>
  <w:p w14:paraId="754AB37E" w14:textId="77777777" w:rsidR="006B475D" w:rsidRDefault="006B47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55319"/>
    <w:multiLevelType w:val="multilevel"/>
    <w:tmpl w:val="F8C666FE"/>
    <w:lvl w:ilvl="0">
      <w:start w:val="7"/>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EF6CE2"/>
    <w:multiLevelType w:val="multilevel"/>
    <w:tmpl w:val="E360856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34705A52"/>
    <w:multiLevelType w:val="hybridMultilevel"/>
    <w:tmpl w:val="9FFAD778"/>
    <w:lvl w:ilvl="0" w:tplc="B2863664">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B353267"/>
    <w:multiLevelType w:val="hybridMultilevel"/>
    <w:tmpl w:val="D988E116"/>
    <w:lvl w:ilvl="0" w:tplc="A1885680">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16869FF"/>
    <w:multiLevelType w:val="hybridMultilevel"/>
    <w:tmpl w:val="8A52F6CE"/>
    <w:lvl w:ilvl="0" w:tplc="96187A70">
      <w:start w:val="5"/>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29C0C76"/>
    <w:multiLevelType w:val="hybridMultilevel"/>
    <w:tmpl w:val="FDFAE492"/>
    <w:lvl w:ilvl="0" w:tplc="E54C1DC8">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01264E"/>
    <w:multiLevelType w:val="multilevel"/>
    <w:tmpl w:val="4F2CA10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892B8C"/>
    <w:multiLevelType w:val="hybridMultilevel"/>
    <w:tmpl w:val="A9243F2A"/>
    <w:lvl w:ilvl="0" w:tplc="FB940AC0">
      <w:start w:val="1"/>
      <w:numFmt w:val="bullet"/>
      <w:lvlText w:val=""/>
      <w:lvlJc w:val="left"/>
      <w:pPr>
        <w:ind w:left="720" w:hanging="360"/>
      </w:pPr>
      <w:rPr>
        <w:rFonts w:ascii="Symbol" w:hAnsi="Symbol" w:hint="default"/>
        <w:b w:val="0"/>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03B52B1"/>
    <w:multiLevelType w:val="hybridMultilevel"/>
    <w:tmpl w:val="CECA9F24"/>
    <w:lvl w:ilvl="0" w:tplc="B2F4A68C">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0"/>
  </w:num>
  <w:num w:numId="5">
    <w:abstractNumId w:val="4"/>
  </w:num>
  <w:num w:numId="6">
    <w:abstractNumId w:val="5"/>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550"/>
    <w:rsid w:val="000021A9"/>
    <w:rsid w:val="00006000"/>
    <w:rsid w:val="00022D1A"/>
    <w:rsid w:val="000232EA"/>
    <w:rsid w:val="000261B2"/>
    <w:rsid w:val="00031FD5"/>
    <w:rsid w:val="00032BA4"/>
    <w:rsid w:val="00042F2A"/>
    <w:rsid w:val="000621C8"/>
    <w:rsid w:val="00062569"/>
    <w:rsid w:val="00065F2E"/>
    <w:rsid w:val="00074218"/>
    <w:rsid w:val="000950DF"/>
    <w:rsid w:val="000A73C9"/>
    <w:rsid w:val="000E45C3"/>
    <w:rsid w:val="00114FFF"/>
    <w:rsid w:val="00134181"/>
    <w:rsid w:val="0013616F"/>
    <w:rsid w:val="00151818"/>
    <w:rsid w:val="00152820"/>
    <w:rsid w:val="00153885"/>
    <w:rsid w:val="001560AD"/>
    <w:rsid w:val="00162325"/>
    <w:rsid w:val="001646FD"/>
    <w:rsid w:val="001765FC"/>
    <w:rsid w:val="001774C1"/>
    <w:rsid w:val="00182829"/>
    <w:rsid w:val="00196D19"/>
    <w:rsid w:val="0019763B"/>
    <w:rsid w:val="001A7D28"/>
    <w:rsid w:val="001C6DD9"/>
    <w:rsid w:val="001D5C1E"/>
    <w:rsid w:val="001E1C83"/>
    <w:rsid w:val="001E4E46"/>
    <w:rsid w:val="001E5C9A"/>
    <w:rsid w:val="001F79E5"/>
    <w:rsid w:val="002218F7"/>
    <w:rsid w:val="00227C6F"/>
    <w:rsid w:val="0023062B"/>
    <w:rsid w:val="00233406"/>
    <w:rsid w:val="00244EE8"/>
    <w:rsid w:val="0024759A"/>
    <w:rsid w:val="00252207"/>
    <w:rsid w:val="00262C68"/>
    <w:rsid w:val="00292201"/>
    <w:rsid w:val="0029770B"/>
    <w:rsid w:val="002A19DB"/>
    <w:rsid w:val="002B772B"/>
    <w:rsid w:val="002C5316"/>
    <w:rsid w:val="002D7B9B"/>
    <w:rsid w:val="002E1BAB"/>
    <w:rsid w:val="002F0683"/>
    <w:rsid w:val="002F60CF"/>
    <w:rsid w:val="00305B33"/>
    <w:rsid w:val="00313A63"/>
    <w:rsid w:val="00320938"/>
    <w:rsid w:val="00320AFE"/>
    <w:rsid w:val="00335B09"/>
    <w:rsid w:val="0033770A"/>
    <w:rsid w:val="00337D54"/>
    <w:rsid w:val="00343956"/>
    <w:rsid w:val="00367851"/>
    <w:rsid w:val="00372141"/>
    <w:rsid w:val="003D0712"/>
    <w:rsid w:val="003D251A"/>
    <w:rsid w:val="003E4771"/>
    <w:rsid w:val="004075D1"/>
    <w:rsid w:val="00410521"/>
    <w:rsid w:val="00453B41"/>
    <w:rsid w:val="004628E7"/>
    <w:rsid w:val="00473BDC"/>
    <w:rsid w:val="00474657"/>
    <w:rsid w:val="0047478F"/>
    <w:rsid w:val="00476513"/>
    <w:rsid w:val="00490A58"/>
    <w:rsid w:val="00495757"/>
    <w:rsid w:val="004B1829"/>
    <w:rsid w:val="004B7CA3"/>
    <w:rsid w:val="004D3594"/>
    <w:rsid w:val="004E1D96"/>
    <w:rsid w:val="004E2F3E"/>
    <w:rsid w:val="004F21A7"/>
    <w:rsid w:val="005062E6"/>
    <w:rsid w:val="005126CF"/>
    <w:rsid w:val="005138D2"/>
    <w:rsid w:val="005206E7"/>
    <w:rsid w:val="00527E73"/>
    <w:rsid w:val="00533A44"/>
    <w:rsid w:val="00533CB2"/>
    <w:rsid w:val="005348B9"/>
    <w:rsid w:val="005408EC"/>
    <w:rsid w:val="0054126D"/>
    <w:rsid w:val="00544006"/>
    <w:rsid w:val="0057368A"/>
    <w:rsid w:val="005851FC"/>
    <w:rsid w:val="00586BE7"/>
    <w:rsid w:val="00597F65"/>
    <w:rsid w:val="005A08C5"/>
    <w:rsid w:val="005A57B0"/>
    <w:rsid w:val="005C23F4"/>
    <w:rsid w:val="005C2FF6"/>
    <w:rsid w:val="005D0A89"/>
    <w:rsid w:val="005D2D26"/>
    <w:rsid w:val="005D6CED"/>
    <w:rsid w:val="005F5177"/>
    <w:rsid w:val="005F618E"/>
    <w:rsid w:val="00605951"/>
    <w:rsid w:val="00613B78"/>
    <w:rsid w:val="006153A8"/>
    <w:rsid w:val="0062139B"/>
    <w:rsid w:val="0062731D"/>
    <w:rsid w:val="00627F68"/>
    <w:rsid w:val="00633ED8"/>
    <w:rsid w:val="00634EFD"/>
    <w:rsid w:val="006370E9"/>
    <w:rsid w:val="006709E5"/>
    <w:rsid w:val="006722C1"/>
    <w:rsid w:val="006731A1"/>
    <w:rsid w:val="0069009B"/>
    <w:rsid w:val="006A43E9"/>
    <w:rsid w:val="006A7793"/>
    <w:rsid w:val="006B475D"/>
    <w:rsid w:val="006B7F48"/>
    <w:rsid w:val="006C1658"/>
    <w:rsid w:val="006C385F"/>
    <w:rsid w:val="006C4E51"/>
    <w:rsid w:val="006D3D9D"/>
    <w:rsid w:val="006D7FC3"/>
    <w:rsid w:val="006F2A58"/>
    <w:rsid w:val="006F3F91"/>
    <w:rsid w:val="006F5A57"/>
    <w:rsid w:val="00701491"/>
    <w:rsid w:val="00706CF7"/>
    <w:rsid w:val="00706D4D"/>
    <w:rsid w:val="007142EF"/>
    <w:rsid w:val="007205A6"/>
    <w:rsid w:val="00724E1D"/>
    <w:rsid w:val="00730938"/>
    <w:rsid w:val="0074542F"/>
    <w:rsid w:val="00747C03"/>
    <w:rsid w:val="00755895"/>
    <w:rsid w:val="00763308"/>
    <w:rsid w:val="0076443C"/>
    <w:rsid w:val="00772B08"/>
    <w:rsid w:val="00786256"/>
    <w:rsid w:val="0078796C"/>
    <w:rsid w:val="007A66BF"/>
    <w:rsid w:val="007B431A"/>
    <w:rsid w:val="007B5C52"/>
    <w:rsid w:val="007B7C14"/>
    <w:rsid w:val="007C01BA"/>
    <w:rsid w:val="007C2D3B"/>
    <w:rsid w:val="007D51AC"/>
    <w:rsid w:val="007E07A2"/>
    <w:rsid w:val="007F4376"/>
    <w:rsid w:val="0081302E"/>
    <w:rsid w:val="00826913"/>
    <w:rsid w:val="00836EBB"/>
    <w:rsid w:val="00850CCA"/>
    <w:rsid w:val="00861961"/>
    <w:rsid w:val="00882C49"/>
    <w:rsid w:val="00893D71"/>
    <w:rsid w:val="008A6064"/>
    <w:rsid w:val="008B3C79"/>
    <w:rsid w:val="008C7D8D"/>
    <w:rsid w:val="008D6ABD"/>
    <w:rsid w:val="008E0AD4"/>
    <w:rsid w:val="008E490F"/>
    <w:rsid w:val="00902E39"/>
    <w:rsid w:val="009067D9"/>
    <w:rsid w:val="00910CCE"/>
    <w:rsid w:val="009126E9"/>
    <w:rsid w:val="0092578D"/>
    <w:rsid w:val="00932A0F"/>
    <w:rsid w:val="00942384"/>
    <w:rsid w:val="00947A4A"/>
    <w:rsid w:val="00966FCC"/>
    <w:rsid w:val="00977480"/>
    <w:rsid w:val="00983491"/>
    <w:rsid w:val="00985F8F"/>
    <w:rsid w:val="009D10C8"/>
    <w:rsid w:val="00A1216D"/>
    <w:rsid w:val="00A2322D"/>
    <w:rsid w:val="00A4755D"/>
    <w:rsid w:val="00A705B1"/>
    <w:rsid w:val="00A848FD"/>
    <w:rsid w:val="00A8710A"/>
    <w:rsid w:val="00AA19FF"/>
    <w:rsid w:val="00AA58CE"/>
    <w:rsid w:val="00AC02F2"/>
    <w:rsid w:val="00AD3E45"/>
    <w:rsid w:val="00AE0610"/>
    <w:rsid w:val="00AE1BB2"/>
    <w:rsid w:val="00AE1BCF"/>
    <w:rsid w:val="00AE25C9"/>
    <w:rsid w:val="00B120B4"/>
    <w:rsid w:val="00B234EC"/>
    <w:rsid w:val="00B35198"/>
    <w:rsid w:val="00B50294"/>
    <w:rsid w:val="00B60F4C"/>
    <w:rsid w:val="00B66066"/>
    <w:rsid w:val="00B6790A"/>
    <w:rsid w:val="00B73934"/>
    <w:rsid w:val="00B83994"/>
    <w:rsid w:val="00B8794A"/>
    <w:rsid w:val="00B926FB"/>
    <w:rsid w:val="00B96926"/>
    <w:rsid w:val="00BA438F"/>
    <w:rsid w:val="00BA5620"/>
    <w:rsid w:val="00BC30FB"/>
    <w:rsid w:val="00BC7FC5"/>
    <w:rsid w:val="00BD176E"/>
    <w:rsid w:val="00BD35C9"/>
    <w:rsid w:val="00BD3DD3"/>
    <w:rsid w:val="00BE20AB"/>
    <w:rsid w:val="00BF1F63"/>
    <w:rsid w:val="00BF24EA"/>
    <w:rsid w:val="00BF4D48"/>
    <w:rsid w:val="00BF6ED7"/>
    <w:rsid w:val="00C101D4"/>
    <w:rsid w:val="00C117AE"/>
    <w:rsid w:val="00C143F3"/>
    <w:rsid w:val="00C145A7"/>
    <w:rsid w:val="00C26684"/>
    <w:rsid w:val="00C27634"/>
    <w:rsid w:val="00C27FDD"/>
    <w:rsid w:val="00C33CC1"/>
    <w:rsid w:val="00C353A5"/>
    <w:rsid w:val="00C35AC1"/>
    <w:rsid w:val="00C40CBD"/>
    <w:rsid w:val="00C6793D"/>
    <w:rsid w:val="00C67F23"/>
    <w:rsid w:val="00CC0FDD"/>
    <w:rsid w:val="00CD0C9D"/>
    <w:rsid w:val="00CE0F28"/>
    <w:rsid w:val="00CF06AE"/>
    <w:rsid w:val="00D01716"/>
    <w:rsid w:val="00D02261"/>
    <w:rsid w:val="00D03292"/>
    <w:rsid w:val="00D07636"/>
    <w:rsid w:val="00D11550"/>
    <w:rsid w:val="00D14095"/>
    <w:rsid w:val="00D2638C"/>
    <w:rsid w:val="00D34C3C"/>
    <w:rsid w:val="00D3595C"/>
    <w:rsid w:val="00D512D6"/>
    <w:rsid w:val="00D5413E"/>
    <w:rsid w:val="00D71B07"/>
    <w:rsid w:val="00D71FBE"/>
    <w:rsid w:val="00D75A04"/>
    <w:rsid w:val="00D7718C"/>
    <w:rsid w:val="00D77B01"/>
    <w:rsid w:val="00D8273B"/>
    <w:rsid w:val="00D918C1"/>
    <w:rsid w:val="00DA3247"/>
    <w:rsid w:val="00DA7187"/>
    <w:rsid w:val="00DB0A8C"/>
    <w:rsid w:val="00DB71B4"/>
    <w:rsid w:val="00DD2047"/>
    <w:rsid w:val="00DD4E68"/>
    <w:rsid w:val="00DF637E"/>
    <w:rsid w:val="00DF67A0"/>
    <w:rsid w:val="00DF7A16"/>
    <w:rsid w:val="00E065B6"/>
    <w:rsid w:val="00E30646"/>
    <w:rsid w:val="00E46114"/>
    <w:rsid w:val="00E613B5"/>
    <w:rsid w:val="00E70DBF"/>
    <w:rsid w:val="00E72BC6"/>
    <w:rsid w:val="00E7492C"/>
    <w:rsid w:val="00E820FA"/>
    <w:rsid w:val="00E86526"/>
    <w:rsid w:val="00EA28AC"/>
    <w:rsid w:val="00EB3BD4"/>
    <w:rsid w:val="00EB6701"/>
    <w:rsid w:val="00EC3B00"/>
    <w:rsid w:val="00ED4D6A"/>
    <w:rsid w:val="00EE3147"/>
    <w:rsid w:val="00EF227D"/>
    <w:rsid w:val="00EF558F"/>
    <w:rsid w:val="00F010C3"/>
    <w:rsid w:val="00F118BD"/>
    <w:rsid w:val="00F1423C"/>
    <w:rsid w:val="00F14344"/>
    <w:rsid w:val="00F27A6A"/>
    <w:rsid w:val="00F30928"/>
    <w:rsid w:val="00F3111F"/>
    <w:rsid w:val="00F31971"/>
    <w:rsid w:val="00F364C8"/>
    <w:rsid w:val="00F50375"/>
    <w:rsid w:val="00F66EE5"/>
    <w:rsid w:val="00F670D1"/>
    <w:rsid w:val="00F678EC"/>
    <w:rsid w:val="00F70B28"/>
    <w:rsid w:val="00F87528"/>
    <w:rsid w:val="00F8769D"/>
    <w:rsid w:val="00F96E1E"/>
    <w:rsid w:val="00FA02EA"/>
    <w:rsid w:val="00FA3478"/>
    <w:rsid w:val="00FA4EB6"/>
    <w:rsid w:val="00FB5112"/>
    <w:rsid w:val="00FB58E5"/>
    <w:rsid w:val="00FC15D8"/>
    <w:rsid w:val="00FC1FAB"/>
    <w:rsid w:val="00FC6F19"/>
    <w:rsid w:val="00FD0F5F"/>
    <w:rsid w:val="00FD2BB5"/>
    <w:rsid w:val="00FF47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593A"/>
  <w15:docId w15:val="{4BF19E9E-B19A-4CED-BD28-1A4280BF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55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11550"/>
    <w:pPr>
      <w:ind w:left="720"/>
      <w:contextualSpacing/>
    </w:pPr>
  </w:style>
  <w:style w:type="paragraph" w:styleId="Textodebalo">
    <w:name w:val="Balloon Text"/>
    <w:basedOn w:val="Normal"/>
    <w:link w:val="TextodebaloChar"/>
    <w:uiPriority w:val="99"/>
    <w:semiHidden/>
    <w:unhideWhenUsed/>
    <w:rsid w:val="00615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53A8"/>
    <w:rPr>
      <w:rFonts w:ascii="Tahoma" w:hAnsi="Tahoma" w:cs="Tahoma"/>
      <w:sz w:val="16"/>
      <w:szCs w:val="16"/>
    </w:rPr>
  </w:style>
  <w:style w:type="character" w:styleId="Refdecomentrio">
    <w:name w:val="annotation reference"/>
    <w:basedOn w:val="Fontepargpadro"/>
    <w:uiPriority w:val="99"/>
    <w:semiHidden/>
    <w:unhideWhenUsed/>
    <w:rsid w:val="00F96E1E"/>
    <w:rPr>
      <w:sz w:val="16"/>
      <w:szCs w:val="16"/>
    </w:rPr>
  </w:style>
  <w:style w:type="paragraph" w:styleId="Textodecomentrio">
    <w:name w:val="annotation text"/>
    <w:basedOn w:val="Normal"/>
    <w:link w:val="TextodecomentrioChar"/>
    <w:uiPriority w:val="99"/>
    <w:semiHidden/>
    <w:unhideWhenUsed/>
    <w:rsid w:val="00F96E1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96E1E"/>
    <w:rPr>
      <w:sz w:val="20"/>
      <w:szCs w:val="20"/>
    </w:rPr>
  </w:style>
  <w:style w:type="paragraph" w:styleId="Assuntodocomentrio">
    <w:name w:val="annotation subject"/>
    <w:basedOn w:val="Textodecomentrio"/>
    <w:next w:val="Textodecomentrio"/>
    <w:link w:val="AssuntodocomentrioChar"/>
    <w:uiPriority w:val="99"/>
    <w:semiHidden/>
    <w:unhideWhenUsed/>
    <w:rsid w:val="00F96E1E"/>
    <w:rPr>
      <w:b/>
      <w:bCs/>
    </w:rPr>
  </w:style>
  <w:style w:type="character" w:customStyle="1" w:styleId="AssuntodocomentrioChar">
    <w:name w:val="Assunto do comentário Char"/>
    <w:basedOn w:val="TextodecomentrioChar"/>
    <w:link w:val="Assuntodocomentrio"/>
    <w:uiPriority w:val="99"/>
    <w:semiHidden/>
    <w:rsid w:val="00F96E1E"/>
    <w:rPr>
      <w:b/>
      <w:bCs/>
      <w:sz w:val="20"/>
      <w:szCs w:val="20"/>
    </w:rPr>
  </w:style>
  <w:style w:type="paragraph" w:styleId="Cabealho">
    <w:name w:val="header"/>
    <w:basedOn w:val="Normal"/>
    <w:link w:val="CabealhoChar"/>
    <w:uiPriority w:val="99"/>
    <w:unhideWhenUsed/>
    <w:rsid w:val="005126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26CF"/>
  </w:style>
  <w:style w:type="paragraph" w:styleId="Rodap">
    <w:name w:val="footer"/>
    <w:basedOn w:val="Normal"/>
    <w:link w:val="RodapChar"/>
    <w:uiPriority w:val="99"/>
    <w:unhideWhenUsed/>
    <w:rsid w:val="005126CF"/>
    <w:pPr>
      <w:tabs>
        <w:tab w:val="center" w:pos="4252"/>
        <w:tab w:val="right" w:pos="8504"/>
      </w:tabs>
      <w:spacing w:after="0" w:line="240" w:lineRule="auto"/>
    </w:pPr>
  </w:style>
  <w:style w:type="character" w:customStyle="1" w:styleId="RodapChar">
    <w:name w:val="Rodapé Char"/>
    <w:basedOn w:val="Fontepargpadro"/>
    <w:link w:val="Rodap"/>
    <w:uiPriority w:val="99"/>
    <w:rsid w:val="005126CF"/>
  </w:style>
  <w:style w:type="character" w:styleId="Hyperlink">
    <w:name w:val="Hyperlink"/>
    <w:basedOn w:val="Fontepargpadro"/>
    <w:uiPriority w:val="99"/>
    <w:unhideWhenUsed/>
    <w:rsid w:val="00CE0F28"/>
    <w:rPr>
      <w:color w:val="0000FF"/>
      <w:u w:val="single"/>
    </w:rPr>
  </w:style>
  <w:style w:type="character" w:styleId="Forte">
    <w:name w:val="Strong"/>
    <w:basedOn w:val="Fontepargpadro"/>
    <w:uiPriority w:val="22"/>
    <w:qFormat/>
    <w:rsid w:val="00D8273B"/>
    <w:rPr>
      <w:b/>
      <w:bCs/>
    </w:rPr>
  </w:style>
  <w:style w:type="character" w:customStyle="1" w:styleId="MenoPendente1">
    <w:name w:val="Menção Pendente1"/>
    <w:basedOn w:val="Fontepargpadro"/>
    <w:uiPriority w:val="99"/>
    <w:semiHidden/>
    <w:unhideWhenUsed/>
    <w:rsid w:val="00C27FDD"/>
    <w:rPr>
      <w:color w:val="605E5C"/>
      <w:shd w:val="clear" w:color="auto" w:fill="E1DFDD"/>
    </w:rPr>
  </w:style>
  <w:style w:type="character" w:styleId="nfase">
    <w:name w:val="Emphasis"/>
    <w:basedOn w:val="Fontepargpadro"/>
    <w:uiPriority w:val="20"/>
    <w:qFormat/>
    <w:rsid w:val="00BE20AB"/>
    <w:rPr>
      <w:i/>
      <w:iCs/>
    </w:rPr>
  </w:style>
  <w:style w:type="character" w:customStyle="1" w:styleId="MenoPendente2">
    <w:name w:val="Menção Pendente2"/>
    <w:basedOn w:val="Fontepargpadro"/>
    <w:uiPriority w:val="99"/>
    <w:semiHidden/>
    <w:unhideWhenUsed/>
    <w:rsid w:val="00FC15D8"/>
    <w:rPr>
      <w:color w:val="605E5C"/>
      <w:shd w:val="clear" w:color="auto" w:fill="E1DFDD"/>
    </w:rPr>
  </w:style>
  <w:style w:type="character" w:customStyle="1" w:styleId="a">
    <w:name w:val="a"/>
    <w:basedOn w:val="Fontepargpadro"/>
    <w:rsid w:val="001E1C83"/>
  </w:style>
  <w:style w:type="character" w:customStyle="1" w:styleId="l8">
    <w:name w:val="l8"/>
    <w:basedOn w:val="Fontepargpadro"/>
    <w:rsid w:val="001E1C83"/>
  </w:style>
  <w:style w:type="paragraph" w:styleId="Textodenotaderodap">
    <w:name w:val="footnote text"/>
    <w:basedOn w:val="Normal"/>
    <w:link w:val="TextodenotaderodapChar"/>
    <w:uiPriority w:val="99"/>
    <w:semiHidden/>
    <w:unhideWhenUsed/>
    <w:rsid w:val="0032093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0938"/>
    <w:rPr>
      <w:sz w:val="20"/>
      <w:szCs w:val="20"/>
    </w:rPr>
  </w:style>
  <w:style w:type="character" w:styleId="Refdenotaderodap">
    <w:name w:val="footnote reference"/>
    <w:basedOn w:val="Fontepargpadro"/>
    <w:uiPriority w:val="99"/>
    <w:semiHidden/>
    <w:unhideWhenUsed/>
    <w:rsid w:val="00320938"/>
    <w:rPr>
      <w:vertAlign w:val="superscript"/>
    </w:rPr>
  </w:style>
  <w:style w:type="paragraph" w:customStyle="1" w:styleId="Default">
    <w:name w:val="Default"/>
    <w:rsid w:val="00320938"/>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4625">
      <w:bodyDiv w:val="1"/>
      <w:marLeft w:val="0"/>
      <w:marRight w:val="0"/>
      <w:marTop w:val="0"/>
      <w:marBottom w:val="0"/>
      <w:divBdr>
        <w:top w:val="none" w:sz="0" w:space="0" w:color="auto"/>
        <w:left w:val="none" w:sz="0" w:space="0" w:color="auto"/>
        <w:bottom w:val="none" w:sz="0" w:space="0" w:color="auto"/>
        <w:right w:val="none" w:sz="0" w:space="0" w:color="auto"/>
      </w:divBdr>
      <w:divsChild>
        <w:div w:id="1561137483">
          <w:marLeft w:val="0"/>
          <w:marRight w:val="0"/>
          <w:marTop w:val="0"/>
          <w:marBottom w:val="0"/>
          <w:divBdr>
            <w:top w:val="none" w:sz="0" w:space="0" w:color="auto"/>
            <w:left w:val="none" w:sz="0" w:space="0" w:color="auto"/>
            <w:bottom w:val="none" w:sz="0" w:space="0" w:color="auto"/>
            <w:right w:val="none" w:sz="0" w:space="0" w:color="auto"/>
          </w:divBdr>
          <w:divsChild>
            <w:div w:id="1232814834">
              <w:marLeft w:val="0"/>
              <w:marRight w:val="0"/>
              <w:marTop w:val="0"/>
              <w:marBottom w:val="0"/>
              <w:divBdr>
                <w:top w:val="none" w:sz="0" w:space="0" w:color="auto"/>
                <w:left w:val="none" w:sz="0" w:space="0" w:color="auto"/>
                <w:bottom w:val="none" w:sz="0" w:space="0" w:color="auto"/>
                <w:right w:val="none" w:sz="0" w:space="0" w:color="auto"/>
              </w:divBdr>
              <w:divsChild>
                <w:div w:id="17492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7994">
      <w:bodyDiv w:val="1"/>
      <w:marLeft w:val="0"/>
      <w:marRight w:val="0"/>
      <w:marTop w:val="0"/>
      <w:marBottom w:val="0"/>
      <w:divBdr>
        <w:top w:val="none" w:sz="0" w:space="0" w:color="auto"/>
        <w:left w:val="none" w:sz="0" w:space="0" w:color="auto"/>
        <w:bottom w:val="none" w:sz="0" w:space="0" w:color="auto"/>
        <w:right w:val="none" w:sz="0" w:space="0" w:color="auto"/>
      </w:divBdr>
      <w:divsChild>
        <w:div w:id="1210993516">
          <w:marLeft w:val="0"/>
          <w:marRight w:val="0"/>
          <w:marTop w:val="0"/>
          <w:marBottom w:val="0"/>
          <w:divBdr>
            <w:top w:val="none" w:sz="0" w:space="0" w:color="auto"/>
            <w:left w:val="none" w:sz="0" w:space="0" w:color="auto"/>
            <w:bottom w:val="none" w:sz="0" w:space="0" w:color="auto"/>
            <w:right w:val="none" w:sz="0" w:space="0" w:color="auto"/>
          </w:divBdr>
          <w:divsChild>
            <w:div w:id="1133913126">
              <w:marLeft w:val="0"/>
              <w:marRight w:val="0"/>
              <w:marTop w:val="0"/>
              <w:marBottom w:val="0"/>
              <w:divBdr>
                <w:top w:val="none" w:sz="0" w:space="0" w:color="auto"/>
                <w:left w:val="none" w:sz="0" w:space="0" w:color="auto"/>
                <w:bottom w:val="none" w:sz="0" w:space="0" w:color="auto"/>
                <w:right w:val="none" w:sz="0" w:space="0" w:color="auto"/>
              </w:divBdr>
              <w:divsChild>
                <w:div w:id="964694362">
                  <w:marLeft w:val="0"/>
                  <w:marRight w:val="0"/>
                  <w:marTop w:val="0"/>
                  <w:marBottom w:val="0"/>
                  <w:divBdr>
                    <w:top w:val="none" w:sz="0" w:space="0" w:color="auto"/>
                    <w:left w:val="none" w:sz="0" w:space="0" w:color="auto"/>
                    <w:bottom w:val="none" w:sz="0" w:space="0" w:color="auto"/>
                    <w:right w:val="none" w:sz="0" w:space="0" w:color="auto"/>
                  </w:divBdr>
                  <w:divsChild>
                    <w:div w:id="13050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01282">
      <w:bodyDiv w:val="1"/>
      <w:marLeft w:val="0"/>
      <w:marRight w:val="0"/>
      <w:marTop w:val="0"/>
      <w:marBottom w:val="0"/>
      <w:divBdr>
        <w:top w:val="none" w:sz="0" w:space="0" w:color="auto"/>
        <w:left w:val="none" w:sz="0" w:space="0" w:color="auto"/>
        <w:bottom w:val="none" w:sz="0" w:space="0" w:color="auto"/>
        <w:right w:val="none" w:sz="0" w:space="0" w:color="auto"/>
      </w:divBdr>
      <w:divsChild>
        <w:div w:id="893812573">
          <w:marLeft w:val="0"/>
          <w:marRight w:val="0"/>
          <w:marTop w:val="0"/>
          <w:marBottom w:val="0"/>
          <w:divBdr>
            <w:top w:val="none" w:sz="0" w:space="0" w:color="auto"/>
            <w:left w:val="none" w:sz="0" w:space="0" w:color="auto"/>
            <w:bottom w:val="none" w:sz="0" w:space="0" w:color="auto"/>
            <w:right w:val="none" w:sz="0" w:space="0" w:color="auto"/>
          </w:divBdr>
        </w:div>
        <w:div w:id="893740537">
          <w:marLeft w:val="0"/>
          <w:marRight w:val="0"/>
          <w:marTop w:val="0"/>
          <w:marBottom w:val="0"/>
          <w:divBdr>
            <w:top w:val="none" w:sz="0" w:space="0" w:color="auto"/>
            <w:left w:val="none" w:sz="0" w:space="0" w:color="auto"/>
            <w:bottom w:val="none" w:sz="0" w:space="0" w:color="auto"/>
            <w:right w:val="none" w:sz="0" w:space="0" w:color="auto"/>
          </w:divBdr>
        </w:div>
        <w:div w:id="562377381">
          <w:marLeft w:val="0"/>
          <w:marRight w:val="0"/>
          <w:marTop w:val="0"/>
          <w:marBottom w:val="0"/>
          <w:divBdr>
            <w:top w:val="none" w:sz="0" w:space="0" w:color="auto"/>
            <w:left w:val="none" w:sz="0" w:space="0" w:color="auto"/>
            <w:bottom w:val="none" w:sz="0" w:space="0" w:color="auto"/>
            <w:right w:val="none" w:sz="0" w:space="0" w:color="auto"/>
          </w:divBdr>
        </w:div>
        <w:div w:id="172183302">
          <w:marLeft w:val="0"/>
          <w:marRight w:val="0"/>
          <w:marTop w:val="0"/>
          <w:marBottom w:val="0"/>
          <w:divBdr>
            <w:top w:val="none" w:sz="0" w:space="0" w:color="auto"/>
            <w:left w:val="none" w:sz="0" w:space="0" w:color="auto"/>
            <w:bottom w:val="none" w:sz="0" w:space="0" w:color="auto"/>
            <w:right w:val="none" w:sz="0" w:space="0" w:color="auto"/>
          </w:divBdr>
        </w:div>
        <w:div w:id="649748638">
          <w:marLeft w:val="0"/>
          <w:marRight w:val="0"/>
          <w:marTop w:val="0"/>
          <w:marBottom w:val="0"/>
          <w:divBdr>
            <w:top w:val="none" w:sz="0" w:space="0" w:color="auto"/>
            <w:left w:val="none" w:sz="0" w:space="0" w:color="auto"/>
            <w:bottom w:val="none" w:sz="0" w:space="0" w:color="auto"/>
            <w:right w:val="none" w:sz="0" w:space="0" w:color="auto"/>
          </w:divBdr>
        </w:div>
        <w:div w:id="629747418">
          <w:marLeft w:val="0"/>
          <w:marRight w:val="0"/>
          <w:marTop w:val="0"/>
          <w:marBottom w:val="0"/>
          <w:divBdr>
            <w:top w:val="none" w:sz="0" w:space="0" w:color="auto"/>
            <w:left w:val="none" w:sz="0" w:space="0" w:color="auto"/>
            <w:bottom w:val="none" w:sz="0" w:space="0" w:color="auto"/>
            <w:right w:val="none" w:sz="0" w:space="0" w:color="auto"/>
          </w:divBdr>
        </w:div>
        <w:div w:id="171381229">
          <w:marLeft w:val="0"/>
          <w:marRight w:val="0"/>
          <w:marTop w:val="0"/>
          <w:marBottom w:val="0"/>
          <w:divBdr>
            <w:top w:val="none" w:sz="0" w:space="0" w:color="auto"/>
            <w:left w:val="none" w:sz="0" w:space="0" w:color="auto"/>
            <w:bottom w:val="none" w:sz="0" w:space="0" w:color="auto"/>
            <w:right w:val="none" w:sz="0" w:space="0" w:color="auto"/>
          </w:divBdr>
        </w:div>
        <w:div w:id="987049679">
          <w:marLeft w:val="0"/>
          <w:marRight w:val="0"/>
          <w:marTop w:val="0"/>
          <w:marBottom w:val="0"/>
          <w:divBdr>
            <w:top w:val="none" w:sz="0" w:space="0" w:color="auto"/>
            <w:left w:val="none" w:sz="0" w:space="0" w:color="auto"/>
            <w:bottom w:val="none" w:sz="0" w:space="0" w:color="auto"/>
            <w:right w:val="none" w:sz="0" w:space="0" w:color="auto"/>
          </w:divBdr>
        </w:div>
        <w:div w:id="1330056364">
          <w:marLeft w:val="0"/>
          <w:marRight w:val="0"/>
          <w:marTop w:val="0"/>
          <w:marBottom w:val="0"/>
          <w:divBdr>
            <w:top w:val="none" w:sz="0" w:space="0" w:color="auto"/>
            <w:left w:val="none" w:sz="0" w:space="0" w:color="auto"/>
            <w:bottom w:val="none" w:sz="0" w:space="0" w:color="auto"/>
            <w:right w:val="none" w:sz="0" w:space="0" w:color="auto"/>
          </w:divBdr>
        </w:div>
        <w:div w:id="988904996">
          <w:marLeft w:val="0"/>
          <w:marRight w:val="0"/>
          <w:marTop w:val="0"/>
          <w:marBottom w:val="0"/>
          <w:divBdr>
            <w:top w:val="none" w:sz="0" w:space="0" w:color="auto"/>
            <w:left w:val="none" w:sz="0" w:space="0" w:color="auto"/>
            <w:bottom w:val="none" w:sz="0" w:space="0" w:color="auto"/>
            <w:right w:val="none" w:sz="0" w:space="0" w:color="auto"/>
          </w:divBdr>
        </w:div>
        <w:div w:id="1646275011">
          <w:marLeft w:val="0"/>
          <w:marRight w:val="0"/>
          <w:marTop w:val="0"/>
          <w:marBottom w:val="0"/>
          <w:divBdr>
            <w:top w:val="none" w:sz="0" w:space="0" w:color="auto"/>
            <w:left w:val="none" w:sz="0" w:space="0" w:color="auto"/>
            <w:bottom w:val="none" w:sz="0" w:space="0" w:color="auto"/>
            <w:right w:val="none" w:sz="0" w:space="0" w:color="auto"/>
          </w:divBdr>
        </w:div>
        <w:div w:id="749472106">
          <w:marLeft w:val="0"/>
          <w:marRight w:val="0"/>
          <w:marTop w:val="0"/>
          <w:marBottom w:val="0"/>
          <w:divBdr>
            <w:top w:val="none" w:sz="0" w:space="0" w:color="auto"/>
            <w:left w:val="none" w:sz="0" w:space="0" w:color="auto"/>
            <w:bottom w:val="none" w:sz="0" w:space="0" w:color="auto"/>
            <w:right w:val="none" w:sz="0" w:space="0" w:color="auto"/>
          </w:divBdr>
        </w:div>
        <w:div w:id="587079506">
          <w:marLeft w:val="0"/>
          <w:marRight w:val="0"/>
          <w:marTop w:val="0"/>
          <w:marBottom w:val="0"/>
          <w:divBdr>
            <w:top w:val="none" w:sz="0" w:space="0" w:color="auto"/>
            <w:left w:val="none" w:sz="0" w:space="0" w:color="auto"/>
            <w:bottom w:val="none" w:sz="0" w:space="0" w:color="auto"/>
            <w:right w:val="none" w:sz="0" w:space="0" w:color="auto"/>
          </w:divBdr>
        </w:div>
        <w:div w:id="402291057">
          <w:marLeft w:val="0"/>
          <w:marRight w:val="0"/>
          <w:marTop w:val="0"/>
          <w:marBottom w:val="0"/>
          <w:divBdr>
            <w:top w:val="none" w:sz="0" w:space="0" w:color="auto"/>
            <w:left w:val="none" w:sz="0" w:space="0" w:color="auto"/>
            <w:bottom w:val="none" w:sz="0" w:space="0" w:color="auto"/>
            <w:right w:val="none" w:sz="0" w:space="0" w:color="auto"/>
          </w:divBdr>
        </w:div>
        <w:div w:id="267589890">
          <w:marLeft w:val="0"/>
          <w:marRight w:val="0"/>
          <w:marTop w:val="0"/>
          <w:marBottom w:val="0"/>
          <w:divBdr>
            <w:top w:val="none" w:sz="0" w:space="0" w:color="auto"/>
            <w:left w:val="none" w:sz="0" w:space="0" w:color="auto"/>
            <w:bottom w:val="none" w:sz="0" w:space="0" w:color="auto"/>
            <w:right w:val="none" w:sz="0" w:space="0" w:color="auto"/>
          </w:divBdr>
        </w:div>
        <w:div w:id="1964533231">
          <w:marLeft w:val="0"/>
          <w:marRight w:val="0"/>
          <w:marTop w:val="0"/>
          <w:marBottom w:val="0"/>
          <w:divBdr>
            <w:top w:val="none" w:sz="0" w:space="0" w:color="auto"/>
            <w:left w:val="none" w:sz="0" w:space="0" w:color="auto"/>
            <w:bottom w:val="none" w:sz="0" w:space="0" w:color="auto"/>
            <w:right w:val="none" w:sz="0" w:space="0" w:color="auto"/>
          </w:divBdr>
        </w:div>
        <w:div w:id="522210206">
          <w:marLeft w:val="0"/>
          <w:marRight w:val="0"/>
          <w:marTop w:val="0"/>
          <w:marBottom w:val="0"/>
          <w:divBdr>
            <w:top w:val="none" w:sz="0" w:space="0" w:color="auto"/>
            <w:left w:val="none" w:sz="0" w:space="0" w:color="auto"/>
            <w:bottom w:val="none" w:sz="0" w:space="0" w:color="auto"/>
            <w:right w:val="none" w:sz="0" w:space="0" w:color="auto"/>
          </w:divBdr>
        </w:div>
        <w:div w:id="229510895">
          <w:marLeft w:val="0"/>
          <w:marRight w:val="0"/>
          <w:marTop w:val="0"/>
          <w:marBottom w:val="0"/>
          <w:divBdr>
            <w:top w:val="none" w:sz="0" w:space="0" w:color="auto"/>
            <w:left w:val="none" w:sz="0" w:space="0" w:color="auto"/>
            <w:bottom w:val="none" w:sz="0" w:space="0" w:color="auto"/>
            <w:right w:val="none" w:sz="0" w:space="0" w:color="auto"/>
          </w:divBdr>
        </w:div>
        <w:div w:id="2092309905">
          <w:marLeft w:val="0"/>
          <w:marRight w:val="0"/>
          <w:marTop w:val="0"/>
          <w:marBottom w:val="0"/>
          <w:divBdr>
            <w:top w:val="none" w:sz="0" w:space="0" w:color="auto"/>
            <w:left w:val="none" w:sz="0" w:space="0" w:color="auto"/>
            <w:bottom w:val="none" w:sz="0" w:space="0" w:color="auto"/>
            <w:right w:val="none" w:sz="0" w:space="0" w:color="auto"/>
          </w:divBdr>
        </w:div>
        <w:div w:id="1557813307">
          <w:marLeft w:val="0"/>
          <w:marRight w:val="0"/>
          <w:marTop w:val="0"/>
          <w:marBottom w:val="0"/>
          <w:divBdr>
            <w:top w:val="none" w:sz="0" w:space="0" w:color="auto"/>
            <w:left w:val="none" w:sz="0" w:space="0" w:color="auto"/>
            <w:bottom w:val="none" w:sz="0" w:space="0" w:color="auto"/>
            <w:right w:val="none" w:sz="0" w:space="0" w:color="auto"/>
          </w:divBdr>
        </w:div>
        <w:div w:id="1710300650">
          <w:marLeft w:val="0"/>
          <w:marRight w:val="0"/>
          <w:marTop w:val="0"/>
          <w:marBottom w:val="0"/>
          <w:divBdr>
            <w:top w:val="none" w:sz="0" w:space="0" w:color="auto"/>
            <w:left w:val="none" w:sz="0" w:space="0" w:color="auto"/>
            <w:bottom w:val="none" w:sz="0" w:space="0" w:color="auto"/>
            <w:right w:val="none" w:sz="0" w:space="0" w:color="auto"/>
          </w:divBdr>
        </w:div>
        <w:div w:id="788359732">
          <w:marLeft w:val="0"/>
          <w:marRight w:val="0"/>
          <w:marTop w:val="0"/>
          <w:marBottom w:val="0"/>
          <w:divBdr>
            <w:top w:val="none" w:sz="0" w:space="0" w:color="auto"/>
            <w:left w:val="none" w:sz="0" w:space="0" w:color="auto"/>
            <w:bottom w:val="none" w:sz="0" w:space="0" w:color="auto"/>
            <w:right w:val="none" w:sz="0" w:space="0" w:color="auto"/>
          </w:divBdr>
        </w:div>
        <w:div w:id="36592418">
          <w:marLeft w:val="0"/>
          <w:marRight w:val="0"/>
          <w:marTop w:val="0"/>
          <w:marBottom w:val="0"/>
          <w:divBdr>
            <w:top w:val="none" w:sz="0" w:space="0" w:color="auto"/>
            <w:left w:val="none" w:sz="0" w:space="0" w:color="auto"/>
            <w:bottom w:val="none" w:sz="0" w:space="0" w:color="auto"/>
            <w:right w:val="none" w:sz="0" w:space="0" w:color="auto"/>
          </w:divBdr>
        </w:div>
        <w:div w:id="1339847724">
          <w:marLeft w:val="0"/>
          <w:marRight w:val="0"/>
          <w:marTop w:val="0"/>
          <w:marBottom w:val="0"/>
          <w:divBdr>
            <w:top w:val="none" w:sz="0" w:space="0" w:color="auto"/>
            <w:left w:val="none" w:sz="0" w:space="0" w:color="auto"/>
            <w:bottom w:val="none" w:sz="0" w:space="0" w:color="auto"/>
            <w:right w:val="none" w:sz="0" w:space="0" w:color="auto"/>
          </w:divBdr>
        </w:div>
        <w:div w:id="1505433681">
          <w:marLeft w:val="0"/>
          <w:marRight w:val="0"/>
          <w:marTop w:val="0"/>
          <w:marBottom w:val="0"/>
          <w:divBdr>
            <w:top w:val="none" w:sz="0" w:space="0" w:color="auto"/>
            <w:left w:val="none" w:sz="0" w:space="0" w:color="auto"/>
            <w:bottom w:val="none" w:sz="0" w:space="0" w:color="auto"/>
            <w:right w:val="none" w:sz="0" w:space="0" w:color="auto"/>
          </w:divBdr>
        </w:div>
        <w:div w:id="1670059076">
          <w:marLeft w:val="0"/>
          <w:marRight w:val="0"/>
          <w:marTop w:val="0"/>
          <w:marBottom w:val="0"/>
          <w:divBdr>
            <w:top w:val="none" w:sz="0" w:space="0" w:color="auto"/>
            <w:left w:val="none" w:sz="0" w:space="0" w:color="auto"/>
            <w:bottom w:val="none" w:sz="0" w:space="0" w:color="auto"/>
            <w:right w:val="none" w:sz="0" w:space="0" w:color="auto"/>
          </w:divBdr>
        </w:div>
        <w:div w:id="2141608284">
          <w:marLeft w:val="0"/>
          <w:marRight w:val="0"/>
          <w:marTop w:val="0"/>
          <w:marBottom w:val="0"/>
          <w:divBdr>
            <w:top w:val="none" w:sz="0" w:space="0" w:color="auto"/>
            <w:left w:val="none" w:sz="0" w:space="0" w:color="auto"/>
            <w:bottom w:val="none" w:sz="0" w:space="0" w:color="auto"/>
            <w:right w:val="none" w:sz="0" w:space="0" w:color="auto"/>
          </w:divBdr>
        </w:div>
      </w:divsChild>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sChild>
        <w:div w:id="581990654">
          <w:marLeft w:val="0"/>
          <w:marRight w:val="0"/>
          <w:marTop w:val="0"/>
          <w:marBottom w:val="0"/>
          <w:divBdr>
            <w:top w:val="none" w:sz="0" w:space="0" w:color="auto"/>
            <w:left w:val="none" w:sz="0" w:space="0" w:color="auto"/>
            <w:bottom w:val="none" w:sz="0" w:space="0" w:color="auto"/>
            <w:right w:val="none" w:sz="0" w:space="0" w:color="auto"/>
          </w:divBdr>
        </w:div>
        <w:div w:id="1180923464">
          <w:marLeft w:val="0"/>
          <w:marRight w:val="0"/>
          <w:marTop w:val="0"/>
          <w:marBottom w:val="0"/>
          <w:divBdr>
            <w:top w:val="none" w:sz="0" w:space="0" w:color="auto"/>
            <w:left w:val="none" w:sz="0" w:space="0" w:color="auto"/>
            <w:bottom w:val="none" w:sz="0" w:space="0" w:color="auto"/>
            <w:right w:val="none" w:sz="0" w:space="0" w:color="auto"/>
          </w:divBdr>
        </w:div>
        <w:div w:id="1210917142">
          <w:marLeft w:val="0"/>
          <w:marRight w:val="0"/>
          <w:marTop w:val="0"/>
          <w:marBottom w:val="0"/>
          <w:divBdr>
            <w:top w:val="none" w:sz="0" w:space="0" w:color="auto"/>
            <w:left w:val="none" w:sz="0" w:space="0" w:color="auto"/>
            <w:bottom w:val="none" w:sz="0" w:space="0" w:color="auto"/>
            <w:right w:val="none" w:sz="0" w:space="0" w:color="auto"/>
          </w:divBdr>
        </w:div>
        <w:div w:id="1429083319">
          <w:marLeft w:val="0"/>
          <w:marRight w:val="0"/>
          <w:marTop w:val="0"/>
          <w:marBottom w:val="0"/>
          <w:divBdr>
            <w:top w:val="none" w:sz="0" w:space="0" w:color="auto"/>
            <w:left w:val="none" w:sz="0" w:space="0" w:color="auto"/>
            <w:bottom w:val="none" w:sz="0" w:space="0" w:color="auto"/>
            <w:right w:val="none" w:sz="0" w:space="0" w:color="auto"/>
          </w:divBdr>
        </w:div>
        <w:div w:id="1508977672">
          <w:marLeft w:val="0"/>
          <w:marRight w:val="0"/>
          <w:marTop w:val="0"/>
          <w:marBottom w:val="0"/>
          <w:divBdr>
            <w:top w:val="none" w:sz="0" w:space="0" w:color="auto"/>
            <w:left w:val="none" w:sz="0" w:space="0" w:color="auto"/>
            <w:bottom w:val="none" w:sz="0" w:space="0" w:color="auto"/>
            <w:right w:val="none" w:sz="0" w:space="0" w:color="auto"/>
          </w:divBdr>
        </w:div>
        <w:div w:id="1659652298">
          <w:marLeft w:val="0"/>
          <w:marRight w:val="0"/>
          <w:marTop w:val="0"/>
          <w:marBottom w:val="0"/>
          <w:divBdr>
            <w:top w:val="none" w:sz="0" w:space="0" w:color="auto"/>
            <w:left w:val="none" w:sz="0" w:space="0" w:color="auto"/>
            <w:bottom w:val="none" w:sz="0" w:space="0" w:color="auto"/>
            <w:right w:val="none" w:sz="0" w:space="0" w:color="auto"/>
          </w:divBdr>
        </w:div>
        <w:div w:id="2097283176">
          <w:marLeft w:val="0"/>
          <w:marRight w:val="0"/>
          <w:marTop w:val="0"/>
          <w:marBottom w:val="0"/>
          <w:divBdr>
            <w:top w:val="none" w:sz="0" w:space="0" w:color="auto"/>
            <w:left w:val="none" w:sz="0" w:space="0" w:color="auto"/>
            <w:bottom w:val="none" w:sz="0" w:space="0" w:color="auto"/>
            <w:right w:val="none" w:sz="0" w:space="0" w:color="auto"/>
          </w:divBdr>
        </w:div>
      </w:divsChild>
    </w:div>
    <w:div w:id="17403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 /><Relationship Id="rId13" Type="http://schemas.openxmlformats.org/officeDocument/2006/relationships/chart" Target="charts/chart6.xml" /><Relationship Id="rId18" Type="http://schemas.openxmlformats.org/officeDocument/2006/relationships/chart" Target="charts/chart11.xml" /><Relationship Id="rId3" Type="http://schemas.openxmlformats.org/officeDocument/2006/relationships/styles" Target="styles.xml" /><Relationship Id="rId21" Type="http://schemas.openxmlformats.org/officeDocument/2006/relationships/hyperlink" Target="http://dx.doi.org/10.1590/0102-311X00001415" TargetMode="External" /><Relationship Id="rId7" Type="http://schemas.openxmlformats.org/officeDocument/2006/relationships/endnotes" Target="endnotes.xml" /><Relationship Id="rId12" Type="http://schemas.openxmlformats.org/officeDocument/2006/relationships/chart" Target="charts/chart5.xml" /><Relationship Id="rId17" Type="http://schemas.openxmlformats.org/officeDocument/2006/relationships/chart" Target="charts/chart10.xml" /><Relationship Id="rId2" Type="http://schemas.openxmlformats.org/officeDocument/2006/relationships/numbering" Target="numbering.xml" /><Relationship Id="rId16" Type="http://schemas.openxmlformats.org/officeDocument/2006/relationships/chart" Target="charts/chart9.xml" /><Relationship Id="rId20" Type="http://schemas.openxmlformats.org/officeDocument/2006/relationships/chart" Target="charts/chart1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hart" Target="charts/chart4.xm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chart" Target="charts/chart8.xml" /><Relationship Id="rId23" Type="http://schemas.openxmlformats.org/officeDocument/2006/relationships/fontTable" Target="fontTable.xml" /><Relationship Id="rId10" Type="http://schemas.openxmlformats.org/officeDocument/2006/relationships/chart" Target="charts/chart3.xml" /><Relationship Id="rId19" Type="http://schemas.openxmlformats.org/officeDocument/2006/relationships/chart" Target="charts/chart12.xml" /><Relationship Id="rId4" Type="http://schemas.openxmlformats.org/officeDocument/2006/relationships/settings" Target="settings.xml" /><Relationship Id="rId9" Type="http://schemas.openxmlformats.org/officeDocument/2006/relationships/chart" Target="charts/chart2.xml" /><Relationship Id="rId14" Type="http://schemas.openxmlformats.org/officeDocument/2006/relationships/chart" Target="charts/chart7.xml" /><Relationship Id="rId22" Type="http://schemas.openxmlformats.org/officeDocument/2006/relationships/header" Target="header1.xml" /></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_rels/chart3.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_rels/chart6.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_rels/chart7.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_rels/chart8.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_rels/chart9.xml.rels><?xml version="1.0" encoding="UTF-8" standalone="yes"?>
<Relationships xmlns="http://schemas.openxmlformats.org/package/2006/relationships"><Relationship Id="rId1" Type="http://schemas.openxmlformats.org/officeDocument/2006/relationships/oleObject" Target="file:///C:\Users\Usu&#225;rio\Desktop\C&#243;pia%20de%20Mort_neopl_&#250;tero_2013-2018(1).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Plan1!$A$178</c:f>
              <c:strCache>
                <c:ptCount val="1"/>
                <c:pt idx="0">
                  <c:v>C53.9 Colo do utero NE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2C3-40C3-AF51-9CBD1C93FB3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2C3-40C3-AF51-9CBD1C93FB3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2C3-40C3-AF51-9CBD1C93FB3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2C3-40C3-AF51-9CBD1C93FB3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2C3-40C3-AF51-9CBD1C93FB3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2C3-40C3-AF51-9CBD1C93FB3A}"/>
              </c:ext>
            </c:extLst>
          </c:dPt>
          <c:dLbls>
            <c:dLbl>
              <c:idx val="4"/>
              <c:delete val="1"/>
              <c:extLst>
                <c:ext xmlns:c15="http://schemas.microsoft.com/office/drawing/2012/chart" uri="{CE6537A1-D6FC-4f65-9D91-7224C49458BB}"/>
                <c:ext xmlns:c16="http://schemas.microsoft.com/office/drawing/2014/chart" uri="{C3380CC4-5D6E-409C-BE32-E72D297353CC}">
                  <c16:uniqueId val="{00000009-C2C3-40C3-AF51-9CBD1C93FB3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numRef>
              <c:f>Plan1!$B$176:$G$176</c:f>
              <c:numCache>
                <c:formatCode>General</c:formatCode>
                <c:ptCount val="6"/>
                <c:pt idx="0">
                  <c:v>2013</c:v>
                </c:pt>
                <c:pt idx="1">
                  <c:v>2014</c:v>
                </c:pt>
                <c:pt idx="2">
                  <c:v>2015</c:v>
                </c:pt>
                <c:pt idx="3">
                  <c:v>2016</c:v>
                </c:pt>
                <c:pt idx="4">
                  <c:v>2017</c:v>
                </c:pt>
                <c:pt idx="5">
                  <c:v>2018</c:v>
                </c:pt>
              </c:numCache>
            </c:numRef>
          </c:cat>
          <c:val>
            <c:numRef>
              <c:f>Plan1!$B$178:$G$178</c:f>
              <c:numCache>
                <c:formatCode>General</c:formatCode>
                <c:ptCount val="6"/>
                <c:pt idx="0">
                  <c:v>4</c:v>
                </c:pt>
                <c:pt idx="1">
                  <c:v>1</c:v>
                </c:pt>
                <c:pt idx="2">
                  <c:v>1</c:v>
                </c:pt>
                <c:pt idx="3">
                  <c:v>1</c:v>
                </c:pt>
                <c:pt idx="4">
                  <c:v>0</c:v>
                </c:pt>
                <c:pt idx="5">
                  <c:v>1</c:v>
                </c:pt>
              </c:numCache>
            </c:numRef>
          </c:val>
          <c:extLst>
            <c:ext xmlns:c16="http://schemas.microsoft.com/office/drawing/2014/chart" uri="{C3380CC4-5D6E-409C-BE32-E72D297353CC}">
              <c16:uniqueId val="{0000000C-C2C3-40C3-AF51-9CBD1C93FB3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Plan1!$A$210</c:f>
              <c:strCache>
                <c:ptCount val="1"/>
                <c:pt idx="0">
                  <c:v>C54.1 Endometrio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B5C-49F9-BE49-23E91920001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B5C-49F9-BE49-23E91920001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B5C-49F9-BE49-23E91920001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B5C-49F9-BE49-23E91920001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B5C-49F9-BE49-23E919200019}"/>
              </c:ext>
            </c:extLst>
          </c:dPt>
          <c:dLbls>
            <c:dLbl>
              <c:idx val="0"/>
              <c:delete val="1"/>
              <c:extLst>
                <c:ext xmlns:c15="http://schemas.microsoft.com/office/drawing/2012/chart" uri="{CE6537A1-D6FC-4f65-9D91-7224C49458BB}"/>
                <c:ext xmlns:c16="http://schemas.microsoft.com/office/drawing/2014/chart" uri="{C3380CC4-5D6E-409C-BE32-E72D297353CC}">
                  <c16:uniqueId val="{00000001-3B5C-49F9-BE49-23E919200019}"/>
                </c:ext>
              </c:extLst>
            </c:dLbl>
            <c:dLbl>
              <c:idx val="1"/>
              <c:delete val="1"/>
              <c:extLst>
                <c:ext xmlns:c15="http://schemas.microsoft.com/office/drawing/2012/chart" uri="{CE6537A1-D6FC-4f65-9D91-7224C49458BB}"/>
                <c:ext xmlns:c16="http://schemas.microsoft.com/office/drawing/2014/chart" uri="{C3380CC4-5D6E-409C-BE32-E72D297353CC}">
                  <c16:uniqueId val="{00000003-3B5C-49F9-BE49-23E919200019}"/>
                </c:ext>
              </c:extLst>
            </c:dLbl>
            <c:dLbl>
              <c:idx val="2"/>
              <c:delete val="1"/>
              <c:extLst>
                <c:ext xmlns:c15="http://schemas.microsoft.com/office/drawing/2012/chart" uri="{CE6537A1-D6FC-4f65-9D91-7224C49458BB}"/>
                <c:ext xmlns:c16="http://schemas.microsoft.com/office/drawing/2014/chart" uri="{C3380CC4-5D6E-409C-BE32-E72D297353CC}">
                  <c16:uniqueId val="{00000005-3B5C-49F9-BE49-23E919200019}"/>
                </c:ext>
              </c:extLst>
            </c:dLbl>
            <c:dLbl>
              <c:idx val="3"/>
              <c:delete val="1"/>
              <c:extLst>
                <c:ext xmlns:c15="http://schemas.microsoft.com/office/drawing/2012/chart" uri="{CE6537A1-D6FC-4f65-9D91-7224C49458BB}"/>
                <c:ext xmlns:c16="http://schemas.microsoft.com/office/drawing/2014/chart" uri="{C3380CC4-5D6E-409C-BE32-E72D297353CC}">
                  <c16:uniqueId val="{00000007-3B5C-49F9-BE49-23E91920001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Plan1!$B$209:$F$209</c:f>
              <c:strCache>
                <c:ptCount val="5"/>
                <c:pt idx="0">
                  <c:v>Nenhuma</c:v>
                </c:pt>
                <c:pt idx="1">
                  <c:v>1-3 anos</c:v>
                </c:pt>
                <c:pt idx="2">
                  <c:v>4-7 anos</c:v>
                </c:pt>
                <c:pt idx="3">
                  <c:v>8-11 anos</c:v>
                </c:pt>
                <c:pt idx="4">
                  <c:v>Ignorado</c:v>
                </c:pt>
              </c:strCache>
            </c:strRef>
          </c:cat>
          <c:val>
            <c:numRef>
              <c:f>Plan1!$B$210:$F$210</c:f>
              <c:numCache>
                <c:formatCode>General</c:formatCode>
                <c:ptCount val="5"/>
                <c:pt idx="0">
                  <c:v>0</c:v>
                </c:pt>
                <c:pt idx="1">
                  <c:v>0</c:v>
                </c:pt>
                <c:pt idx="2">
                  <c:v>0</c:v>
                </c:pt>
                <c:pt idx="3">
                  <c:v>0</c:v>
                </c:pt>
                <c:pt idx="4">
                  <c:v>2</c:v>
                </c:pt>
              </c:numCache>
            </c:numRef>
          </c:val>
          <c:extLst>
            <c:ext xmlns:c16="http://schemas.microsoft.com/office/drawing/2014/chart" uri="{C3380CC4-5D6E-409C-BE32-E72D297353CC}">
              <c16:uniqueId val="{0000000A-3B5C-49F9-BE49-23E91920001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Plan1!$A$219</c:f>
              <c:strCache>
                <c:ptCount val="1"/>
                <c:pt idx="0">
                  <c:v>C53   Neopl malig do colo do utero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B63-422A-AE3C-001079EED2F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B63-422A-AE3C-001079EED2F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B63-422A-AE3C-001079EED2F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B63-422A-AE3C-001079EED2F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B63-422A-AE3C-001079EED2F1}"/>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AB63-422A-AE3C-001079EED2F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AB63-422A-AE3C-001079EED2F1}"/>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AB63-422A-AE3C-001079EED2F1}"/>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AB63-422A-AE3C-001079EED2F1}"/>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AB63-422A-AE3C-001079EED2F1}"/>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AB63-422A-AE3C-001079EED2F1}"/>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AB63-422A-AE3C-001079EED2F1}"/>
              </c:ext>
            </c:extLst>
          </c:dPt>
          <c:dLbls>
            <c:dLbl>
              <c:idx val="0"/>
              <c:layout>
                <c:manualLayout>
                  <c:x val="-1.5390682638264765E-2"/>
                  <c:y val="6.551461067366581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B63-422A-AE3C-001079EED2F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Plan1!$B$218:$M$218</c:f>
              <c:strCache>
                <c:ptCount val="12"/>
                <c:pt idx="0">
                  <c:v>25-29a</c:v>
                </c:pt>
                <c:pt idx="1">
                  <c:v>30-34a</c:v>
                </c:pt>
                <c:pt idx="2">
                  <c:v>35-39a</c:v>
                </c:pt>
                <c:pt idx="3">
                  <c:v>40-44a</c:v>
                </c:pt>
                <c:pt idx="4">
                  <c:v>45-49a</c:v>
                </c:pt>
                <c:pt idx="5">
                  <c:v>50-54a</c:v>
                </c:pt>
                <c:pt idx="6">
                  <c:v>55-59a</c:v>
                </c:pt>
                <c:pt idx="7">
                  <c:v>60-64a</c:v>
                </c:pt>
                <c:pt idx="8">
                  <c:v>65-69a</c:v>
                </c:pt>
                <c:pt idx="9">
                  <c:v>70-74a</c:v>
                </c:pt>
                <c:pt idx="10">
                  <c:v>75-79a</c:v>
                </c:pt>
                <c:pt idx="11">
                  <c:v>80e+a</c:v>
                </c:pt>
              </c:strCache>
            </c:strRef>
          </c:cat>
          <c:val>
            <c:numRef>
              <c:f>Plan1!$B$219:$M$219</c:f>
              <c:numCache>
                <c:formatCode>General</c:formatCode>
                <c:ptCount val="12"/>
                <c:pt idx="0">
                  <c:v>2</c:v>
                </c:pt>
                <c:pt idx="1">
                  <c:v>2</c:v>
                </c:pt>
                <c:pt idx="2">
                  <c:v>6</c:v>
                </c:pt>
                <c:pt idx="3">
                  <c:v>3</c:v>
                </c:pt>
                <c:pt idx="4">
                  <c:v>5</c:v>
                </c:pt>
                <c:pt idx="5">
                  <c:v>5</c:v>
                </c:pt>
                <c:pt idx="6">
                  <c:v>3</c:v>
                </c:pt>
                <c:pt idx="7">
                  <c:v>2</c:v>
                </c:pt>
                <c:pt idx="8">
                  <c:v>2</c:v>
                </c:pt>
                <c:pt idx="9">
                  <c:v>1</c:v>
                </c:pt>
                <c:pt idx="10">
                  <c:v>5</c:v>
                </c:pt>
                <c:pt idx="11">
                  <c:v>2</c:v>
                </c:pt>
              </c:numCache>
            </c:numRef>
          </c:val>
          <c:extLst>
            <c:ext xmlns:c16="http://schemas.microsoft.com/office/drawing/2014/chart" uri="{C3380CC4-5D6E-409C-BE32-E72D297353CC}">
              <c16:uniqueId val="{00000018-AB63-422A-AE3C-001079EED2F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Plan1!$A$221</c:f>
              <c:strCache>
                <c:ptCount val="1"/>
                <c:pt idx="0">
                  <c:v>C54   Neopl malig do corpo do utero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1D4-48AF-BD6D-A429BAD4751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1D4-48AF-BD6D-A429BAD4751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1D4-48AF-BD6D-A429BAD4751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1D4-48AF-BD6D-A429BAD4751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1D4-48AF-BD6D-A429BAD47518}"/>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D1D4-48AF-BD6D-A429BAD4751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D1D4-48AF-BD6D-A429BAD47518}"/>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D1D4-48AF-BD6D-A429BAD47518}"/>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D1D4-48AF-BD6D-A429BAD47518}"/>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D1D4-48AF-BD6D-A429BAD47518}"/>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D1D4-48AF-BD6D-A429BAD47518}"/>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D1D4-48AF-BD6D-A429BAD47518}"/>
              </c:ext>
            </c:extLst>
          </c:dPt>
          <c:dLbls>
            <c:dLbl>
              <c:idx val="0"/>
              <c:delete val="1"/>
              <c:extLst>
                <c:ext xmlns:c15="http://schemas.microsoft.com/office/drawing/2012/chart" uri="{CE6537A1-D6FC-4f65-9D91-7224C49458BB}"/>
                <c:ext xmlns:c16="http://schemas.microsoft.com/office/drawing/2014/chart" uri="{C3380CC4-5D6E-409C-BE32-E72D297353CC}">
                  <c16:uniqueId val="{00000001-D1D4-48AF-BD6D-A429BAD47518}"/>
                </c:ext>
              </c:extLst>
            </c:dLbl>
            <c:dLbl>
              <c:idx val="1"/>
              <c:delete val="1"/>
              <c:extLst>
                <c:ext xmlns:c15="http://schemas.microsoft.com/office/drawing/2012/chart" uri="{CE6537A1-D6FC-4f65-9D91-7224C49458BB}"/>
                <c:ext xmlns:c16="http://schemas.microsoft.com/office/drawing/2014/chart" uri="{C3380CC4-5D6E-409C-BE32-E72D297353CC}">
                  <c16:uniqueId val="{00000003-D1D4-48AF-BD6D-A429BAD47518}"/>
                </c:ext>
              </c:extLst>
            </c:dLbl>
            <c:dLbl>
              <c:idx val="2"/>
              <c:delete val="1"/>
              <c:extLst>
                <c:ext xmlns:c15="http://schemas.microsoft.com/office/drawing/2012/chart" uri="{CE6537A1-D6FC-4f65-9D91-7224C49458BB}"/>
                <c:ext xmlns:c16="http://schemas.microsoft.com/office/drawing/2014/chart" uri="{C3380CC4-5D6E-409C-BE32-E72D297353CC}">
                  <c16:uniqueId val="{00000005-D1D4-48AF-BD6D-A429BAD47518}"/>
                </c:ext>
              </c:extLst>
            </c:dLbl>
            <c:dLbl>
              <c:idx val="3"/>
              <c:delete val="1"/>
              <c:extLst>
                <c:ext xmlns:c15="http://schemas.microsoft.com/office/drawing/2012/chart" uri="{CE6537A1-D6FC-4f65-9D91-7224C49458BB}"/>
                <c:ext xmlns:c16="http://schemas.microsoft.com/office/drawing/2014/chart" uri="{C3380CC4-5D6E-409C-BE32-E72D297353CC}">
                  <c16:uniqueId val="{00000007-D1D4-48AF-BD6D-A429BAD47518}"/>
                </c:ext>
              </c:extLst>
            </c:dLbl>
            <c:dLbl>
              <c:idx val="4"/>
              <c:layout>
                <c:manualLayout>
                  <c:x val="-2.3462676084871896E-2"/>
                  <c:y val="9.439413823272091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1D4-48AF-BD6D-A429BAD47518}"/>
                </c:ext>
              </c:extLst>
            </c:dLbl>
            <c:dLbl>
              <c:idx val="5"/>
              <c:layout>
                <c:manualLayout>
                  <c:x val="-5.8270417741521592E-2"/>
                  <c:y val="0.16501494604841058"/>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1D4-48AF-BD6D-A429BAD4751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Plan1!$B$220:$M$220</c:f>
              <c:strCache>
                <c:ptCount val="12"/>
                <c:pt idx="0">
                  <c:v>25-29a</c:v>
                </c:pt>
                <c:pt idx="1">
                  <c:v>30-34a</c:v>
                </c:pt>
                <c:pt idx="2">
                  <c:v>35-39a</c:v>
                </c:pt>
                <c:pt idx="3">
                  <c:v>40-44a</c:v>
                </c:pt>
                <c:pt idx="4">
                  <c:v>45-49a</c:v>
                </c:pt>
                <c:pt idx="5">
                  <c:v>50-54a</c:v>
                </c:pt>
                <c:pt idx="6">
                  <c:v>55-59a</c:v>
                </c:pt>
                <c:pt idx="7">
                  <c:v>60-64a</c:v>
                </c:pt>
                <c:pt idx="8">
                  <c:v>65-69a</c:v>
                </c:pt>
                <c:pt idx="9">
                  <c:v>70-74a</c:v>
                </c:pt>
                <c:pt idx="10">
                  <c:v>75-79a</c:v>
                </c:pt>
                <c:pt idx="11">
                  <c:v>80e+a</c:v>
                </c:pt>
              </c:strCache>
            </c:strRef>
          </c:cat>
          <c:val>
            <c:numRef>
              <c:f>Plan1!$B$221:$M$221</c:f>
              <c:numCache>
                <c:formatCode>General</c:formatCode>
                <c:ptCount val="12"/>
                <c:pt idx="0">
                  <c:v>0</c:v>
                </c:pt>
                <c:pt idx="1">
                  <c:v>0</c:v>
                </c:pt>
                <c:pt idx="2">
                  <c:v>0</c:v>
                </c:pt>
                <c:pt idx="3">
                  <c:v>0</c:v>
                </c:pt>
                <c:pt idx="4">
                  <c:v>1</c:v>
                </c:pt>
                <c:pt idx="5">
                  <c:v>1</c:v>
                </c:pt>
                <c:pt idx="6">
                  <c:v>5</c:v>
                </c:pt>
                <c:pt idx="7">
                  <c:v>2</c:v>
                </c:pt>
                <c:pt idx="8">
                  <c:v>1</c:v>
                </c:pt>
                <c:pt idx="9">
                  <c:v>3</c:v>
                </c:pt>
                <c:pt idx="10">
                  <c:v>2</c:v>
                </c:pt>
                <c:pt idx="11">
                  <c:v>3</c:v>
                </c:pt>
              </c:numCache>
            </c:numRef>
          </c:val>
          <c:extLst>
            <c:ext xmlns:c16="http://schemas.microsoft.com/office/drawing/2014/chart" uri="{C3380CC4-5D6E-409C-BE32-E72D297353CC}">
              <c16:uniqueId val="{00000018-D1D4-48AF-BD6D-A429BAD4751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Plan1!$A$223</c:f>
              <c:strCache>
                <c:ptCount val="1"/>
                <c:pt idx="0">
                  <c:v>C55   Neopl malig do utero porcao NE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A4B-4110-9953-115FDBAA3ED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A4B-4110-9953-115FDBAA3ED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A4B-4110-9953-115FDBAA3ED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A4B-4110-9953-115FDBAA3ED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A4B-4110-9953-115FDBAA3ED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A4B-4110-9953-115FDBAA3ED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1A4B-4110-9953-115FDBAA3ED3}"/>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1A4B-4110-9953-115FDBAA3ED3}"/>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1A4B-4110-9953-115FDBAA3ED3}"/>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1A4B-4110-9953-115FDBAA3ED3}"/>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1A4B-4110-9953-115FDBAA3ED3}"/>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1A4B-4110-9953-115FDBAA3ED3}"/>
              </c:ext>
            </c:extLst>
          </c:dPt>
          <c:dLbls>
            <c:dLbl>
              <c:idx val="0"/>
              <c:delete val="1"/>
              <c:extLst>
                <c:ext xmlns:c15="http://schemas.microsoft.com/office/drawing/2012/chart" uri="{CE6537A1-D6FC-4f65-9D91-7224C49458BB}"/>
                <c:ext xmlns:c16="http://schemas.microsoft.com/office/drawing/2014/chart" uri="{C3380CC4-5D6E-409C-BE32-E72D297353CC}">
                  <c16:uniqueId val="{00000001-1A4B-4110-9953-115FDBAA3ED3}"/>
                </c:ext>
              </c:extLst>
            </c:dLbl>
            <c:dLbl>
              <c:idx val="1"/>
              <c:delete val="1"/>
              <c:extLst>
                <c:ext xmlns:c15="http://schemas.microsoft.com/office/drawing/2012/chart" uri="{CE6537A1-D6FC-4f65-9D91-7224C49458BB}"/>
                <c:ext xmlns:c16="http://schemas.microsoft.com/office/drawing/2014/chart" uri="{C3380CC4-5D6E-409C-BE32-E72D297353CC}">
                  <c16:uniqueId val="{00000003-1A4B-4110-9953-115FDBAA3ED3}"/>
                </c:ext>
              </c:extLst>
            </c:dLbl>
            <c:dLbl>
              <c:idx val="2"/>
              <c:delete val="1"/>
              <c:extLst>
                <c:ext xmlns:c15="http://schemas.microsoft.com/office/drawing/2012/chart" uri="{CE6537A1-D6FC-4f65-9D91-7224C49458BB}"/>
                <c:ext xmlns:c16="http://schemas.microsoft.com/office/drawing/2014/chart" uri="{C3380CC4-5D6E-409C-BE32-E72D297353CC}">
                  <c16:uniqueId val="{00000005-1A4B-4110-9953-115FDBAA3ED3}"/>
                </c:ext>
              </c:extLst>
            </c:dLbl>
            <c:dLbl>
              <c:idx val="3"/>
              <c:delete val="1"/>
              <c:extLst>
                <c:ext xmlns:c15="http://schemas.microsoft.com/office/drawing/2012/chart" uri="{CE6537A1-D6FC-4f65-9D91-7224C49458BB}"/>
                <c:ext xmlns:c16="http://schemas.microsoft.com/office/drawing/2014/chart" uri="{C3380CC4-5D6E-409C-BE32-E72D297353CC}">
                  <c16:uniqueId val="{00000007-1A4B-4110-9953-115FDBAA3ED3}"/>
                </c:ext>
              </c:extLst>
            </c:dLbl>
            <c:dLbl>
              <c:idx val="6"/>
              <c:delete val="1"/>
              <c:extLst>
                <c:ext xmlns:c15="http://schemas.microsoft.com/office/drawing/2012/chart" uri="{CE6537A1-D6FC-4f65-9D91-7224C49458BB}"/>
                <c:ext xmlns:c16="http://schemas.microsoft.com/office/drawing/2014/chart" uri="{C3380CC4-5D6E-409C-BE32-E72D297353CC}">
                  <c16:uniqueId val="{0000000D-1A4B-4110-9953-115FDBAA3ED3}"/>
                </c:ext>
              </c:extLst>
            </c:dLbl>
            <c:dLbl>
              <c:idx val="8"/>
              <c:delete val="1"/>
              <c:extLst>
                <c:ext xmlns:c15="http://schemas.microsoft.com/office/drawing/2012/chart" uri="{CE6537A1-D6FC-4f65-9D91-7224C49458BB}"/>
                <c:ext xmlns:c16="http://schemas.microsoft.com/office/drawing/2014/chart" uri="{C3380CC4-5D6E-409C-BE32-E72D297353CC}">
                  <c16:uniqueId val="{00000011-1A4B-4110-9953-115FDBAA3ED3}"/>
                </c:ext>
              </c:extLst>
            </c:dLbl>
            <c:dLbl>
              <c:idx val="10"/>
              <c:delete val="1"/>
              <c:extLst>
                <c:ext xmlns:c15="http://schemas.microsoft.com/office/drawing/2012/chart" uri="{CE6537A1-D6FC-4f65-9D91-7224C49458BB}"/>
                <c:ext xmlns:c16="http://schemas.microsoft.com/office/drawing/2014/chart" uri="{C3380CC4-5D6E-409C-BE32-E72D297353CC}">
                  <c16:uniqueId val="{00000015-1A4B-4110-9953-115FDBAA3ED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Plan1!$B$222:$M$222</c:f>
              <c:strCache>
                <c:ptCount val="12"/>
                <c:pt idx="0">
                  <c:v>25-29a</c:v>
                </c:pt>
                <c:pt idx="1">
                  <c:v>30-34a</c:v>
                </c:pt>
                <c:pt idx="2">
                  <c:v>35-39a</c:v>
                </c:pt>
                <c:pt idx="3">
                  <c:v>40-44a</c:v>
                </c:pt>
                <c:pt idx="4">
                  <c:v>45-49a</c:v>
                </c:pt>
                <c:pt idx="5">
                  <c:v>50-54a</c:v>
                </c:pt>
                <c:pt idx="6">
                  <c:v>55-59a</c:v>
                </c:pt>
                <c:pt idx="7">
                  <c:v>60-64a</c:v>
                </c:pt>
                <c:pt idx="8">
                  <c:v>65-69a</c:v>
                </c:pt>
                <c:pt idx="9">
                  <c:v>70-74a</c:v>
                </c:pt>
                <c:pt idx="10">
                  <c:v>75-79a</c:v>
                </c:pt>
                <c:pt idx="11">
                  <c:v>80e+a</c:v>
                </c:pt>
              </c:strCache>
            </c:strRef>
          </c:cat>
          <c:val>
            <c:numRef>
              <c:f>Plan1!$B$223:$M$223</c:f>
              <c:numCache>
                <c:formatCode>General</c:formatCode>
                <c:ptCount val="12"/>
                <c:pt idx="0">
                  <c:v>0</c:v>
                </c:pt>
                <c:pt idx="1">
                  <c:v>0</c:v>
                </c:pt>
                <c:pt idx="2">
                  <c:v>0</c:v>
                </c:pt>
                <c:pt idx="3">
                  <c:v>0</c:v>
                </c:pt>
                <c:pt idx="4">
                  <c:v>2</c:v>
                </c:pt>
                <c:pt idx="5">
                  <c:v>1</c:v>
                </c:pt>
                <c:pt idx="6">
                  <c:v>0</c:v>
                </c:pt>
                <c:pt idx="7">
                  <c:v>1</c:v>
                </c:pt>
                <c:pt idx="8">
                  <c:v>0</c:v>
                </c:pt>
                <c:pt idx="9">
                  <c:v>1</c:v>
                </c:pt>
                <c:pt idx="10">
                  <c:v>0</c:v>
                </c:pt>
                <c:pt idx="11">
                  <c:v>1</c:v>
                </c:pt>
              </c:numCache>
            </c:numRef>
          </c:val>
          <c:extLst>
            <c:ext xmlns:c16="http://schemas.microsoft.com/office/drawing/2014/chart" uri="{C3380CC4-5D6E-409C-BE32-E72D297353CC}">
              <c16:uniqueId val="{00000018-1A4B-4110-9953-115FDBAA3ED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Plan1!$A$177</c:f>
              <c:strCache>
                <c:ptCount val="1"/>
                <c:pt idx="0">
                  <c:v>C53.8 Lesao invasiva do colo do utero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A78-4B5B-8D4F-46168967516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A78-4B5B-8D4F-46168967516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A78-4B5B-8D4F-46168967516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A78-4B5B-8D4F-46168967516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A78-4B5B-8D4F-46168967516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8A78-4B5B-8D4F-461689675162}"/>
              </c:ext>
            </c:extLst>
          </c:dPt>
          <c:dLbls>
            <c:dLbl>
              <c:idx val="0"/>
              <c:delete val="1"/>
              <c:extLst>
                <c:ext xmlns:c15="http://schemas.microsoft.com/office/drawing/2012/chart" uri="{CE6537A1-D6FC-4f65-9D91-7224C49458BB}"/>
                <c:ext xmlns:c16="http://schemas.microsoft.com/office/drawing/2014/chart" uri="{C3380CC4-5D6E-409C-BE32-E72D297353CC}">
                  <c16:uniqueId val="{00000001-8A78-4B5B-8D4F-461689675162}"/>
                </c:ext>
              </c:extLst>
            </c:dLbl>
            <c:dLbl>
              <c:idx val="1"/>
              <c:delete val="1"/>
              <c:extLst>
                <c:ext xmlns:c15="http://schemas.microsoft.com/office/drawing/2012/chart" uri="{CE6537A1-D6FC-4f65-9D91-7224C49458BB}"/>
                <c:ext xmlns:c16="http://schemas.microsoft.com/office/drawing/2014/chart" uri="{C3380CC4-5D6E-409C-BE32-E72D297353CC}">
                  <c16:uniqueId val="{00000003-8A78-4B5B-8D4F-461689675162}"/>
                </c:ext>
              </c:extLst>
            </c:dLbl>
            <c:dLbl>
              <c:idx val="2"/>
              <c:delete val="1"/>
              <c:extLst>
                <c:ext xmlns:c15="http://schemas.microsoft.com/office/drawing/2012/chart" uri="{CE6537A1-D6FC-4f65-9D91-7224C49458BB}"/>
                <c:ext xmlns:c16="http://schemas.microsoft.com/office/drawing/2014/chart" uri="{C3380CC4-5D6E-409C-BE32-E72D297353CC}">
                  <c16:uniqueId val="{00000005-8A78-4B5B-8D4F-461689675162}"/>
                </c:ext>
              </c:extLst>
            </c:dLbl>
            <c:dLbl>
              <c:idx val="3"/>
              <c:delete val="1"/>
              <c:extLst>
                <c:ext xmlns:c15="http://schemas.microsoft.com/office/drawing/2012/chart" uri="{CE6537A1-D6FC-4f65-9D91-7224C49458BB}"/>
                <c:ext xmlns:c16="http://schemas.microsoft.com/office/drawing/2014/chart" uri="{C3380CC4-5D6E-409C-BE32-E72D297353CC}">
                  <c16:uniqueId val="{00000007-8A78-4B5B-8D4F-461689675162}"/>
                </c:ext>
              </c:extLst>
            </c:dLbl>
            <c:dLbl>
              <c:idx val="4"/>
              <c:delete val="1"/>
              <c:extLst>
                <c:ext xmlns:c15="http://schemas.microsoft.com/office/drawing/2012/chart" uri="{CE6537A1-D6FC-4f65-9D91-7224C49458BB}"/>
                <c:ext xmlns:c16="http://schemas.microsoft.com/office/drawing/2014/chart" uri="{C3380CC4-5D6E-409C-BE32-E72D297353CC}">
                  <c16:uniqueId val="{00000009-8A78-4B5B-8D4F-46168967516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numRef>
              <c:f>Plan1!$B$176:$G$176</c:f>
              <c:numCache>
                <c:formatCode>General</c:formatCode>
                <c:ptCount val="6"/>
                <c:pt idx="0">
                  <c:v>2013</c:v>
                </c:pt>
                <c:pt idx="1">
                  <c:v>2014</c:v>
                </c:pt>
                <c:pt idx="2">
                  <c:v>2015</c:v>
                </c:pt>
                <c:pt idx="3">
                  <c:v>2016</c:v>
                </c:pt>
                <c:pt idx="4">
                  <c:v>2017</c:v>
                </c:pt>
                <c:pt idx="5">
                  <c:v>2018</c:v>
                </c:pt>
              </c:numCache>
            </c:numRef>
          </c:cat>
          <c:val>
            <c:numRef>
              <c:f>Plan1!$B$177:$G$177</c:f>
              <c:numCache>
                <c:formatCode>General</c:formatCode>
                <c:ptCount val="6"/>
                <c:pt idx="0">
                  <c:v>0</c:v>
                </c:pt>
                <c:pt idx="1">
                  <c:v>0</c:v>
                </c:pt>
                <c:pt idx="2">
                  <c:v>0</c:v>
                </c:pt>
                <c:pt idx="3">
                  <c:v>0</c:v>
                </c:pt>
                <c:pt idx="4">
                  <c:v>0</c:v>
                </c:pt>
                <c:pt idx="5">
                  <c:v>1</c:v>
                </c:pt>
              </c:numCache>
            </c:numRef>
          </c:val>
          <c:extLst>
            <c:ext xmlns:c16="http://schemas.microsoft.com/office/drawing/2014/chart" uri="{C3380CC4-5D6E-409C-BE32-E72D297353CC}">
              <c16:uniqueId val="{0000000C-8A78-4B5B-8D4F-46168967516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Plan1!$J$179</c:f>
              <c:strCache>
                <c:ptCount val="1"/>
                <c:pt idx="0">
                  <c:v>C54.1 Endometrio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1C2-4F7E-BACB-55382FA1C4C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1C2-4F7E-BACB-55382FA1C4C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1C2-4F7E-BACB-55382FA1C4C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1C2-4F7E-BACB-55382FA1C4C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1C2-4F7E-BACB-55382FA1C4C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91C2-4F7E-BACB-55382FA1C4CA}"/>
              </c:ext>
            </c:extLst>
          </c:dPt>
          <c:dLbls>
            <c:dLbl>
              <c:idx val="1"/>
              <c:delete val="1"/>
              <c:extLst>
                <c:ext xmlns:c15="http://schemas.microsoft.com/office/drawing/2012/chart" uri="{CE6537A1-D6FC-4f65-9D91-7224C49458BB}"/>
                <c:ext xmlns:c16="http://schemas.microsoft.com/office/drawing/2014/chart" uri="{C3380CC4-5D6E-409C-BE32-E72D297353CC}">
                  <c16:uniqueId val="{00000003-91C2-4F7E-BACB-55382FA1C4CA}"/>
                </c:ext>
              </c:extLst>
            </c:dLbl>
            <c:dLbl>
              <c:idx val="3"/>
              <c:delete val="1"/>
              <c:extLst>
                <c:ext xmlns:c15="http://schemas.microsoft.com/office/drawing/2012/chart" uri="{CE6537A1-D6FC-4f65-9D91-7224C49458BB}"/>
                <c:ext xmlns:c16="http://schemas.microsoft.com/office/drawing/2014/chart" uri="{C3380CC4-5D6E-409C-BE32-E72D297353CC}">
                  <c16:uniqueId val="{00000007-91C2-4F7E-BACB-55382FA1C4CA}"/>
                </c:ext>
              </c:extLst>
            </c:dLbl>
            <c:dLbl>
              <c:idx val="4"/>
              <c:delete val="1"/>
              <c:extLst>
                <c:ext xmlns:c15="http://schemas.microsoft.com/office/drawing/2012/chart" uri="{CE6537A1-D6FC-4f65-9D91-7224C49458BB}"/>
                <c:ext xmlns:c16="http://schemas.microsoft.com/office/drawing/2014/chart" uri="{C3380CC4-5D6E-409C-BE32-E72D297353CC}">
                  <c16:uniqueId val="{00000009-91C2-4F7E-BACB-55382FA1C4CA}"/>
                </c:ext>
              </c:extLst>
            </c:dLbl>
            <c:dLbl>
              <c:idx val="5"/>
              <c:delete val="1"/>
              <c:extLst>
                <c:ext xmlns:c15="http://schemas.microsoft.com/office/drawing/2012/chart" uri="{CE6537A1-D6FC-4f65-9D91-7224C49458BB}"/>
                <c:ext xmlns:c16="http://schemas.microsoft.com/office/drawing/2014/chart" uri="{C3380CC4-5D6E-409C-BE32-E72D297353CC}">
                  <c16:uniqueId val="{0000000B-91C2-4F7E-BACB-55382FA1C4C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numRef>
              <c:f>Plan1!$K$178:$P$178</c:f>
              <c:numCache>
                <c:formatCode>General</c:formatCode>
                <c:ptCount val="6"/>
                <c:pt idx="0">
                  <c:v>2013</c:v>
                </c:pt>
                <c:pt idx="1">
                  <c:v>2014</c:v>
                </c:pt>
                <c:pt idx="2">
                  <c:v>2015</c:v>
                </c:pt>
                <c:pt idx="3">
                  <c:v>2016</c:v>
                </c:pt>
                <c:pt idx="4">
                  <c:v>2017</c:v>
                </c:pt>
                <c:pt idx="5">
                  <c:v>2018</c:v>
                </c:pt>
              </c:numCache>
            </c:numRef>
          </c:cat>
          <c:val>
            <c:numRef>
              <c:f>Plan1!$K$179:$P$179</c:f>
              <c:numCache>
                <c:formatCode>General</c:formatCode>
                <c:ptCount val="6"/>
                <c:pt idx="0">
                  <c:v>1</c:v>
                </c:pt>
                <c:pt idx="1">
                  <c:v>0</c:v>
                </c:pt>
                <c:pt idx="2">
                  <c:v>1</c:v>
                </c:pt>
                <c:pt idx="3">
                  <c:v>0</c:v>
                </c:pt>
                <c:pt idx="4">
                  <c:v>0</c:v>
                </c:pt>
                <c:pt idx="5">
                  <c:v>0</c:v>
                </c:pt>
              </c:numCache>
            </c:numRef>
          </c:val>
          <c:extLst>
            <c:ext xmlns:c16="http://schemas.microsoft.com/office/drawing/2014/chart" uri="{C3380CC4-5D6E-409C-BE32-E72D297353CC}">
              <c16:uniqueId val="{0000000C-91C2-4F7E-BACB-55382FA1C4C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Plan1!$J$182</c:f>
              <c:strCache>
                <c:ptCount val="1"/>
                <c:pt idx="0">
                  <c:v>C55   Neopl malig do utero porcao NE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4AD-4140-B60B-C6CF09EC906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4AD-4140-B60B-C6CF09EC906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4AD-4140-B60B-C6CF09EC906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4AD-4140-B60B-C6CF09EC9060}"/>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4AD-4140-B60B-C6CF09EC9060}"/>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54AD-4140-B60B-C6CF09EC9060}"/>
              </c:ext>
            </c:extLst>
          </c:dPt>
          <c:dLbls>
            <c:dLbl>
              <c:idx val="1"/>
              <c:delete val="1"/>
              <c:extLst>
                <c:ext xmlns:c15="http://schemas.microsoft.com/office/drawing/2012/chart" uri="{CE6537A1-D6FC-4f65-9D91-7224C49458BB}"/>
                <c:ext xmlns:c16="http://schemas.microsoft.com/office/drawing/2014/chart" uri="{C3380CC4-5D6E-409C-BE32-E72D297353CC}">
                  <c16:uniqueId val="{00000003-54AD-4140-B60B-C6CF09EC9060}"/>
                </c:ext>
              </c:extLst>
            </c:dLbl>
            <c:dLbl>
              <c:idx val="2"/>
              <c:delete val="1"/>
              <c:extLst>
                <c:ext xmlns:c15="http://schemas.microsoft.com/office/drawing/2012/chart" uri="{CE6537A1-D6FC-4f65-9D91-7224C49458BB}"/>
                <c:ext xmlns:c16="http://schemas.microsoft.com/office/drawing/2014/chart" uri="{C3380CC4-5D6E-409C-BE32-E72D297353CC}">
                  <c16:uniqueId val="{00000005-54AD-4140-B60B-C6CF09EC906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numRef>
              <c:f>Plan1!$K$181:$P$181</c:f>
              <c:numCache>
                <c:formatCode>General</c:formatCode>
                <c:ptCount val="6"/>
                <c:pt idx="0">
                  <c:v>2013</c:v>
                </c:pt>
                <c:pt idx="1">
                  <c:v>2014</c:v>
                </c:pt>
                <c:pt idx="2">
                  <c:v>2015</c:v>
                </c:pt>
                <c:pt idx="3">
                  <c:v>2016</c:v>
                </c:pt>
                <c:pt idx="4">
                  <c:v>2017</c:v>
                </c:pt>
                <c:pt idx="5">
                  <c:v>2018</c:v>
                </c:pt>
              </c:numCache>
            </c:numRef>
          </c:cat>
          <c:val>
            <c:numRef>
              <c:f>Plan1!$K$182:$P$182</c:f>
              <c:numCache>
                <c:formatCode>General</c:formatCode>
                <c:ptCount val="6"/>
                <c:pt idx="0">
                  <c:v>3</c:v>
                </c:pt>
                <c:pt idx="1">
                  <c:v>0</c:v>
                </c:pt>
                <c:pt idx="2">
                  <c:v>0</c:v>
                </c:pt>
                <c:pt idx="3">
                  <c:v>3</c:v>
                </c:pt>
                <c:pt idx="4">
                  <c:v>1</c:v>
                </c:pt>
                <c:pt idx="5">
                  <c:v>1</c:v>
                </c:pt>
              </c:numCache>
            </c:numRef>
          </c:val>
          <c:extLst>
            <c:ext xmlns:c16="http://schemas.microsoft.com/office/drawing/2014/chart" uri="{C3380CC4-5D6E-409C-BE32-E72D297353CC}">
              <c16:uniqueId val="{0000000C-54AD-4140-B60B-C6CF09EC906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Plan1!$A$191</c:f>
              <c:strCache>
                <c:ptCount val="1"/>
                <c:pt idx="0">
                  <c:v>C53.9 Colo do utero NE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D30-4B89-AFB1-B1EDBD02C61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D30-4B89-AFB1-B1EDBD02C61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D30-4B89-AFB1-B1EDBD02C61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D30-4B89-AFB1-B1EDBD02C61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D30-4B89-AFB1-B1EDBD02C61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D30-4B89-AFB1-B1EDBD02C61A}"/>
              </c:ext>
            </c:extLst>
          </c:dPt>
          <c:dLbls>
            <c:dLbl>
              <c:idx val="0"/>
              <c:delete val="1"/>
              <c:extLst>
                <c:ext xmlns:c15="http://schemas.microsoft.com/office/drawing/2012/chart" uri="{CE6537A1-D6FC-4f65-9D91-7224C49458BB}"/>
                <c:ext xmlns:c16="http://schemas.microsoft.com/office/drawing/2014/chart" uri="{C3380CC4-5D6E-409C-BE32-E72D297353CC}">
                  <c16:uniqueId val="{00000001-6D30-4B89-AFB1-B1EDBD02C61A}"/>
                </c:ext>
              </c:extLst>
            </c:dLbl>
            <c:dLbl>
              <c:idx val="1"/>
              <c:delete val="1"/>
              <c:extLst>
                <c:ext xmlns:c15="http://schemas.microsoft.com/office/drawing/2012/chart" uri="{CE6537A1-D6FC-4f65-9D91-7224C49458BB}"/>
                <c:ext xmlns:c16="http://schemas.microsoft.com/office/drawing/2014/chart" uri="{C3380CC4-5D6E-409C-BE32-E72D297353CC}">
                  <c16:uniqueId val="{00000003-6D30-4B89-AFB1-B1EDBD02C61A}"/>
                </c:ext>
              </c:extLst>
            </c:dLbl>
            <c:dLbl>
              <c:idx val="2"/>
              <c:delete val="1"/>
              <c:extLst>
                <c:ext xmlns:c15="http://schemas.microsoft.com/office/drawing/2012/chart" uri="{CE6537A1-D6FC-4f65-9D91-7224C49458BB}"/>
                <c:ext xmlns:c16="http://schemas.microsoft.com/office/drawing/2014/chart" uri="{C3380CC4-5D6E-409C-BE32-E72D297353CC}">
                  <c16:uniqueId val="{00000005-6D30-4B89-AFB1-B1EDBD02C61A}"/>
                </c:ext>
              </c:extLst>
            </c:dLbl>
            <c:dLbl>
              <c:idx val="4"/>
              <c:delete val="1"/>
              <c:extLst>
                <c:ext xmlns:c15="http://schemas.microsoft.com/office/drawing/2012/chart" uri="{CE6537A1-D6FC-4f65-9D91-7224C49458BB}"/>
                <c:ext xmlns:c16="http://schemas.microsoft.com/office/drawing/2014/chart" uri="{C3380CC4-5D6E-409C-BE32-E72D297353CC}">
                  <c16:uniqueId val="{00000009-6D30-4B89-AFB1-B1EDBD02C61A}"/>
                </c:ext>
              </c:extLst>
            </c:dLbl>
            <c:dLbl>
              <c:idx val="5"/>
              <c:delete val="1"/>
              <c:extLst>
                <c:ext xmlns:c15="http://schemas.microsoft.com/office/drawing/2012/chart" uri="{CE6537A1-D6FC-4f65-9D91-7224C49458BB}"/>
                <c:ext xmlns:c16="http://schemas.microsoft.com/office/drawing/2014/chart" uri="{C3380CC4-5D6E-409C-BE32-E72D297353CC}">
                  <c16:uniqueId val="{0000000B-6D30-4B89-AFB1-B1EDBD02C61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Plan1!$B$190:$G$190</c:f>
              <c:strCache>
                <c:ptCount val="6"/>
                <c:pt idx="0">
                  <c:v>30-39</c:v>
                </c:pt>
                <c:pt idx="1">
                  <c:v>40-49</c:v>
                </c:pt>
                <c:pt idx="2">
                  <c:v>50-59</c:v>
                </c:pt>
                <c:pt idx="3">
                  <c:v>60-69</c:v>
                </c:pt>
                <c:pt idx="4">
                  <c:v>70-79</c:v>
                </c:pt>
                <c:pt idx="5">
                  <c:v>80 e+</c:v>
                </c:pt>
              </c:strCache>
            </c:strRef>
          </c:cat>
          <c:val>
            <c:numRef>
              <c:f>Plan1!$B$191:$G$191</c:f>
              <c:numCache>
                <c:formatCode>General</c:formatCode>
                <c:ptCount val="6"/>
                <c:pt idx="0">
                  <c:v>0</c:v>
                </c:pt>
                <c:pt idx="1">
                  <c:v>0</c:v>
                </c:pt>
                <c:pt idx="2">
                  <c:v>0</c:v>
                </c:pt>
                <c:pt idx="3">
                  <c:v>1</c:v>
                </c:pt>
                <c:pt idx="4">
                  <c:v>0</c:v>
                </c:pt>
                <c:pt idx="5">
                  <c:v>0</c:v>
                </c:pt>
              </c:numCache>
            </c:numRef>
          </c:val>
          <c:extLst>
            <c:ext xmlns:c16="http://schemas.microsoft.com/office/drawing/2014/chart" uri="{C3380CC4-5D6E-409C-BE32-E72D297353CC}">
              <c16:uniqueId val="{0000000C-6D30-4B89-AFB1-B1EDBD02C61A}"/>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Plan1!$A$193</c:f>
              <c:strCache>
                <c:ptCount val="1"/>
                <c:pt idx="0">
                  <c:v>C54.1 Endometrio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1AE-46C5-B34A-64EADA9434C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1AE-46C5-B34A-64EADA9434C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1AE-46C5-B34A-64EADA9434C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1AE-46C5-B34A-64EADA9434C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1AE-46C5-B34A-64EADA9434C7}"/>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51AE-46C5-B34A-64EADA9434C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Plan1!$B$192:$G$192</c:f>
              <c:strCache>
                <c:ptCount val="6"/>
                <c:pt idx="0">
                  <c:v>30-39</c:v>
                </c:pt>
                <c:pt idx="1">
                  <c:v>40-49</c:v>
                </c:pt>
                <c:pt idx="2">
                  <c:v>50-59</c:v>
                </c:pt>
                <c:pt idx="3">
                  <c:v>60-69</c:v>
                </c:pt>
                <c:pt idx="4">
                  <c:v>70-79</c:v>
                </c:pt>
                <c:pt idx="5">
                  <c:v>80 e+</c:v>
                </c:pt>
              </c:strCache>
            </c:strRef>
          </c:cat>
          <c:val>
            <c:numRef>
              <c:f>Plan1!$B$193:$G$193</c:f>
              <c:numCache>
                <c:formatCode>General</c:formatCode>
                <c:ptCount val="6"/>
                <c:pt idx="0">
                  <c:v>1</c:v>
                </c:pt>
                <c:pt idx="1">
                  <c:v>1</c:v>
                </c:pt>
                <c:pt idx="2">
                  <c:v>1</c:v>
                </c:pt>
                <c:pt idx="3">
                  <c:v>2</c:v>
                </c:pt>
                <c:pt idx="4">
                  <c:v>2</c:v>
                </c:pt>
                <c:pt idx="5">
                  <c:v>1</c:v>
                </c:pt>
              </c:numCache>
            </c:numRef>
          </c:val>
          <c:extLst>
            <c:ext xmlns:c16="http://schemas.microsoft.com/office/drawing/2014/chart" uri="{C3380CC4-5D6E-409C-BE32-E72D297353CC}">
              <c16:uniqueId val="{0000000C-51AE-46C5-B34A-64EADA9434C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Plan1!$A$195</c:f>
              <c:strCache>
                <c:ptCount val="1"/>
                <c:pt idx="0">
                  <c:v>C55   Neopl malig do utero porcao NE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C9A-4AED-9FB8-9F088485744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C9A-4AED-9FB8-9F088485744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C9A-4AED-9FB8-9F088485744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C9A-4AED-9FB8-9F088485744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C9A-4AED-9FB8-9F0884857444}"/>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C9A-4AED-9FB8-9F0884857444}"/>
              </c:ext>
            </c:extLst>
          </c:dPt>
          <c:dLbls>
            <c:dLbl>
              <c:idx val="0"/>
              <c:delete val="1"/>
              <c:extLst>
                <c:ext xmlns:c15="http://schemas.microsoft.com/office/drawing/2012/chart" uri="{CE6537A1-D6FC-4f65-9D91-7224C49458BB}"/>
                <c:ext xmlns:c16="http://schemas.microsoft.com/office/drawing/2014/chart" uri="{C3380CC4-5D6E-409C-BE32-E72D297353CC}">
                  <c16:uniqueId val="{00000001-BC9A-4AED-9FB8-9F0884857444}"/>
                </c:ext>
              </c:extLst>
            </c:dLbl>
            <c:dLbl>
              <c:idx val="1"/>
              <c:delete val="1"/>
              <c:extLst>
                <c:ext xmlns:c15="http://schemas.microsoft.com/office/drawing/2012/chart" uri="{CE6537A1-D6FC-4f65-9D91-7224C49458BB}"/>
                <c:ext xmlns:c16="http://schemas.microsoft.com/office/drawing/2014/chart" uri="{C3380CC4-5D6E-409C-BE32-E72D297353CC}">
                  <c16:uniqueId val="{00000003-BC9A-4AED-9FB8-9F0884857444}"/>
                </c:ext>
              </c:extLst>
            </c:dLbl>
            <c:dLbl>
              <c:idx val="2"/>
              <c:delete val="1"/>
              <c:extLst>
                <c:ext xmlns:c15="http://schemas.microsoft.com/office/drawing/2012/chart" uri="{CE6537A1-D6FC-4f65-9D91-7224C49458BB}"/>
                <c:ext xmlns:c16="http://schemas.microsoft.com/office/drawing/2014/chart" uri="{C3380CC4-5D6E-409C-BE32-E72D297353CC}">
                  <c16:uniqueId val="{00000005-BC9A-4AED-9FB8-9F0884857444}"/>
                </c:ext>
              </c:extLst>
            </c:dLbl>
            <c:dLbl>
              <c:idx val="3"/>
              <c:delete val="1"/>
              <c:extLst>
                <c:ext xmlns:c15="http://schemas.microsoft.com/office/drawing/2012/chart" uri="{CE6537A1-D6FC-4f65-9D91-7224C49458BB}"/>
                <c:ext xmlns:c16="http://schemas.microsoft.com/office/drawing/2014/chart" uri="{C3380CC4-5D6E-409C-BE32-E72D297353CC}">
                  <c16:uniqueId val="{00000007-BC9A-4AED-9FB8-9F0884857444}"/>
                </c:ext>
              </c:extLst>
            </c:dLbl>
            <c:dLbl>
              <c:idx val="5"/>
              <c:delete val="1"/>
              <c:extLst>
                <c:ext xmlns:c15="http://schemas.microsoft.com/office/drawing/2012/chart" uri="{CE6537A1-D6FC-4f65-9D91-7224C49458BB}"/>
                <c:ext xmlns:c16="http://schemas.microsoft.com/office/drawing/2014/chart" uri="{C3380CC4-5D6E-409C-BE32-E72D297353CC}">
                  <c16:uniqueId val="{0000000B-BC9A-4AED-9FB8-9F088485744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Plan1!$B$194:$G$194</c:f>
              <c:strCache>
                <c:ptCount val="6"/>
                <c:pt idx="0">
                  <c:v>30-39</c:v>
                </c:pt>
                <c:pt idx="1">
                  <c:v>40-49</c:v>
                </c:pt>
                <c:pt idx="2">
                  <c:v>50-59</c:v>
                </c:pt>
                <c:pt idx="3">
                  <c:v>60-69</c:v>
                </c:pt>
                <c:pt idx="4">
                  <c:v>70-79</c:v>
                </c:pt>
                <c:pt idx="5">
                  <c:v>80 e+</c:v>
                </c:pt>
              </c:strCache>
            </c:strRef>
          </c:cat>
          <c:val>
            <c:numRef>
              <c:f>Plan1!$B$195:$G$195</c:f>
              <c:numCache>
                <c:formatCode>General</c:formatCode>
                <c:ptCount val="6"/>
                <c:pt idx="0">
                  <c:v>0</c:v>
                </c:pt>
                <c:pt idx="1">
                  <c:v>0</c:v>
                </c:pt>
                <c:pt idx="2">
                  <c:v>0</c:v>
                </c:pt>
                <c:pt idx="3">
                  <c:v>0</c:v>
                </c:pt>
                <c:pt idx="4">
                  <c:v>2</c:v>
                </c:pt>
                <c:pt idx="5">
                  <c:v>0</c:v>
                </c:pt>
              </c:numCache>
            </c:numRef>
          </c:val>
          <c:extLst>
            <c:ext xmlns:c16="http://schemas.microsoft.com/office/drawing/2014/chart" uri="{C3380CC4-5D6E-409C-BE32-E72D297353CC}">
              <c16:uniqueId val="{0000000C-BC9A-4AED-9FB8-9F088485744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Plan1!$A$206</c:f>
              <c:strCache>
                <c:ptCount val="1"/>
                <c:pt idx="0">
                  <c:v>C53.8 Lesao invasiva do colo do utero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537-4981-859A-F7EBAF3C99A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537-4981-859A-F7EBAF3C99A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537-4981-859A-F7EBAF3C99A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537-4981-859A-F7EBAF3C99A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537-4981-859A-F7EBAF3C99A2}"/>
              </c:ext>
            </c:extLst>
          </c:dPt>
          <c:dLbls>
            <c:dLbl>
              <c:idx val="0"/>
              <c:delete val="1"/>
              <c:extLst>
                <c:ext xmlns:c15="http://schemas.microsoft.com/office/drawing/2012/chart" uri="{CE6537A1-D6FC-4f65-9D91-7224C49458BB}"/>
                <c:ext xmlns:c16="http://schemas.microsoft.com/office/drawing/2014/chart" uri="{C3380CC4-5D6E-409C-BE32-E72D297353CC}">
                  <c16:uniqueId val="{00000001-5537-4981-859A-F7EBAF3C99A2}"/>
                </c:ext>
              </c:extLst>
            </c:dLbl>
            <c:dLbl>
              <c:idx val="1"/>
              <c:delete val="1"/>
              <c:extLst>
                <c:ext xmlns:c15="http://schemas.microsoft.com/office/drawing/2012/chart" uri="{CE6537A1-D6FC-4f65-9D91-7224C49458BB}"/>
                <c:ext xmlns:c16="http://schemas.microsoft.com/office/drawing/2014/chart" uri="{C3380CC4-5D6E-409C-BE32-E72D297353CC}">
                  <c16:uniqueId val="{00000003-5537-4981-859A-F7EBAF3C99A2}"/>
                </c:ext>
              </c:extLst>
            </c:dLbl>
            <c:dLbl>
              <c:idx val="3"/>
              <c:delete val="1"/>
              <c:extLst>
                <c:ext xmlns:c15="http://schemas.microsoft.com/office/drawing/2012/chart" uri="{CE6537A1-D6FC-4f65-9D91-7224C49458BB}"/>
                <c:ext xmlns:c16="http://schemas.microsoft.com/office/drawing/2014/chart" uri="{C3380CC4-5D6E-409C-BE32-E72D297353CC}">
                  <c16:uniqueId val="{00000007-5537-4981-859A-F7EBAF3C99A2}"/>
                </c:ext>
              </c:extLst>
            </c:dLbl>
            <c:dLbl>
              <c:idx val="4"/>
              <c:delete val="1"/>
              <c:extLst>
                <c:ext xmlns:c15="http://schemas.microsoft.com/office/drawing/2012/chart" uri="{CE6537A1-D6FC-4f65-9D91-7224C49458BB}"/>
                <c:ext xmlns:c16="http://schemas.microsoft.com/office/drawing/2014/chart" uri="{C3380CC4-5D6E-409C-BE32-E72D297353CC}">
                  <c16:uniqueId val="{00000009-5537-4981-859A-F7EBAF3C99A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Plan1!$B$205:$F$205</c:f>
              <c:strCache>
                <c:ptCount val="5"/>
                <c:pt idx="0">
                  <c:v>Nenhuma</c:v>
                </c:pt>
                <c:pt idx="1">
                  <c:v>1-3 anos</c:v>
                </c:pt>
                <c:pt idx="2">
                  <c:v>4-7 anos</c:v>
                </c:pt>
                <c:pt idx="3">
                  <c:v>8-11 anos</c:v>
                </c:pt>
                <c:pt idx="4">
                  <c:v>Ignorado</c:v>
                </c:pt>
              </c:strCache>
            </c:strRef>
          </c:cat>
          <c:val>
            <c:numRef>
              <c:f>Plan1!$B$206:$F$206</c:f>
              <c:numCache>
                <c:formatCode>General</c:formatCode>
                <c:ptCount val="5"/>
                <c:pt idx="0">
                  <c:v>0</c:v>
                </c:pt>
                <c:pt idx="1">
                  <c:v>0</c:v>
                </c:pt>
                <c:pt idx="2">
                  <c:v>1</c:v>
                </c:pt>
                <c:pt idx="3">
                  <c:v>0</c:v>
                </c:pt>
                <c:pt idx="4">
                  <c:v>0</c:v>
                </c:pt>
              </c:numCache>
            </c:numRef>
          </c:val>
          <c:extLst>
            <c:ext xmlns:c16="http://schemas.microsoft.com/office/drawing/2014/chart" uri="{C3380CC4-5D6E-409C-BE32-E72D297353CC}">
              <c16:uniqueId val="{0000000A-5537-4981-859A-F7EBAF3C99A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Plan1!$A$208</c:f>
              <c:strCache>
                <c:ptCount val="1"/>
                <c:pt idx="0">
                  <c:v>C53.9 Colo do utero NE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9C1-49D7-B33F-B97A0EA9F69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9C1-49D7-B33F-B97A0EA9F6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9C1-49D7-B33F-B97A0EA9F69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9C1-49D7-B33F-B97A0EA9F69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9C1-49D7-B33F-B97A0EA9F6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Plan1!$B$207:$F$207</c:f>
              <c:strCache>
                <c:ptCount val="5"/>
                <c:pt idx="0">
                  <c:v>Nenhuma</c:v>
                </c:pt>
                <c:pt idx="1">
                  <c:v>1-3 anos</c:v>
                </c:pt>
                <c:pt idx="2">
                  <c:v>4-7 anos</c:v>
                </c:pt>
                <c:pt idx="3">
                  <c:v>8-11 anos</c:v>
                </c:pt>
                <c:pt idx="4">
                  <c:v>Ignorado</c:v>
                </c:pt>
              </c:strCache>
            </c:strRef>
          </c:cat>
          <c:val>
            <c:numRef>
              <c:f>Plan1!$B$208:$F$208</c:f>
              <c:numCache>
                <c:formatCode>General</c:formatCode>
                <c:ptCount val="5"/>
                <c:pt idx="0">
                  <c:v>1</c:v>
                </c:pt>
                <c:pt idx="1">
                  <c:v>1</c:v>
                </c:pt>
                <c:pt idx="2">
                  <c:v>1</c:v>
                </c:pt>
                <c:pt idx="3">
                  <c:v>1</c:v>
                </c:pt>
                <c:pt idx="4">
                  <c:v>4</c:v>
                </c:pt>
              </c:numCache>
            </c:numRef>
          </c:val>
          <c:extLst>
            <c:ext xmlns:c16="http://schemas.microsoft.com/office/drawing/2014/chart" uri="{C3380CC4-5D6E-409C-BE32-E72D297353CC}">
              <c16:uniqueId val="{0000000A-F9C1-49D7-B33F-B97A0EA9F69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B53D-3094-604F-8305-461DC00A14A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8794</Words>
  <Characters>47491</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Marlene</dc:creator>
  <cp:keywords/>
  <dc:description/>
  <cp:lastModifiedBy>Usuário Convidado</cp:lastModifiedBy>
  <cp:revision>2</cp:revision>
  <cp:lastPrinted>2017-03-10T20:44:00Z</cp:lastPrinted>
  <dcterms:created xsi:type="dcterms:W3CDTF">2019-11-02T17:27:00Z</dcterms:created>
  <dcterms:modified xsi:type="dcterms:W3CDTF">2019-11-02T17:27:00Z</dcterms:modified>
</cp:coreProperties>
</file>