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EE99274" w14:textId="77777777" w:rsidR="00022CD1" w:rsidRPr="009D4064" w:rsidRDefault="00022CD1" w:rsidP="00022CD1">
      <w:pPr>
        <w:spacing w:after="0" w:line="240" w:lineRule="auto"/>
        <w:jc w:val="center"/>
        <w:rPr>
          <w:rFonts w:ascii="Arial" w:hAnsi="Arial" w:cs="Arial"/>
          <w:b/>
          <w:sz w:val="24"/>
          <w:szCs w:val="24"/>
        </w:rPr>
      </w:pPr>
      <w:r w:rsidRPr="009D4064">
        <w:rPr>
          <w:rFonts w:ascii="Arial" w:hAnsi="Arial" w:cs="Arial"/>
          <w:b/>
          <w:sz w:val="24"/>
          <w:szCs w:val="24"/>
        </w:rPr>
        <w:t>F</w:t>
      </w:r>
      <w:bookmarkStart w:id="0" w:name="_GoBack"/>
      <w:r w:rsidRPr="009D4064">
        <w:rPr>
          <w:rFonts w:ascii="Arial" w:hAnsi="Arial" w:cs="Arial"/>
          <w:b/>
          <w:sz w:val="24"/>
          <w:szCs w:val="24"/>
        </w:rPr>
        <w:t>ACULDADE</w:t>
      </w:r>
      <w:bookmarkEnd w:id="0"/>
      <w:r w:rsidRPr="009D4064">
        <w:rPr>
          <w:rFonts w:ascii="Arial" w:hAnsi="Arial" w:cs="Arial"/>
          <w:b/>
          <w:sz w:val="24"/>
          <w:szCs w:val="24"/>
        </w:rPr>
        <w:t xml:space="preserve"> PATOS DE MINAS – FPM</w:t>
      </w:r>
    </w:p>
    <w:p w14:paraId="01A427A3" w14:textId="77777777" w:rsidR="00022CD1" w:rsidRPr="009D4064" w:rsidRDefault="00022CD1" w:rsidP="00022CD1">
      <w:pPr>
        <w:spacing w:after="0" w:line="240" w:lineRule="auto"/>
        <w:jc w:val="center"/>
        <w:rPr>
          <w:rFonts w:ascii="Arial" w:hAnsi="Arial" w:cs="Arial"/>
          <w:sz w:val="24"/>
          <w:szCs w:val="24"/>
        </w:rPr>
      </w:pPr>
      <w:r w:rsidRPr="009D4064">
        <w:rPr>
          <w:rFonts w:ascii="Arial" w:hAnsi="Arial" w:cs="Arial"/>
          <w:b/>
          <w:sz w:val="24"/>
          <w:szCs w:val="24"/>
        </w:rPr>
        <w:t>CURSO DE GRADUAÇÃO EM MEDICINA VETERINÁRIA</w:t>
      </w:r>
    </w:p>
    <w:p w14:paraId="1191543C" w14:textId="77777777" w:rsidR="00022CD1" w:rsidRPr="009D4064" w:rsidRDefault="00022CD1" w:rsidP="00022CD1">
      <w:pPr>
        <w:spacing w:after="0" w:line="240" w:lineRule="auto"/>
        <w:jc w:val="center"/>
        <w:rPr>
          <w:rFonts w:ascii="Arial" w:hAnsi="Arial" w:cs="Arial"/>
          <w:sz w:val="24"/>
          <w:szCs w:val="24"/>
        </w:rPr>
      </w:pPr>
    </w:p>
    <w:p w14:paraId="0F59483C" w14:textId="77777777" w:rsidR="00022CD1" w:rsidRPr="009D4064" w:rsidRDefault="00022CD1" w:rsidP="00022CD1">
      <w:pPr>
        <w:spacing w:after="0" w:line="240" w:lineRule="auto"/>
        <w:jc w:val="center"/>
        <w:rPr>
          <w:rFonts w:ascii="Arial" w:hAnsi="Arial" w:cs="Arial"/>
          <w:sz w:val="24"/>
          <w:szCs w:val="24"/>
        </w:rPr>
      </w:pPr>
    </w:p>
    <w:p w14:paraId="6F34DAE2" w14:textId="77777777" w:rsidR="00022CD1" w:rsidRPr="009D4064" w:rsidRDefault="00022CD1" w:rsidP="00022CD1">
      <w:pPr>
        <w:spacing w:after="0" w:line="240" w:lineRule="auto"/>
        <w:jc w:val="center"/>
        <w:rPr>
          <w:rFonts w:ascii="Arial" w:hAnsi="Arial" w:cs="Arial"/>
          <w:sz w:val="24"/>
          <w:szCs w:val="24"/>
        </w:rPr>
      </w:pPr>
    </w:p>
    <w:p w14:paraId="59BDF152" w14:textId="77777777" w:rsidR="00022CD1" w:rsidRPr="009D4064" w:rsidRDefault="00022CD1" w:rsidP="00022CD1">
      <w:pPr>
        <w:spacing w:after="0" w:line="240" w:lineRule="auto"/>
        <w:jc w:val="center"/>
        <w:rPr>
          <w:rFonts w:ascii="Arial" w:hAnsi="Arial" w:cs="Arial"/>
          <w:b/>
          <w:sz w:val="24"/>
          <w:szCs w:val="24"/>
        </w:rPr>
      </w:pPr>
      <w:r w:rsidRPr="009D4064">
        <w:rPr>
          <w:rFonts w:ascii="Arial" w:hAnsi="Arial" w:cs="Arial"/>
          <w:b/>
          <w:sz w:val="24"/>
          <w:szCs w:val="24"/>
        </w:rPr>
        <w:t>ROSANA PATRICIA DA SILVA</w:t>
      </w:r>
    </w:p>
    <w:p w14:paraId="66DFB785" w14:textId="77777777" w:rsidR="00022CD1" w:rsidRPr="009D4064" w:rsidRDefault="00022CD1" w:rsidP="00022CD1">
      <w:pPr>
        <w:spacing w:after="0" w:line="240" w:lineRule="auto"/>
        <w:jc w:val="center"/>
        <w:rPr>
          <w:rFonts w:ascii="Arial" w:hAnsi="Arial" w:cs="Arial"/>
          <w:sz w:val="24"/>
          <w:szCs w:val="24"/>
        </w:rPr>
      </w:pPr>
    </w:p>
    <w:p w14:paraId="2F905643" w14:textId="77777777" w:rsidR="00022CD1" w:rsidRPr="009D4064" w:rsidRDefault="00022CD1" w:rsidP="00022CD1">
      <w:pPr>
        <w:spacing w:after="0" w:line="240" w:lineRule="auto"/>
        <w:jc w:val="center"/>
        <w:rPr>
          <w:rFonts w:ascii="Arial" w:hAnsi="Arial" w:cs="Arial"/>
          <w:sz w:val="24"/>
          <w:szCs w:val="24"/>
        </w:rPr>
      </w:pPr>
    </w:p>
    <w:p w14:paraId="4F4A2639" w14:textId="77777777" w:rsidR="00022CD1" w:rsidRPr="009D4064" w:rsidRDefault="00022CD1" w:rsidP="00022CD1">
      <w:pPr>
        <w:spacing w:after="0" w:line="240" w:lineRule="auto"/>
        <w:jc w:val="center"/>
        <w:rPr>
          <w:rFonts w:ascii="Arial" w:hAnsi="Arial" w:cs="Arial"/>
          <w:sz w:val="24"/>
          <w:szCs w:val="24"/>
        </w:rPr>
      </w:pPr>
    </w:p>
    <w:p w14:paraId="6AA94966" w14:textId="77777777" w:rsidR="00022CD1" w:rsidRPr="009D4064" w:rsidRDefault="00022CD1" w:rsidP="00022CD1">
      <w:pPr>
        <w:spacing w:after="0" w:line="240" w:lineRule="auto"/>
        <w:jc w:val="center"/>
        <w:rPr>
          <w:rFonts w:ascii="Arial" w:hAnsi="Arial" w:cs="Arial"/>
          <w:sz w:val="24"/>
          <w:szCs w:val="24"/>
        </w:rPr>
      </w:pPr>
    </w:p>
    <w:p w14:paraId="7B71AF15" w14:textId="77777777" w:rsidR="00022CD1" w:rsidRPr="009D4064" w:rsidRDefault="00022CD1" w:rsidP="00022CD1">
      <w:pPr>
        <w:spacing w:after="0" w:line="240" w:lineRule="auto"/>
        <w:jc w:val="center"/>
        <w:rPr>
          <w:rFonts w:ascii="Arial" w:hAnsi="Arial" w:cs="Arial"/>
          <w:sz w:val="24"/>
          <w:szCs w:val="24"/>
        </w:rPr>
      </w:pPr>
    </w:p>
    <w:p w14:paraId="5356C172" w14:textId="77777777" w:rsidR="00022CD1" w:rsidRPr="009D4064" w:rsidRDefault="00022CD1" w:rsidP="00022CD1">
      <w:pPr>
        <w:spacing w:after="0" w:line="240" w:lineRule="auto"/>
        <w:jc w:val="center"/>
        <w:rPr>
          <w:rFonts w:ascii="Arial" w:hAnsi="Arial" w:cs="Arial"/>
          <w:sz w:val="24"/>
          <w:szCs w:val="24"/>
        </w:rPr>
      </w:pPr>
    </w:p>
    <w:p w14:paraId="42482654" w14:textId="77777777" w:rsidR="00022CD1" w:rsidRPr="009D4064" w:rsidRDefault="00022CD1" w:rsidP="00022CD1">
      <w:pPr>
        <w:spacing w:after="0" w:line="240" w:lineRule="auto"/>
        <w:jc w:val="center"/>
        <w:rPr>
          <w:rFonts w:ascii="Arial" w:hAnsi="Arial" w:cs="Arial"/>
          <w:sz w:val="24"/>
          <w:szCs w:val="24"/>
        </w:rPr>
      </w:pPr>
    </w:p>
    <w:p w14:paraId="64F33E47" w14:textId="77777777" w:rsidR="00022CD1" w:rsidRPr="009D4064" w:rsidRDefault="00022CD1" w:rsidP="00022CD1">
      <w:pPr>
        <w:spacing w:after="0" w:line="240" w:lineRule="auto"/>
        <w:jc w:val="center"/>
        <w:rPr>
          <w:rFonts w:ascii="Arial" w:hAnsi="Arial" w:cs="Arial"/>
          <w:sz w:val="24"/>
          <w:szCs w:val="24"/>
        </w:rPr>
      </w:pPr>
    </w:p>
    <w:p w14:paraId="62A91ADC" w14:textId="77777777" w:rsidR="00022CD1" w:rsidRPr="009D4064" w:rsidRDefault="00022CD1" w:rsidP="00022CD1">
      <w:pPr>
        <w:spacing w:after="0" w:line="240" w:lineRule="auto"/>
        <w:jc w:val="center"/>
        <w:rPr>
          <w:rFonts w:ascii="Arial" w:hAnsi="Arial" w:cs="Arial"/>
          <w:sz w:val="24"/>
          <w:szCs w:val="24"/>
        </w:rPr>
      </w:pPr>
    </w:p>
    <w:p w14:paraId="0C784770" w14:textId="77777777" w:rsidR="00022CD1" w:rsidRPr="009D4064" w:rsidRDefault="00022CD1" w:rsidP="00022CD1">
      <w:pPr>
        <w:spacing w:after="0" w:line="240" w:lineRule="auto"/>
        <w:jc w:val="center"/>
        <w:rPr>
          <w:rFonts w:ascii="Arial" w:hAnsi="Arial" w:cs="Arial"/>
          <w:sz w:val="24"/>
          <w:szCs w:val="24"/>
        </w:rPr>
      </w:pPr>
    </w:p>
    <w:p w14:paraId="7D593B2C" w14:textId="77777777" w:rsidR="00022CD1" w:rsidRPr="009D4064" w:rsidRDefault="00022CD1" w:rsidP="00022CD1">
      <w:pPr>
        <w:spacing w:after="0" w:line="240" w:lineRule="auto"/>
        <w:jc w:val="center"/>
        <w:rPr>
          <w:rFonts w:ascii="Arial" w:hAnsi="Arial" w:cs="Arial"/>
          <w:sz w:val="24"/>
          <w:szCs w:val="24"/>
        </w:rPr>
      </w:pPr>
    </w:p>
    <w:p w14:paraId="633FFC9F" w14:textId="77777777" w:rsidR="00022CD1" w:rsidRPr="009D4064" w:rsidRDefault="00022CD1" w:rsidP="00022CD1">
      <w:pPr>
        <w:spacing w:after="0" w:line="240" w:lineRule="auto"/>
        <w:jc w:val="center"/>
        <w:rPr>
          <w:rFonts w:ascii="Arial" w:hAnsi="Arial" w:cs="Arial"/>
          <w:sz w:val="24"/>
          <w:szCs w:val="24"/>
        </w:rPr>
      </w:pPr>
    </w:p>
    <w:p w14:paraId="28CB407F" w14:textId="77777777" w:rsidR="00022CD1" w:rsidRPr="009D4064" w:rsidRDefault="00022CD1" w:rsidP="00022CD1">
      <w:pPr>
        <w:spacing w:after="0" w:line="240" w:lineRule="auto"/>
        <w:jc w:val="center"/>
        <w:rPr>
          <w:rFonts w:ascii="Arial" w:hAnsi="Arial" w:cs="Arial"/>
          <w:sz w:val="24"/>
          <w:szCs w:val="24"/>
        </w:rPr>
      </w:pPr>
    </w:p>
    <w:p w14:paraId="18760EB9" w14:textId="77777777" w:rsidR="00022CD1" w:rsidRPr="009D4064" w:rsidRDefault="00022CD1" w:rsidP="00022CD1">
      <w:pPr>
        <w:spacing w:after="0" w:line="240" w:lineRule="auto"/>
        <w:jc w:val="center"/>
        <w:rPr>
          <w:rFonts w:ascii="Arial" w:hAnsi="Arial" w:cs="Arial"/>
          <w:sz w:val="24"/>
          <w:szCs w:val="24"/>
        </w:rPr>
      </w:pPr>
    </w:p>
    <w:p w14:paraId="041F86BC" w14:textId="77777777" w:rsidR="00022CD1" w:rsidRPr="009D4064" w:rsidRDefault="00022CD1" w:rsidP="00022CD1">
      <w:pPr>
        <w:spacing w:after="0" w:line="240" w:lineRule="auto"/>
        <w:jc w:val="center"/>
        <w:rPr>
          <w:rFonts w:ascii="Arial" w:hAnsi="Arial" w:cs="Arial"/>
          <w:sz w:val="24"/>
          <w:szCs w:val="24"/>
        </w:rPr>
      </w:pPr>
    </w:p>
    <w:p w14:paraId="48807E43" w14:textId="77777777" w:rsidR="00022CD1" w:rsidRPr="009D4064" w:rsidRDefault="00022CD1" w:rsidP="00022CD1">
      <w:pPr>
        <w:spacing w:after="0" w:line="240" w:lineRule="auto"/>
        <w:jc w:val="center"/>
        <w:rPr>
          <w:rFonts w:ascii="Arial" w:hAnsi="Arial" w:cs="Arial"/>
          <w:sz w:val="24"/>
          <w:szCs w:val="24"/>
        </w:rPr>
      </w:pPr>
    </w:p>
    <w:p w14:paraId="0478B160" w14:textId="77777777" w:rsidR="00022CD1" w:rsidRPr="009D4064" w:rsidRDefault="00022CD1" w:rsidP="00022CD1">
      <w:pPr>
        <w:spacing w:after="0" w:line="240" w:lineRule="auto"/>
        <w:jc w:val="center"/>
        <w:rPr>
          <w:rFonts w:ascii="Arial" w:hAnsi="Arial" w:cs="Arial"/>
          <w:sz w:val="24"/>
          <w:szCs w:val="24"/>
        </w:rPr>
      </w:pPr>
    </w:p>
    <w:p w14:paraId="25396BF8" w14:textId="77777777" w:rsidR="00022CD1" w:rsidRPr="009D4064" w:rsidRDefault="00022CD1" w:rsidP="00022CD1">
      <w:pPr>
        <w:spacing w:after="0" w:line="240" w:lineRule="auto"/>
        <w:jc w:val="center"/>
        <w:rPr>
          <w:rFonts w:ascii="Arial" w:hAnsi="Arial" w:cs="Arial"/>
          <w:sz w:val="24"/>
          <w:szCs w:val="24"/>
        </w:rPr>
      </w:pPr>
    </w:p>
    <w:p w14:paraId="26EFD67F" w14:textId="0D150999" w:rsidR="00022CD1" w:rsidRPr="009D4064" w:rsidRDefault="00022CD1" w:rsidP="00022CD1">
      <w:pPr>
        <w:spacing w:after="0" w:line="240" w:lineRule="auto"/>
        <w:jc w:val="center"/>
        <w:rPr>
          <w:rFonts w:ascii="Arial" w:hAnsi="Arial" w:cs="Arial"/>
          <w:b/>
          <w:sz w:val="24"/>
          <w:szCs w:val="24"/>
        </w:rPr>
      </w:pPr>
      <w:r w:rsidRPr="009D4064">
        <w:rPr>
          <w:rFonts w:ascii="Arial" w:hAnsi="Arial" w:cs="Arial"/>
          <w:b/>
          <w:sz w:val="24"/>
          <w:szCs w:val="24"/>
        </w:rPr>
        <w:t>HEMIPLEGIA CRUZADA EM UM BEZERRO (</w:t>
      </w:r>
      <w:r w:rsidRPr="009D4064">
        <w:rPr>
          <w:rFonts w:ascii="Arial" w:hAnsi="Arial" w:cs="Arial"/>
          <w:b/>
          <w:i/>
          <w:sz w:val="24"/>
          <w:szCs w:val="24"/>
        </w:rPr>
        <w:t>Bos taurus</w:t>
      </w:r>
      <w:r w:rsidR="00CF291D">
        <w:rPr>
          <w:rFonts w:ascii="Arial" w:hAnsi="Arial" w:cs="Arial"/>
          <w:b/>
          <w:i/>
          <w:sz w:val="24"/>
          <w:szCs w:val="24"/>
        </w:rPr>
        <w:t xml:space="preserve"> taurus</w:t>
      </w:r>
      <w:r w:rsidRPr="009D4064">
        <w:rPr>
          <w:rFonts w:ascii="Arial" w:hAnsi="Arial" w:cs="Arial"/>
          <w:b/>
          <w:sz w:val="24"/>
          <w:szCs w:val="24"/>
        </w:rPr>
        <w:t>): Relato de caso</w:t>
      </w:r>
    </w:p>
    <w:p w14:paraId="5A0491F6" w14:textId="77777777" w:rsidR="00022CD1" w:rsidRPr="009D4064" w:rsidRDefault="00022CD1" w:rsidP="00022CD1">
      <w:pPr>
        <w:spacing w:after="0" w:line="240" w:lineRule="auto"/>
        <w:jc w:val="center"/>
        <w:rPr>
          <w:rFonts w:ascii="Arial" w:hAnsi="Arial" w:cs="Arial"/>
          <w:sz w:val="24"/>
          <w:szCs w:val="24"/>
        </w:rPr>
      </w:pPr>
    </w:p>
    <w:p w14:paraId="7C6083AC" w14:textId="77777777" w:rsidR="00022CD1" w:rsidRPr="009D4064" w:rsidRDefault="00022CD1" w:rsidP="00022CD1">
      <w:pPr>
        <w:spacing w:after="0" w:line="240" w:lineRule="auto"/>
        <w:jc w:val="center"/>
        <w:rPr>
          <w:rFonts w:ascii="Arial" w:hAnsi="Arial" w:cs="Arial"/>
          <w:sz w:val="24"/>
          <w:szCs w:val="24"/>
        </w:rPr>
      </w:pPr>
    </w:p>
    <w:p w14:paraId="1DA8609C" w14:textId="77777777" w:rsidR="00022CD1" w:rsidRPr="009D4064" w:rsidRDefault="00022CD1" w:rsidP="00022CD1">
      <w:pPr>
        <w:spacing w:after="0" w:line="240" w:lineRule="auto"/>
        <w:jc w:val="center"/>
        <w:rPr>
          <w:rFonts w:ascii="Arial" w:hAnsi="Arial" w:cs="Arial"/>
          <w:sz w:val="24"/>
          <w:szCs w:val="24"/>
        </w:rPr>
      </w:pPr>
    </w:p>
    <w:p w14:paraId="5F8F15B7" w14:textId="77777777" w:rsidR="00022CD1" w:rsidRPr="009D4064" w:rsidRDefault="00022CD1" w:rsidP="00022CD1">
      <w:pPr>
        <w:spacing w:after="0" w:line="240" w:lineRule="auto"/>
        <w:jc w:val="center"/>
        <w:rPr>
          <w:rFonts w:ascii="Arial" w:hAnsi="Arial" w:cs="Arial"/>
          <w:sz w:val="24"/>
          <w:szCs w:val="24"/>
        </w:rPr>
      </w:pPr>
    </w:p>
    <w:p w14:paraId="0F40ED8B" w14:textId="77777777" w:rsidR="00022CD1" w:rsidRPr="009D4064" w:rsidRDefault="00022CD1" w:rsidP="00022CD1">
      <w:pPr>
        <w:spacing w:after="0" w:line="240" w:lineRule="auto"/>
        <w:jc w:val="center"/>
        <w:rPr>
          <w:rFonts w:ascii="Arial" w:hAnsi="Arial" w:cs="Arial"/>
          <w:sz w:val="24"/>
          <w:szCs w:val="24"/>
        </w:rPr>
      </w:pPr>
    </w:p>
    <w:p w14:paraId="48E59BBA" w14:textId="77777777" w:rsidR="00022CD1" w:rsidRPr="009D4064" w:rsidRDefault="00022CD1" w:rsidP="00022CD1">
      <w:pPr>
        <w:spacing w:after="0" w:line="240" w:lineRule="auto"/>
        <w:jc w:val="center"/>
        <w:rPr>
          <w:rFonts w:ascii="Arial" w:hAnsi="Arial" w:cs="Arial"/>
          <w:sz w:val="24"/>
          <w:szCs w:val="24"/>
        </w:rPr>
      </w:pPr>
    </w:p>
    <w:p w14:paraId="2B940B2F" w14:textId="77777777" w:rsidR="00022CD1" w:rsidRPr="009D4064" w:rsidRDefault="00022CD1" w:rsidP="00022CD1">
      <w:pPr>
        <w:spacing w:after="0" w:line="240" w:lineRule="auto"/>
        <w:jc w:val="center"/>
        <w:rPr>
          <w:rFonts w:ascii="Arial" w:hAnsi="Arial" w:cs="Arial"/>
          <w:sz w:val="24"/>
          <w:szCs w:val="24"/>
        </w:rPr>
      </w:pPr>
    </w:p>
    <w:p w14:paraId="697DD107" w14:textId="77777777" w:rsidR="00022CD1" w:rsidRPr="009D4064" w:rsidRDefault="00022CD1" w:rsidP="00022CD1">
      <w:pPr>
        <w:spacing w:after="0" w:line="240" w:lineRule="auto"/>
        <w:jc w:val="center"/>
        <w:rPr>
          <w:rFonts w:ascii="Arial" w:hAnsi="Arial" w:cs="Arial"/>
          <w:sz w:val="24"/>
          <w:szCs w:val="24"/>
        </w:rPr>
      </w:pPr>
    </w:p>
    <w:p w14:paraId="1AC8FA46" w14:textId="77777777" w:rsidR="00022CD1" w:rsidRPr="009D4064" w:rsidRDefault="00022CD1" w:rsidP="00022CD1">
      <w:pPr>
        <w:spacing w:after="0" w:line="240" w:lineRule="auto"/>
        <w:jc w:val="center"/>
        <w:rPr>
          <w:rFonts w:ascii="Arial" w:hAnsi="Arial" w:cs="Arial"/>
          <w:b/>
          <w:sz w:val="24"/>
          <w:szCs w:val="24"/>
        </w:rPr>
      </w:pPr>
    </w:p>
    <w:p w14:paraId="2B360528" w14:textId="77777777" w:rsidR="00022CD1" w:rsidRPr="009D4064" w:rsidRDefault="00022CD1" w:rsidP="00022CD1">
      <w:pPr>
        <w:spacing w:after="0" w:line="240" w:lineRule="auto"/>
        <w:jc w:val="center"/>
        <w:rPr>
          <w:rFonts w:ascii="Arial" w:hAnsi="Arial" w:cs="Arial"/>
          <w:b/>
          <w:sz w:val="24"/>
          <w:szCs w:val="24"/>
        </w:rPr>
      </w:pPr>
    </w:p>
    <w:p w14:paraId="52708C13" w14:textId="77777777" w:rsidR="00022CD1" w:rsidRPr="009D4064" w:rsidRDefault="00022CD1" w:rsidP="00022CD1">
      <w:pPr>
        <w:spacing w:after="0" w:line="240" w:lineRule="auto"/>
        <w:jc w:val="center"/>
        <w:rPr>
          <w:rFonts w:ascii="Arial" w:hAnsi="Arial" w:cs="Arial"/>
          <w:b/>
          <w:sz w:val="24"/>
          <w:szCs w:val="24"/>
        </w:rPr>
      </w:pPr>
    </w:p>
    <w:p w14:paraId="42BA85C0" w14:textId="77777777" w:rsidR="00022CD1" w:rsidRPr="009D4064" w:rsidRDefault="00022CD1" w:rsidP="00022CD1">
      <w:pPr>
        <w:spacing w:after="0" w:line="240" w:lineRule="auto"/>
        <w:jc w:val="center"/>
        <w:rPr>
          <w:rFonts w:ascii="Arial" w:hAnsi="Arial" w:cs="Arial"/>
          <w:b/>
          <w:sz w:val="24"/>
          <w:szCs w:val="24"/>
        </w:rPr>
      </w:pPr>
    </w:p>
    <w:p w14:paraId="08A9F038" w14:textId="77777777" w:rsidR="00022CD1" w:rsidRPr="009D4064" w:rsidRDefault="00022CD1" w:rsidP="00022CD1">
      <w:pPr>
        <w:spacing w:after="0" w:line="240" w:lineRule="auto"/>
        <w:jc w:val="center"/>
        <w:rPr>
          <w:rFonts w:ascii="Arial" w:hAnsi="Arial" w:cs="Arial"/>
          <w:b/>
          <w:sz w:val="24"/>
          <w:szCs w:val="24"/>
        </w:rPr>
      </w:pPr>
    </w:p>
    <w:p w14:paraId="7A71432C" w14:textId="77777777" w:rsidR="00022CD1" w:rsidRPr="009D4064" w:rsidRDefault="00022CD1" w:rsidP="00022CD1">
      <w:pPr>
        <w:spacing w:after="0" w:line="240" w:lineRule="auto"/>
        <w:jc w:val="center"/>
        <w:rPr>
          <w:rFonts w:ascii="Arial" w:hAnsi="Arial" w:cs="Arial"/>
          <w:b/>
          <w:sz w:val="24"/>
          <w:szCs w:val="24"/>
        </w:rPr>
      </w:pPr>
    </w:p>
    <w:p w14:paraId="662ADCFA" w14:textId="77777777" w:rsidR="00022CD1" w:rsidRPr="009D4064" w:rsidRDefault="00022CD1" w:rsidP="00022CD1">
      <w:pPr>
        <w:spacing w:after="0" w:line="240" w:lineRule="auto"/>
        <w:jc w:val="center"/>
        <w:rPr>
          <w:rFonts w:ascii="Arial" w:hAnsi="Arial" w:cs="Arial"/>
          <w:b/>
          <w:sz w:val="24"/>
          <w:szCs w:val="24"/>
        </w:rPr>
      </w:pPr>
    </w:p>
    <w:p w14:paraId="156C558A" w14:textId="77777777" w:rsidR="00022CD1" w:rsidRPr="009D4064" w:rsidRDefault="00022CD1" w:rsidP="00022CD1">
      <w:pPr>
        <w:spacing w:after="0" w:line="240" w:lineRule="auto"/>
        <w:jc w:val="center"/>
        <w:rPr>
          <w:rFonts w:ascii="Arial" w:hAnsi="Arial" w:cs="Arial"/>
          <w:b/>
          <w:sz w:val="24"/>
          <w:szCs w:val="24"/>
        </w:rPr>
      </w:pPr>
    </w:p>
    <w:p w14:paraId="781A4621" w14:textId="77777777" w:rsidR="00022CD1" w:rsidRPr="009D4064" w:rsidRDefault="00022CD1" w:rsidP="00022CD1">
      <w:pPr>
        <w:spacing w:after="0" w:line="240" w:lineRule="auto"/>
        <w:jc w:val="center"/>
        <w:rPr>
          <w:rFonts w:ascii="Arial" w:hAnsi="Arial" w:cs="Arial"/>
          <w:b/>
          <w:sz w:val="24"/>
          <w:szCs w:val="24"/>
        </w:rPr>
      </w:pPr>
    </w:p>
    <w:p w14:paraId="23014644" w14:textId="77777777" w:rsidR="00022CD1" w:rsidRPr="009D4064" w:rsidRDefault="00022CD1" w:rsidP="00022CD1">
      <w:pPr>
        <w:spacing w:after="0" w:line="240" w:lineRule="auto"/>
        <w:jc w:val="center"/>
        <w:rPr>
          <w:rFonts w:ascii="Arial" w:hAnsi="Arial" w:cs="Arial"/>
          <w:b/>
          <w:sz w:val="24"/>
          <w:szCs w:val="24"/>
        </w:rPr>
      </w:pPr>
    </w:p>
    <w:p w14:paraId="02F1764C" w14:textId="77777777" w:rsidR="00022CD1" w:rsidRPr="009D4064" w:rsidRDefault="00022CD1" w:rsidP="00022CD1">
      <w:pPr>
        <w:spacing w:after="0" w:line="240" w:lineRule="auto"/>
        <w:jc w:val="center"/>
        <w:rPr>
          <w:rFonts w:ascii="Arial" w:hAnsi="Arial" w:cs="Arial"/>
          <w:b/>
          <w:sz w:val="24"/>
          <w:szCs w:val="24"/>
        </w:rPr>
      </w:pPr>
    </w:p>
    <w:p w14:paraId="0454020D" w14:textId="77777777" w:rsidR="00022CD1" w:rsidRDefault="00022CD1" w:rsidP="00022CD1">
      <w:pPr>
        <w:spacing w:after="0" w:line="240" w:lineRule="auto"/>
        <w:jc w:val="center"/>
        <w:rPr>
          <w:rFonts w:ascii="Arial" w:hAnsi="Arial" w:cs="Arial"/>
          <w:b/>
          <w:sz w:val="24"/>
          <w:szCs w:val="24"/>
        </w:rPr>
      </w:pPr>
    </w:p>
    <w:p w14:paraId="25DF684B" w14:textId="77777777" w:rsidR="00022CD1" w:rsidRDefault="00022CD1" w:rsidP="00022CD1">
      <w:pPr>
        <w:spacing w:after="0" w:line="240" w:lineRule="auto"/>
        <w:jc w:val="center"/>
        <w:rPr>
          <w:rFonts w:ascii="Arial" w:hAnsi="Arial" w:cs="Arial"/>
          <w:b/>
          <w:sz w:val="24"/>
          <w:szCs w:val="24"/>
        </w:rPr>
      </w:pPr>
    </w:p>
    <w:p w14:paraId="06B0DF3B" w14:textId="77777777" w:rsidR="00022CD1" w:rsidRDefault="00022CD1" w:rsidP="00022CD1">
      <w:pPr>
        <w:spacing w:after="0" w:line="240" w:lineRule="auto"/>
        <w:jc w:val="center"/>
        <w:rPr>
          <w:rFonts w:ascii="Arial" w:hAnsi="Arial" w:cs="Arial"/>
          <w:b/>
          <w:sz w:val="24"/>
          <w:szCs w:val="24"/>
        </w:rPr>
      </w:pPr>
    </w:p>
    <w:p w14:paraId="4A70846E" w14:textId="77777777" w:rsidR="00022CD1" w:rsidRPr="009D4064" w:rsidRDefault="00022CD1" w:rsidP="00022CD1">
      <w:pPr>
        <w:spacing w:after="0" w:line="240" w:lineRule="auto"/>
        <w:jc w:val="center"/>
        <w:rPr>
          <w:rFonts w:ascii="Arial" w:hAnsi="Arial" w:cs="Arial"/>
          <w:b/>
          <w:sz w:val="24"/>
          <w:szCs w:val="24"/>
        </w:rPr>
      </w:pPr>
    </w:p>
    <w:p w14:paraId="599555AD" w14:textId="77777777" w:rsidR="00022CD1" w:rsidRPr="009D4064" w:rsidRDefault="00022CD1" w:rsidP="00022CD1">
      <w:pPr>
        <w:spacing w:after="0" w:line="240" w:lineRule="auto"/>
        <w:jc w:val="center"/>
        <w:rPr>
          <w:rFonts w:ascii="Arial" w:hAnsi="Arial" w:cs="Arial"/>
          <w:b/>
          <w:sz w:val="24"/>
          <w:szCs w:val="24"/>
        </w:rPr>
      </w:pPr>
      <w:r w:rsidRPr="009D4064">
        <w:rPr>
          <w:rFonts w:ascii="Arial" w:hAnsi="Arial" w:cs="Arial"/>
          <w:b/>
          <w:sz w:val="24"/>
          <w:szCs w:val="24"/>
        </w:rPr>
        <w:t>PATOS DE MINAS</w:t>
      </w:r>
    </w:p>
    <w:p w14:paraId="5104AA9C" w14:textId="77777777" w:rsidR="00022CD1" w:rsidRPr="009D4064" w:rsidRDefault="00022CD1" w:rsidP="00022CD1">
      <w:pPr>
        <w:spacing w:after="0" w:line="240" w:lineRule="auto"/>
        <w:jc w:val="center"/>
        <w:rPr>
          <w:rFonts w:ascii="Arial" w:hAnsi="Arial" w:cs="Arial"/>
          <w:b/>
          <w:sz w:val="24"/>
          <w:szCs w:val="24"/>
        </w:rPr>
      </w:pPr>
      <w:r w:rsidRPr="009D4064">
        <w:rPr>
          <w:rFonts w:ascii="Arial" w:hAnsi="Arial" w:cs="Arial"/>
          <w:b/>
          <w:sz w:val="24"/>
          <w:szCs w:val="24"/>
        </w:rPr>
        <w:t>2019</w:t>
      </w:r>
    </w:p>
    <w:p w14:paraId="3B11F791" w14:textId="77777777" w:rsidR="00022CD1" w:rsidRPr="009D4064" w:rsidRDefault="00022CD1" w:rsidP="00022CD1">
      <w:pPr>
        <w:spacing w:after="0" w:line="240" w:lineRule="auto"/>
        <w:jc w:val="center"/>
        <w:rPr>
          <w:rFonts w:ascii="Arial" w:hAnsi="Arial" w:cs="Arial"/>
          <w:b/>
          <w:sz w:val="24"/>
          <w:szCs w:val="24"/>
        </w:rPr>
      </w:pPr>
      <w:r w:rsidRPr="009D4064">
        <w:rPr>
          <w:rFonts w:ascii="Arial" w:hAnsi="Arial" w:cs="Arial"/>
          <w:b/>
          <w:sz w:val="24"/>
          <w:szCs w:val="24"/>
        </w:rPr>
        <w:lastRenderedPageBreak/>
        <w:t>ROSANA PATRICIA DA SILVA</w:t>
      </w:r>
    </w:p>
    <w:p w14:paraId="3B5347CC" w14:textId="77777777" w:rsidR="00022CD1" w:rsidRPr="009D4064" w:rsidRDefault="00022CD1" w:rsidP="00022CD1">
      <w:pPr>
        <w:spacing w:after="0" w:line="240" w:lineRule="auto"/>
        <w:jc w:val="center"/>
        <w:rPr>
          <w:rFonts w:ascii="Arial" w:hAnsi="Arial" w:cs="Arial"/>
          <w:sz w:val="24"/>
          <w:szCs w:val="24"/>
        </w:rPr>
      </w:pPr>
    </w:p>
    <w:p w14:paraId="04F639F3" w14:textId="77777777" w:rsidR="00022CD1" w:rsidRPr="009D4064" w:rsidRDefault="00022CD1" w:rsidP="00022CD1">
      <w:pPr>
        <w:spacing w:after="0" w:line="240" w:lineRule="auto"/>
        <w:jc w:val="center"/>
        <w:rPr>
          <w:rFonts w:ascii="Arial" w:hAnsi="Arial" w:cs="Arial"/>
          <w:sz w:val="24"/>
          <w:szCs w:val="24"/>
        </w:rPr>
      </w:pPr>
    </w:p>
    <w:p w14:paraId="7519D4C6" w14:textId="77777777" w:rsidR="00022CD1" w:rsidRPr="009D4064" w:rsidRDefault="00022CD1" w:rsidP="00022CD1">
      <w:pPr>
        <w:spacing w:after="0" w:line="240" w:lineRule="auto"/>
        <w:jc w:val="center"/>
        <w:rPr>
          <w:rFonts w:ascii="Arial" w:hAnsi="Arial" w:cs="Arial"/>
          <w:sz w:val="24"/>
          <w:szCs w:val="24"/>
        </w:rPr>
      </w:pPr>
    </w:p>
    <w:p w14:paraId="7B04A44A" w14:textId="77777777" w:rsidR="00022CD1" w:rsidRPr="009D4064" w:rsidRDefault="00022CD1" w:rsidP="00022CD1">
      <w:pPr>
        <w:spacing w:after="0" w:line="240" w:lineRule="auto"/>
        <w:jc w:val="center"/>
        <w:rPr>
          <w:rFonts w:ascii="Arial" w:hAnsi="Arial" w:cs="Arial"/>
          <w:sz w:val="24"/>
          <w:szCs w:val="24"/>
        </w:rPr>
      </w:pPr>
    </w:p>
    <w:p w14:paraId="7C1FAE87" w14:textId="77777777" w:rsidR="00022CD1" w:rsidRPr="009D4064" w:rsidRDefault="00022CD1" w:rsidP="00022CD1">
      <w:pPr>
        <w:spacing w:after="0" w:line="240" w:lineRule="auto"/>
        <w:jc w:val="center"/>
        <w:rPr>
          <w:rFonts w:ascii="Arial" w:hAnsi="Arial" w:cs="Arial"/>
          <w:sz w:val="24"/>
          <w:szCs w:val="24"/>
        </w:rPr>
      </w:pPr>
    </w:p>
    <w:p w14:paraId="667776CA" w14:textId="77777777" w:rsidR="00022CD1" w:rsidRPr="009D4064" w:rsidRDefault="00022CD1" w:rsidP="00022CD1">
      <w:pPr>
        <w:spacing w:after="0" w:line="240" w:lineRule="auto"/>
        <w:jc w:val="center"/>
        <w:rPr>
          <w:rFonts w:ascii="Arial" w:hAnsi="Arial" w:cs="Arial"/>
          <w:sz w:val="24"/>
          <w:szCs w:val="24"/>
        </w:rPr>
      </w:pPr>
    </w:p>
    <w:p w14:paraId="10150611" w14:textId="77777777" w:rsidR="00022CD1" w:rsidRPr="009D4064" w:rsidRDefault="00022CD1" w:rsidP="00022CD1">
      <w:pPr>
        <w:spacing w:after="0" w:line="240" w:lineRule="auto"/>
        <w:jc w:val="center"/>
        <w:rPr>
          <w:rFonts w:ascii="Arial" w:hAnsi="Arial" w:cs="Arial"/>
          <w:sz w:val="24"/>
          <w:szCs w:val="24"/>
        </w:rPr>
      </w:pPr>
    </w:p>
    <w:p w14:paraId="1196761F" w14:textId="77777777" w:rsidR="00022CD1" w:rsidRPr="009D4064" w:rsidRDefault="00022CD1" w:rsidP="00022CD1">
      <w:pPr>
        <w:spacing w:after="0" w:line="240" w:lineRule="auto"/>
        <w:jc w:val="center"/>
        <w:rPr>
          <w:rFonts w:ascii="Arial" w:hAnsi="Arial" w:cs="Arial"/>
          <w:sz w:val="24"/>
          <w:szCs w:val="24"/>
        </w:rPr>
      </w:pPr>
    </w:p>
    <w:p w14:paraId="543E42BA" w14:textId="77777777" w:rsidR="00022CD1" w:rsidRPr="009D4064" w:rsidRDefault="00022CD1" w:rsidP="00022CD1">
      <w:pPr>
        <w:spacing w:after="0" w:line="240" w:lineRule="auto"/>
        <w:jc w:val="center"/>
        <w:rPr>
          <w:rFonts w:ascii="Arial" w:hAnsi="Arial" w:cs="Arial"/>
          <w:sz w:val="24"/>
          <w:szCs w:val="24"/>
        </w:rPr>
      </w:pPr>
    </w:p>
    <w:p w14:paraId="7392ADA3" w14:textId="77777777" w:rsidR="00022CD1" w:rsidRPr="009D4064" w:rsidRDefault="00022CD1" w:rsidP="00022CD1">
      <w:pPr>
        <w:spacing w:after="0" w:line="240" w:lineRule="auto"/>
        <w:jc w:val="center"/>
        <w:rPr>
          <w:rFonts w:ascii="Arial" w:hAnsi="Arial" w:cs="Arial"/>
          <w:sz w:val="24"/>
          <w:szCs w:val="24"/>
        </w:rPr>
      </w:pPr>
    </w:p>
    <w:p w14:paraId="5D1C3EC6" w14:textId="77777777" w:rsidR="00022CD1" w:rsidRPr="009D4064" w:rsidRDefault="00022CD1" w:rsidP="00022CD1">
      <w:pPr>
        <w:spacing w:after="0" w:line="240" w:lineRule="auto"/>
        <w:jc w:val="center"/>
        <w:rPr>
          <w:rFonts w:ascii="Arial" w:hAnsi="Arial" w:cs="Arial"/>
          <w:sz w:val="24"/>
          <w:szCs w:val="24"/>
        </w:rPr>
      </w:pPr>
    </w:p>
    <w:p w14:paraId="1FA115D0" w14:textId="77777777" w:rsidR="00022CD1" w:rsidRPr="009D4064" w:rsidRDefault="00022CD1" w:rsidP="00022CD1">
      <w:pPr>
        <w:spacing w:after="0" w:line="240" w:lineRule="auto"/>
        <w:jc w:val="center"/>
        <w:rPr>
          <w:rFonts w:ascii="Arial" w:hAnsi="Arial" w:cs="Arial"/>
          <w:sz w:val="24"/>
          <w:szCs w:val="24"/>
        </w:rPr>
      </w:pPr>
    </w:p>
    <w:p w14:paraId="01CE84EA" w14:textId="77777777" w:rsidR="00022CD1" w:rsidRPr="009D4064" w:rsidRDefault="00022CD1" w:rsidP="00022CD1">
      <w:pPr>
        <w:spacing w:after="0" w:line="240" w:lineRule="auto"/>
        <w:jc w:val="center"/>
        <w:rPr>
          <w:rFonts w:ascii="Arial" w:hAnsi="Arial" w:cs="Arial"/>
          <w:sz w:val="24"/>
          <w:szCs w:val="24"/>
        </w:rPr>
      </w:pPr>
    </w:p>
    <w:p w14:paraId="6ACDA8E5" w14:textId="77777777" w:rsidR="00022CD1" w:rsidRPr="009D4064" w:rsidRDefault="00022CD1" w:rsidP="00022CD1">
      <w:pPr>
        <w:spacing w:after="0" w:line="240" w:lineRule="auto"/>
        <w:jc w:val="center"/>
        <w:rPr>
          <w:rFonts w:ascii="Arial" w:hAnsi="Arial" w:cs="Arial"/>
          <w:sz w:val="24"/>
          <w:szCs w:val="24"/>
        </w:rPr>
      </w:pPr>
    </w:p>
    <w:p w14:paraId="6ED5599E" w14:textId="77777777" w:rsidR="00022CD1" w:rsidRPr="009D4064" w:rsidRDefault="00022CD1" w:rsidP="00022CD1">
      <w:pPr>
        <w:spacing w:after="0" w:line="240" w:lineRule="auto"/>
        <w:jc w:val="center"/>
        <w:rPr>
          <w:rFonts w:ascii="Arial" w:hAnsi="Arial" w:cs="Arial"/>
          <w:sz w:val="24"/>
          <w:szCs w:val="24"/>
        </w:rPr>
      </w:pPr>
    </w:p>
    <w:p w14:paraId="09DC000F" w14:textId="77777777" w:rsidR="00022CD1" w:rsidRPr="009D4064" w:rsidRDefault="00022CD1" w:rsidP="00022CD1">
      <w:pPr>
        <w:spacing w:after="0" w:line="240" w:lineRule="auto"/>
        <w:jc w:val="center"/>
        <w:rPr>
          <w:rFonts w:ascii="Arial" w:hAnsi="Arial" w:cs="Arial"/>
          <w:sz w:val="24"/>
          <w:szCs w:val="24"/>
        </w:rPr>
      </w:pPr>
    </w:p>
    <w:p w14:paraId="57FAE417" w14:textId="77777777" w:rsidR="00022CD1" w:rsidRPr="009D4064" w:rsidRDefault="00022CD1" w:rsidP="00022CD1">
      <w:pPr>
        <w:spacing w:after="0" w:line="240" w:lineRule="auto"/>
        <w:jc w:val="center"/>
        <w:rPr>
          <w:rFonts w:ascii="Arial" w:hAnsi="Arial" w:cs="Arial"/>
          <w:sz w:val="24"/>
          <w:szCs w:val="24"/>
        </w:rPr>
      </w:pPr>
    </w:p>
    <w:p w14:paraId="4F0D1960" w14:textId="77777777" w:rsidR="00022CD1" w:rsidRPr="009D4064" w:rsidRDefault="00022CD1" w:rsidP="00022CD1">
      <w:pPr>
        <w:spacing w:after="0" w:line="240" w:lineRule="auto"/>
        <w:jc w:val="center"/>
        <w:rPr>
          <w:rFonts w:ascii="Arial" w:hAnsi="Arial" w:cs="Arial"/>
          <w:sz w:val="24"/>
          <w:szCs w:val="24"/>
        </w:rPr>
      </w:pPr>
    </w:p>
    <w:p w14:paraId="44935B9B" w14:textId="77777777" w:rsidR="00022CD1" w:rsidRPr="009D4064" w:rsidRDefault="00022CD1" w:rsidP="00022CD1">
      <w:pPr>
        <w:spacing w:after="0" w:line="240" w:lineRule="auto"/>
        <w:jc w:val="center"/>
        <w:rPr>
          <w:rFonts w:ascii="Arial" w:hAnsi="Arial" w:cs="Arial"/>
          <w:sz w:val="24"/>
          <w:szCs w:val="24"/>
        </w:rPr>
      </w:pPr>
    </w:p>
    <w:p w14:paraId="642E1A14" w14:textId="77777777" w:rsidR="00022CD1" w:rsidRPr="009D4064" w:rsidRDefault="00022CD1" w:rsidP="00022CD1">
      <w:pPr>
        <w:spacing w:after="0" w:line="240" w:lineRule="auto"/>
        <w:jc w:val="center"/>
        <w:rPr>
          <w:rFonts w:ascii="Arial" w:hAnsi="Arial" w:cs="Arial"/>
          <w:sz w:val="24"/>
          <w:szCs w:val="24"/>
        </w:rPr>
      </w:pPr>
    </w:p>
    <w:p w14:paraId="57AB6A20" w14:textId="77777777" w:rsidR="00022CD1" w:rsidRPr="009D4064" w:rsidRDefault="00022CD1" w:rsidP="00022CD1">
      <w:pPr>
        <w:spacing w:after="0" w:line="240" w:lineRule="auto"/>
        <w:jc w:val="center"/>
        <w:rPr>
          <w:rFonts w:ascii="Arial" w:hAnsi="Arial" w:cs="Arial"/>
          <w:sz w:val="24"/>
          <w:szCs w:val="24"/>
        </w:rPr>
      </w:pPr>
    </w:p>
    <w:p w14:paraId="661326F0" w14:textId="77777777" w:rsidR="00022CD1" w:rsidRPr="009D4064" w:rsidRDefault="00022CD1" w:rsidP="00022CD1">
      <w:pPr>
        <w:spacing w:after="0" w:line="240" w:lineRule="auto"/>
        <w:jc w:val="center"/>
        <w:rPr>
          <w:rFonts w:ascii="Arial" w:hAnsi="Arial" w:cs="Arial"/>
          <w:sz w:val="24"/>
          <w:szCs w:val="24"/>
        </w:rPr>
      </w:pPr>
    </w:p>
    <w:p w14:paraId="07C9B2D0" w14:textId="77777777" w:rsidR="00022CD1" w:rsidRPr="009D4064" w:rsidRDefault="00022CD1" w:rsidP="00022CD1">
      <w:pPr>
        <w:spacing w:after="0" w:line="240" w:lineRule="auto"/>
        <w:jc w:val="center"/>
        <w:rPr>
          <w:rFonts w:ascii="Arial" w:hAnsi="Arial" w:cs="Arial"/>
          <w:sz w:val="24"/>
          <w:szCs w:val="24"/>
        </w:rPr>
      </w:pPr>
    </w:p>
    <w:p w14:paraId="5FDD7F12" w14:textId="7B1DF38B" w:rsidR="00022CD1" w:rsidRPr="009D4064" w:rsidRDefault="00022CD1" w:rsidP="00022CD1">
      <w:pPr>
        <w:spacing w:after="0" w:line="240" w:lineRule="auto"/>
        <w:jc w:val="center"/>
        <w:rPr>
          <w:rFonts w:ascii="Arial" w:hAnsi="Arial" w:cs="Arial"/>
          <w:b/>
          <w:sz w:val="24"/>
          <w:szCs w:val="24"/>
        </w:rPr>
      </w:pPr>
      <w:r w:rsidRPr="009D4064">
        <w:rPr>
          <w:rFonts w:ascii="Arial" w:hAnsi="Arial" w:cs="Arial"/>
          <w:b/>
          <w:sz w:val="24"/>
          <w:szCs w:val="24"/>
        </w:rPr>
        <w:t>HEMIPLEGIA CRUZADA EM UM BEZERRO (</w:t>
      </w:r>
      <w:r w:rsidRPr="009D4064">
        <w:rPr>
          <w:rFonts w:ascii="Arial" w:hAnsi="Arial" w:cs="Arial"/>
          <w:b/>
          <w:i/>
          <w:sz w:val="24"/>
          <w:szCs w:val="24"/>
        </w:rPr>
        <w:t>Bos taurus</w:t>
      </w:r>
      <w:r w:rsidR="00CF291D">
        <w:rPr>
          <w:rFonts w:ascii="Arial" w:hAnsi="Arial" w:cs="Arial"/>
          <w:b/>
          <w:i/>
          <w:sz w:val="24"/>
          <w:szCs w:val="24"/>
        </w:rPr>
        <w:t xml:space="preserve"> taurus</w:t>
      </w:r>
      <w:r w:rsidRPr="009D4064">
        <w:rPr>
          <w:rFonts w:ascii="Arial" w:hAnsi="Arial" w:cs="Arial"/>
          <w:b/>
          <w:sz w:val="24"/>
          <w:szCs w:val="24"/>
        </w:rPr>
        <w:t>): Relato de caso</w:t>
      </w:r>
    </w:p>
    <w:p w14:paraId="4F60C781" w14:textId="77777777" w:rsidR="00022CD1" w:rsidRPr="009D4064" w:rsidRDefault="00022CD1" w:rsidP="00022CD1">
      <w:pPr>
        <w:spacing w:after="0" w:line="240" w:lineRule="auto"/>
        <w:jc w:val="center"/>
        <w:rPr>
          <w:rFonts w:ascii="Arial" w:hAnsi="Arial" w:cs="Arial"/>
          <w:sz w:val="24"/>
          <w:szCs w:val="24"/>
        </w:rPr>
      </w:pPr>
    </w:p>
    <w:p w14:paraId="4ED28444" w14:textId="77777777" w:rsidR="00022CD1" w:rsidRPr="009D4064" w:rsidRDefault="00022CD1" w:rsidP="00022CD1">
      <w:pPr>
        <w:spacing w:after="0" w:line="240" w:lineRule="auto"/>
        <w:jc w:val="center"/>
        <w:rPr>
          <w:rFonts w:ascii="Arial" w:hAnsi="Arial" w:cs="Arial"/>
          <w:sz w:val="24"/>
          <w:szCs w:val="24"/>
        </w:rPr>
      </w:pPr>
    </w:p>
    <w:p w14:paraId="7D290DD3" w14:textId="77777777" w:rsidR="00022CD1" w:rsidRPr="009D4064" w:rsidRDefault="00022CD1" w:rsidP="00022CD1">
      <w:pPr>
        <w:spacing w:after="0" w:line="240" w:lineRule="auto"/>
        <w:ind w:left="4536"/>
        <w:jc w:val="both"/>
        <w:rPr>
          <w:rFonts w:ascii="Arial" w:hAnsi="Arial" w:cs="Arial"/>
          <w:sz w:val="24"/>
          <w:szCs w:val="24"/>
        </w:rPr>
      </w:pPr>
      <w:r w:rsidRPr="009D4064">
        <w:rPr>
          <w:rFonts w:ascii="Arial" w:hAnsi="Arial" w:cs="Arial"/>
          <w:sz w:val="24"/>
          <w:szCs w:val="24"/>
        </w:rPr>
        <w:t>Trabalho apresentado à Faculdade Patos de Minas, como requisito parcial para a conclusão de Graduação em Medicina Veterinária.</w:t>
      </w:r>
    </w:p>
    <w:p w14:paraId="2B0451C9" w14:textId="77777777" w:rsidR="00022CD1" w:rsidRPr="009D4064" w:rsidRDefault="00022CD1" w:rsidP="00022CD1">
      <w:pPr>
        <w:spacing w:after="0" w:line="240" w:lineRule="auto"/>
        <w:ind w:left="4536"/>
        <w:jc w:val="both"/>
        <w:rPr>
          <w:rFonts w:ascii="Arial" w:hAnsi="Arial" w:cs="Arial"/>
          <w:sz w:val="24"/>
          <w:szCs w:val="24"/>
        </w:rPr>
      </w:pPr>
    </w:p>
    <w:p w14:paraId="5FC268DB" w14:textId="45C900F4" w:rsidR="00022CD1" w:rsidRPr="009D4064" w:rsidRDefault="00022CD1" w:rsidP="00022CD1">
      <w:pPr>
        <w:spacing w:after="0" w:line="240" w:lineRule="auto"/>
        <w:ind w:left="4536"/>
        <w:jc w:val="both"/>
        <w:rPr>
          <w:rFonts w:ascii="Arial" w:hAnsi="Arial" w:cs="Arial"/>
          <w:sz w:val="24"/>
          <w:szCs w:val="24"/>
        </w:rPr>
      </w:pPr>
      <w:r w:rsidRPr="009D4064">
        <w:rPr>
          <w:rFonts w:ascii="Arial" w:hAnsi="Arial" w:cs="Arial"/>
          <w:sz w:val="24"/>
          <w:szCs w:val="24"/>
        </w:rPr>
        <w:t>Orientador: Prof. M</w:t>
      </w:r>
      <w:r w:rsidR="002F285F">
        <w:rPr>
          <w:rFonts w:ascii="Arial" w:hAnsi="Arial" w:cs="Arial"/>
          <w:sz w:val="24"/>
          <w:szCs w:val="24"/>
        </w:rPr>
        <w:t>e</w:t>
      </w:r>
      <w:r w:rsidRPr="009D4064">
        <w:rPr>
          <w:rFonts w:ascii="Arial" w:hAnsi="Arial" w:cs="Arial"/>
          <w:sz w:val="24"/>
          <w:szCs w:val="24"/>
        </w:rPr>
        <w:t>. Cayque Emmanuel de Oliveira</w:t>
      </w:r>
    </w:p>
    <w:p w14:paraId="403D756C" w14:textId="77777777" w:rsidR="00022CD1" w:rsidRPr="009D4064" w:rsidRDefault="00022CD1" w:rsidP="00022CD1">
      <w:pPr>
        <w:spacing w:after="0" w:line="240" w:lineRule="auto"/>
        <w:jc w:val="center"/>
        <w:rPr>
          <w:rFonts w:ascii="Arial" w:hAnsi="Arial" w:cs="Arial"/>
          <w:sz w:val="24"/>
          <w:szCs w:val="24"/>
        </w:rPr>
      </w:pPr>
    </w:p>
    <w:p w14:paraId="10CE7E3D" w14:textId="77777777" w:rsidR="00022CD1" w:rsidRPr="009D4064" w:rsidRDefault="00022CD1" w:rsidP="00022CD1">
      <w:pPr>
        <w:spacing w:after="0" w:line="240" w:lineRule="auto"/>
        <w:jc w:val="center"/>
        <w:rPr>
          <w:rFonts w:ascii="Arial" w:hAnsi="Arial" w:cs="Arial"/>
          <w:sz w:val="24"/>
          <w:szCs w:val="24"/>
        </w:rPr>
      </w:pPr>
    </w:p>
    <w:p w14:paraId="5CCDA102" w14:textId="77777777" w:rsidR="00022CD1" w:rsidRPr="009D4064" w:rsidRDefault="00022CD1" w:rsidP="00022CD1">
      <w:pPr>
        <w:spacing w:after="0" w:line="240" w:lineRule="auto"/>
        <w:jc w:val="center"/>
        <w:rPr>
          <w:rFonts w:ascii="Arial" w:hAnsi="Arial" w:cs="Arial"/>
          <w:sz w:val="24"/>
          <w:szCs w:val="24"/>
        </w:rPr>
      </w:pPr>
    </w:p>
    <w:p w14:paraId="57A6A211" w14:textId="77777777" w:rsidR="00022CD1" w:rsidRPr="009D4064" w:rsidRDefault="00022CD1" w:rsidP="00022CD1">
      <w:pPr>
        <w:spacing w:after="0" w:line="240" w:lineRule="auto"/>
        <w:jc w:val="center"/>
        <w:rPr>
          <w:rFonts w:ascii="Arial" w:hAnsi="Arial" w:cs="Arial"/>
          <w:sz w:val="24"/>
          <w:szCs w:val="24"/>
        </w:rPr>
      </w:pPr>
    </w:p>
    <w:p w14:paraId="2EA445EF" w14:textId="77777777" w:rsidR="00022CD1" w:rsidRPr="009D4064" w:rsidRDefault="00022CD1" w:rsidP="00022CD1">
      <w:pPr>
        <w:spacing w:after="0" w:line="240" w:lineRule="auto"/>
        <w:jc w:val="center"/>
        <w:rPr>
          <w:rFonts w:ascii="Arial" w:hAnsi="Arial" w:cs="Arial"/>
          <w:sz w:val="24"/>
          <w:szCs w:val="24"/>
        </w:rPr>
      </w:pPr>
    </w:p>
    <w:p w14:paraId="6F1BC0E8" w14:textId="77777777" w:rsidR="00022CD1" w:rsidRPr="009D4064" w:rsidRDefault="00022CD1" w:rsidP="00022CD1">
      <w:pPr>
        <w:spacing w:after="0" w:line="240" w:lineRule="auto"/>
        <w:jc w:val="center"/>
        <w:rPr>
          <w:rFonts w:ascii="Arial" w:hAnsi="Arial" w:cs="Arial"/>
          <w:sz w:val="24"/>
          <w:szCs w:val="24"/>
        </w:rPr>
      </w:pPr>
    </w:p>
    <w:p w14:paraId="16C47161" w14:textId="77777777" w:rsidR="00022CD1" w:rsidRPr="009D4064" w:rsidRDefault="00022CD1" w:rsidP="00022CD1">
      <w:pPr>
        <w:spacing w:after="0" w:line="240" w:lineRule="auto"/>
        <w:jc w:val="center"/>
        <w:rPr>
          <w:rFonts w:ascii="Arial" w:hAnsi="Arial" w:cs="Arial"/>
          <w:sz w:val="24"/>
          <w:szCs w:val="24"/>
        </w:rPr>
      </w:pPr>
    </w:p>
    <w:p w14:paraId="093E5BB3" w14:textId="77777777" w:rsidR="00022CD1" w:rsidRPr="009D4064" w:rsidRDefault="00022CD1" w:rsidP="00022CD1">
      <w:pPr>
        <w:spacing w:after="0" w:line="240" w:lineRule="auto"/>
        <w:jc w:val="center"/>
        <w:rPr>
          <w:rFonts w:ascii="Arial" w:hAnsi="Arial" w:cs="Arial"/>
          <w:sz w:val="24"/>
          <w:szCs w:val="24"/>
        </w:rPr>
      </w:pPr>
    </w:p>
    <w:p w14:paraId="3850A41D" w14:textId="77777777" w:rsidR="00022CD1" w:rsidRPr="009D4064" w:rsidRDefault="00022CD1" w:rsidP="00022CD1">
      <w:pPr>
        <w:spacing w:after="0" w:line="240" w:lineRule="auto"/>
        <w:jc w:val="center"/>
        <w:rPr>
          <w:rFonts w:ascii="Arial" w:hAnsi="Arial" w:cs="Arial"/>
          <w:sz w:val="24"/>
          <w:szCs w:val="24"/>
        </w:rPr>
      </w:pPr>
    </w:p>
    <w:p w14:paraId="08B4CE52" w14:textId="77777777" w:rsidR="00022CD1" w:rsidRPr="009D4064" w:rsidRDefault="00022CD1" w:rsidP="00022CD1">
      <w:pPr>
        <w:spacing w:after="0" w:line="240" w:lineRule="auto"/>
        <w:jc w:val="center"/>
        <w:rPr>
          <w:rFonts w:ascii="Arial" w:hAnsi="Arial" w:cs="Arial"/>
          <w:sz w:val="24"/>
          <w:szCs w:val="24"/>
        </w:rPr>
      </w:pPr>
    </w:p>
    <w:p w14:paraId="1B5BD4D7" w14:textId="77777777" w:rsidR="00022CD1" w:rsidRDefault="00022CD1" w:rsidP="00022CD1">
      <w:pPr>
        <w:spacing w:after="0" w:line="240" w:lineRule="auto"/>
        <w:jc w:val="center"/>
        <w:rPr>
          <w:rFonts w:ascii="Arial" w:hAnsi="Arial" w:cs="Arial"/>
          <w:sz w:val="24"/>
          <w:szCs w:val="24"/>
        </w:rPr>
      </w:pPr>
    </w:p>
    <w:p w14:paraId="2D0106A9" w14:textId="77777777" w:rsidR="00022CD1" w:rsidRDefault="00022CD1" w:rsidP="00022CD1">
      <w:pPr>
        <w:spacing w:after="0" w:line="240" w:lineRule="auto"/>
        <w:jc w:val="center"/>
        <w:rPr>
          <w:rFonts w:ascii="Arial" w:hAnsi="Arial" w:cs="Arial"/>
          <w:sz w:val="24"/>
          <w:szCs w:val="24"/>
        </w:rPr>
      </w:pPr>
    </w:p>
    <w:p w14:paraId="1B6950F9" w14:textId="77777777" w:rsidR="00022CD1" w:rsidRPr="009D4064" w:rsidRDefault="00022CD1" w:rsidP="00022CD1">
      <w:pPr>
        <w:spacing w:after="0" w:line="240" w:lineRule="auto"/>
        <w:jc w:val="center"/>
        <w:rPr>
          <w:rFonts w:ascii="Arial" w:hAnsi="Arial" w:cs="Arial"/>
          <w:sz w:val="24"/>
          <w:szCs w:val="24"/>
        </w:rPr>
      </w:pPr>
    </w:p>
    <w:p w14:paraId="32541030" w14:textId="77777777" w:rsidR="00022CD1" w:rsidRPr="009D4064" w:rsidRDefault="00022CD1" w:rsidP="00022CD1">
      <w:pPr>
        <w:spacing w:after="0" w:line="240" w:lineRule="auto"/>
        <w:jc w:val="center"/>
        <w:rPr>
          <w:rFonts w:ascii="Arial" w:hAnsi="Arial" w:cs="Arial"/>
          <w:sz w:val="24"/>
          <w:szCs w:val="24"/>
        </w:rPr>
      </w:pPr>
    </w:p>
    <w:p w14:paraId="5DFDCFF6" w14:textId="77777777" w:rsidR="00022CD1" w:rsidRPr="009D4064" w:rsidRDefault="00022CD1" w:rsidP="00022CD1">
      <w:pPr>
        <w:spacing w:after="0" w:line="240" w:lineRule="auto"/>
        <w:jc w:val="center"/>
        <w:rPr>
          <w:rFonts w:ascii="Arial" w:hAnsi="Arial" w:cs="Arial"/>
          <w:b/>
          <w:sz w:val="24"/>
          <w:szCs w:val="24"/>
        </w:rPr>
      </w:pPr>
      <w:r w:rsidRPr="009D4064">
        <w:rPr>
          <w:rFonts w:ascii="Arial" w:hAnsi="Arial" w:cs="Arial"/>
          <w:b/>
          <w:sz w:val="24"/>
          <w:szCs w:val="24"/>
        </w:rPr>
        <w:t>PATOS DE MINAS</w:t>
      </w:r>
    </w:p>
    <w:p w14:paraId="6D1FF7FE" w14:textId="77777777" w:rsidR="00022CD1" w:rsidRPr="009D4064" w:rsidRDefault="00022CD1" w:rsidP="00022CD1">
      <w:pPr>
        <w:spacing w:after="0" w:line="240" w:lineRule="auto"/>
        <w:jc w:val="center"/>
        <w:rPr>
          <w:rFonts w:ascii="Arial" w:hAnsi="Arial" w:cs="Arial"/>
          <w:b/>
          <w:sz w:val="24"/>
          <w:szCs w:val="24"/>
        </w:rPr>
      </w:pPr>
      <w:r w:rsidRPr="009D4064">
        <w:rPr>
          <w:rFonts w:ascii="Arial" w:hAnsi="Arial" w:cs="Arial"/>
          <w:b/>
          <w:sz w:val="24"/>
          <w:szCs w:val="24"/>
        </w:rPr>
        <w:t>2019</w:t>
      </w:r>
    </w:p>
    <w:p w14:paraId="7E79AD20" w14:textId="77777777" w:rsidR="00022CD1" w:rsidRDefault="00022CD1" w:rsidP="00022CD1">
      <w:pPr>
        <w:spacing w:after="0" w:line="240" w:lineRule="auto"/>
        <w:jc w:val="center"/>
        <w:rPr>
          <w:rFonts w:ascii="Arial" w:hAnsi="Arial" w:cs="Arial"/>
          <w:b/>
          <w:sz w:val="24"/>
          <w:szCs w:val="24"/>
        </w:rPr>
      </w:pPr>
    </w:p>
    <w:p w14:paraId="1CF3AD85" w14:textId="77777777" w:rsidR="00022CD1" w:rsidRDefault="00022CD1" w:rsidP="00022CD1">
      <w:pPr>
        <w:spacing w:after="0" w:line="240" w:lineRule="auto"/>
        <w:jc w:val="center"/>
        <w:rPr>
          <w:rFonts w:ascii="Arial" w:hAnsi="Arial" w:cs="Arial"/>
          <w:b/>
          <w:sz w:val="24"/>
          <w:szCs w:val="24"/>
        </w:rPr>
      </w:pPr>
    </w:p>
    <w:p w14:paraId="4B549BC3" w14:textId="77777777" w:rsidR="00022CD1" w:rsidRDefault="00022CD1" w:rsidP="00022CD1">
      <w:pPr>
        <w:spacing w:after="0" w:line="240" w:lineRule="auto"/>
        <w:jc w:val="center"/>
        <w:rPr>
          <w:rFonts w:ascii="Arial" w:hAnsi="Arial" w:cs="Arial"/>
          <w:b/>
          <w:sz w:val="24"/>
          <w:szCs w:val="24"/>
        </w:rPr>
      </w:pPr>
    </w:p>
    <w:p w14:paraId="07E85685" w14:textId="77777777" w:rsidR="00022CD1" w:rsidRDefault="00022CD1" w:rsidP="00022CD1">
      <w:pPr>
        <w:spacing w:after="0" w:line="240" w:lineRule="auto"/>
        <w:jc w:val="center"/>
        <w:rPr>
          <w:rFonts w:ascii="Arial" w:hAnsi="Arial" w:cs="Arial"/>
          <w:b/>
          <w:sz w:val="24"/>
          <w:szCs w:val="24"/>
        </w:rPr>
      </w:pPr>
    </w:p>
    <w:p w14:paraId="774BD526" w14:textId="77777777" w:rsidR="00022CD1" w:rsidRDefault="00022CD1" w:rsidP="00022CD1">
      <w:pPr>
        <w:spacing w:after="0" w:line="240" w:lineRule="auto"/>
        <w:jc w:val="center"/>
        <w:rPr>
          <w:rFonts w:ascii="Arial" w:hAnsi="Arial" w:cs="Arial"/>
          <w:b/>
          <w:sz w:val="24"/>
          <w:szCs w:val="24"/>
        </w:rPr>
      </w:pPr>
    </w:p>
    <w:p w14:paraId="333D12C9" w14:textId="77777777" w:rsidR="00022CD1" w:rsidRDefault="00022CD1" w:rsidP="00022CD1">
      <w:pPr>
        <w:spacing w:after="0" w:line="240" w:lineRule="auto"/>
        <w:jc w:val="center"/>
        <w:rPr>
          <w:rFonts w:ascii="Arial" w:hAnsi="Arial" w:cs="Arial"/>
          <w:b/>
          <w:sz w:val="24"/>
          <w:szCs w:val="24"/>
        </w:rPr>
      </w:pPr>
    </w:p>
    <w:p w14:paraId="490665C9" w14:textId="77777777" w:rsidR="00022CD1" w:rsidRDefault="00022CD1" w:rsidP="00022CD1">
      <w:pPr>
        <w:spacing w:after="0" w:line="240" w:lineRule="auto"/>
        <w:jc w:val="center"/>
        <w:rPr>
          <w:rFonts w:ascii="Arial" w:hAnsi="Arial" w:cs="Arial"/>
          <w:b/>
          <w:sz w:val="24"/>
          <w:szCs w:val="24"/>
        </w:rPr>
      </w:pPr>
    </w:p>
    <w:p w14:paraId="157BB5C6" w14:textId="77777777" w:rsidR="00022CD1" w:rsidRDefault="00022CD1" w:rsidP="00022CD1">
      <w:pPr>
        <w:spacing w:after="0" w:line="240" w:lineRule="auto"/>
        <w:jc w:val="center"/>
        <w:rPr>
          <w:rFonts w:ascii="Arial" w:hAnsi="Arial" w:cs="Arial"/>
          <w:b/>
          <w:sz w:val="24"/>
          <w:szCs w:val="24"/>
        </w:rPr>
      </w:pPr>
    </w:p>
    <w:p w14:paraId="45F93A08" w14:textId="77777777" w:rsidR="00022CD1" w:rsidRDefault="00022CD1" w:rsidP="00022CD1">
      <w:pPr>
        <w:spacing w:after="0" w:line="240" w:lineRule="auto"/>
        <w:jc w:val="center"/>
        <w:rPr>
          <w:rFonts w:ascii="Arial" w:hAnsi="Arial" w:cs="Arial"/>
          <w:b/>
          <w:sz w:val="24"/>
          <w:szCs w:val="24"/>
        </w:rPr>
      </w:pPr>
    </w:p>
    <w:p w14:paraId="05341B3A" w14:textId="77777777" w:rsidR="00022CD1" w:rsidRDefault="00022CD1" w:rsidP="00022CD1">
      <w:pPr>
        <w:spacing w:after="0" w:line="240" w:lineRule="auto"/>
        <w:jc w:val="center"/>
        <w:rPr>
          <w:rFonts w:ascii="Arial" w:hAnsi="Arial" w:cs="Arial"/>
          <w:b/>
          <w:sz w:val="24"/>
          <w:szCs w:val="24"/>
        </w:rPr>
      </w:pPr>
    </w:p>
    <w:p w14:paraId="3B053D23" w14:textId="77777777" w:rsidR="00022CD1" w:rsidRDefault="00022CD1" w:rsidP="00022CD1">
      <w:pPr>
        <w:spacing w:after="0" w:line="240" w:lineRule="auto"/>
        <w:jc w:val="center"/>
        <w:rPr>
          <w:rFonts w:ascii="Arial" w:hAnsi="Arial" w:cs="Arial"/>
          <w:b/>
          <w:sz w:val="24"/>
          <w:szCs w:val="24"/>
        </w:rPr>
      </w:pPr>
    </w:p>
    <w:p w14:paraId="530742FA" w14:textId="77777777" w:rsidR="00022CD1" w:rsidRDefault="00022CD1" w:rsidP="00022CD1">
      <w:pPr>
        <w:spacing w:after="0" w:line="240" w:lineRule="auto"/>
        <w:jc w:val="center"/>
        <w:rPr>
          <w:rFonts w:ascii="Arial" w:hAnsi="Arial" w:cs="Arial"/>
          <w:b/>
          <w:sz w:val="24"/>
          <w:szCs w:val="24"/>
        </w:rPr>
      </w:pPr>
    </w:p>
    <w:p w14:paraId="58A153CD" w14:textId="77777777" w:rsidR="00022CD1" w:rsidRDefault="00022CD1" w:rsidP="00022CD1">
      <w:pPr>
        <w:spacing w:after="0" w:line="240" w:lineRule="auto"/>
        <w:jc w:val="center"/>
        <w:rPr>
          <w:rFonts w:ascii="Arial" w:hAnsi="Arial" w:cs="Arial"/>
          <w:b/>
          <w:sz w:val="24"/>
          <w:szCs w:val="24"/>
        </w:rPr>
      </w:pPr>
    </w:p>
    <w:p w14:paraId="4018B74A" w14:textId="77777777" w:rsidR="00022CD1" w:rsidRDefault="00022CD1" w:rsidP="00022CD1">
      <w:pPr>
        <w:spacing w:after="0" w:line="240" w:lineRule="auto"/>
        <w:jc w:val="center"/>
        <w:rPr>
          <w:rFonts w:ascii="Arial" w:hAnsi="Arial" w:cs="Arial"/>
          <w:b/>
          <w:sz w:val="24"/>
          <w:szCs w:val="24"/>
        </w:rPr>
      </w:pPr>
    </w:p>
    <w:p w14:paraId="0F3C673B" w14:textId="77777777" w:rsidR="00022CD1" w:rsidRDefault="00022CD1" w:rsidP="00022CD1">
      <w:pPr>
        <w:spacing w:after="0" w:line="240" w:lineRule="auto"/>
        <w:jc w:val="center"/>
        <w:rPr>
          <w:rFonts w:ascii="Arial" w:hAnsi="Arial" w:cs="Arial"/>
          <w:b/>
          <w:sz w:val="24"/>
          <w:szCs w:val="24"/>
        </w:rPr>
      </w:pPr>
    </w:p>
    <w:p w14:paraId="1B50F1A4" w14:textId="77777777" w:rsidR="00022CD1" w:rsidRDefault="00022CD1" w:rsidP="00022CD1">
      <w:pPr>
        <w:spacing w:after="0" w:line="240" w:lineRule="auto"/>
        <w:jc w:val="center"/>
        <w:rPr>
          <w:rFonts w:ascii="Arial" w:hAnsi="Arial" w:cs="Arial"/>
          <w:b/>
          <w:sz w:val="24"/>
          <w:szCs w:val="24"/>
        </w:rPr>
      </w:pPr>
    </w:p>
    <w:p w14:paraId="0B52E4B1" w14:textId="77777777" w:rsidR="00022CD1" w:rsidRDefault="00022CD1" w:rsidP="00022CD1">
      <w:pPr>
        <w:spacing w:after="0" w:line="240" w:lineRule="auto"/>
        <w:jc w:val="center"/>
        <w:rPr>
          <w:rFonts w:ascii="Arial" w:hAnsi="Arial" w:cs="Arial"/>
          <w:b/>
          <w:sz w:val="24"/>
          <w:szCs w:val="24"/>
        </w:rPr>
      </w:pPr>
    </w:p>
    <w:p w14:paraId="061C120D" w14:textId="77777777" w:rsidR="00022CD1" w:rsidRDefault="00022CD1" w:rsidP="00022CD1">
      <w:pPr>
        <w:spacing w:after="0" w:line="240" w:lineRule="auto"/>
        <w:jc w:val="center"/>
        <w:rPr>
          <w:rFonts w:ascii="Arial" w:hAnsi="Arial" w:cs="Arial"/>
          <w:b/>
          <w:sz w:val="24"/>
          <w:szCs w:val="24"/>
        </w:rPr>
      </w:pPr>
    </w:p>
    <w:p w14:paraId="7DED3597" w14:textId="77777777" w:rsidR="00022CD1" w:rsidRDefault="00022CD1" w:rsidP="00022CD1">
      <w:pPr>
        <w:spacing w:after="0" w:line="240" w:lineRule="auto"/>
        <w:jc w:val="center"/>
        <w:rPr>
          <w:rFonts w:ascii="Arial" w:hAnsi="Arial" w:cs="Arial"/>
          <w:b/>
          <w:sz w:val="24"/>
          <w:szCs w:val="24"/>
        </w:rPr>
      </w:pPr>
    </w:p>
    <w:p w14:paraId="102DDCE4" w14:textId="77777777" w:rsidR="00022CD1" w:rsidRDefault="00022CD1" w:rsidP="00022CD1">
      <w:pPr>
        <w:spacing w:after="0" w:line="240" w:lineRule="auto"/>
        <w:jc w:val="center"/>
        <w:rPr>
          <w:rFonts w:ascii="Arial" w:hAnsi="Arial" w:cs="Arial"/>
          <w:b/>
          <w:sz w:val="24"/>
          <w:szCs w:val="24"/>
        </w:rPr>
      </w:pPr>
    </w:p>
    <w:p w14:paraId="4A7FD432" w14:textId="77777777" w:rsidR="00022CD1" w:rsidRDefault="00022CD1" w:rsidP="00022CD1">
      <w:pPr>
        <w:spacing w:after="0" w:line="240" w:lineRule="auto"/>
        <w:jc w:val="center"/>
        <w:rPr>
          <w:rFonts w:ascii="Arial" w:hAnsi="Arial" w:cs="Arial"/>
          <w:b/>
          <w:sz w:val="24"/>
          <w:szCs w:val="24"/>
        </w:rPr>
      </w:pPr>
    </w:p>
    <w:p w14:paraId="24FC52F0" w14:textId="77777777" w:rsidR="00022CD1" w:rsidRDefault="00022CD1" w:rsidP="00022CD1">
      <w:pPr>
        <w:spacing w:after="0" w:line="240" w:lineRule="auto"/>
        <w:jc w:val="center"/>
        <w:rPr>
          <w:rFonts w:ascii="Arial" w:hAnsi="Arial" w:cs="Arial"/>
          <w:b/>
          <w:sz w:val="24"/>
          <w:szCs w:val="24"/>
        </w:rPr>
      </w:pPr>
    </w:p>
    <w:p w14:paraId="7F0693AE" w14:textId="77777777" w:rsidR="00022CD1" w:rsidRDefault="00022CD1" w:rsidP="00022CD1">
      <w:pPr>
        <w:spacing w:after="0" w:line="240" w:lineRule="auto"/>
        <w:jc w:val="center"/>
        <w:rPr>
          <w:rFonts w:ascii="Arial" w:hAnsi="Arial" w:cs="Arial"/>
          <w:b/>
          <w:sz w:val="24"/>
          <w:szCs w:val="24"/>
        </w:rPr>
      </w:pPr>
    </w:p>
    <w:p w14:paraId="3A5C79E4" w14:textId="77777777" w:rsidR="00022CD1" w:rsidRDefault="00022CD1" w:rsidP="00022CD1">
      <w:pPr>
        <w:spacing w:after="0" w:line="240" w:lineRule="auto"/>
        <w:jc w:val="center"/>
        <w:rPr>
          <w:rFonts w:ascii="Arial" w:hAnsi="Arial" w:cs="Arial"/>
          <w:b/>
          <w:sz w:val="24"/>
          <w:szCs w:val="24"/>
        </w:rPr>
      </w:pPr>
    </w:p>
    <w:p w14:paraId="08BCE717" w14:textId="77777777" w:rsidR="00022CD1" w:rsidRDefault="00022CD1" w:rsidP="00022CD1">
      <w:pPr>
        <w:spacing w:after="0" w:line="240" w:lineRule="auto"/>
        <w:jc w:val="center"/>
        <w:rPr>
          <w:rFonts w:ascii="Arial" w:hAnsi="Arial" w:cs="Arial"/>
          <w:b/>
          <w:sz w:val="24"/>
          <w:szCs w:val="24"/>
        </w:rPr>
      </w:pPr>
    </w:p>
    <w:p w14:paraId="51FA06DD" w14:textId="77777777" w:rsidR="00022CD1" w:rsidRDefault="00022CD1" w:rsidP="00022CD1">
      <w:pPr>
        <w:spacing w:after="0" w:line="240" w:lineRule="auto"/>
        <w:jc w:val="center"/>
        <w:rPr>
          <w:rFonts w:ascii="Arial" w:hAnsi="Arial" w:cs="Arial"/>
          <w:b/>
          <w:sz w:val="24"/>
          <w:szCs w:val="24"/>
        </w:rPr>
      </w:pPr>
    </w:p>
    <w:p w14:paraId="7FE63E3F" w14:textId="77777777" w:rsidR="00022CD1" w:rsidRDefault="00022CD1" w:rsidP="00022CD1">
      <w:pPr>
        <w:spacing w:after="0" w:line="240" w:lineRule="auto"/>
        <w:jc w:val="center"/>
        <w:rPr>
          <w:rFonts w:ascii="Arial" w:hAnsi="Arial" w:cs="Arial"/>
          <w:b/>
          <w:sz w:val="24"/>
          <w:szCs w:val="24"/>
        </w:rPr>
      </w:pPr>
    </w:p>
    <w:p w14:paraId="3EEF01A8" w14:textId="77777777" w:rsidR="00022CD1" w:rsidRDefault="00022CD1" w:rsidP="00022CD1">
      <w:pPr>
        <w:spacing w:after="0" w:line="240" w:lineRule="auto"/>
        <w:jc w:val="center"/>
        <w:rPr>
          <w:rFonts w:ascii="Arial" w:hAnsi="Arial" w:cs="Arial"/>
          <w:b/>
          <w:sz w:val="24"/>
          <w:szCs w:val="24"/>
        </w:rPr>
      </w:pPr>
    </w:p>
    <w:p w14:paraId="721F4CCA" w14:textId="77777777" w:rsidR="00022CD1" w:rsidRDefault="00022CD1" w:rsidP="00022CD1">
      <w:pPr>
        <w:spacing w:after="0" w:line="240" w:lineRule="auto"/>
        <w:jc w:val="center"/>
        <w:rPr>
          <w:rFonts w:ascii="Arial" w:hAnsi="Arial" w:cs="Arial"/>
          <w:b/>
          <w:sz w:val="24"/>
          <w:szCs w:val="24"/>
        </w:rPr>
      </w:pPr>
    </w:p>
    <w:p w14:paraId="35D1DB84" w14:textId="77777777" w:rsidR="00022CD1" w:rsidRDefault="00022CD1" w:rsidP="00022CD1">
      <w:pPr>
        <w:spacing w:after="0" w:line="240" w:lineRule="auto"/>
        <w:jc w:val="center"/>
        <w:rPr>
          <w:rFonts w:ascii="Arial" w:hAnsi="Arial" w:cs="Arial"/>
          <w:b/>
          <w:sz w:val="24"/>
          <w:szCs w:val="24"/>
        </w:rPr>
      </w:pPr>
    </w:p>
    <w:p w14:paraId="4EDF33CA" w14:textId="77777777" w:rsidR="00022CD1" w:rsidRDefault="00022CD1" w:rsidP="00022CD1">
      <w:pPr>
        <w:spacing w:after="0" w:line="240" w:lineRule="auto"/>
        <w:ind w:left="4536"/>
        <w:rPr>
          <w:rFonts w:ascii="Arial" w:hAnsi="Arial" w:cs="Arial"/>
          <w:b/>
          <w:sz w:val="24"/>
          <w:szCs w:val="24"/>
        </w:rPr>
      </w:pPr>
    </w:p>
    <w:p w14:paraId="63D2A83E" w14:textId="77777777" w:rsidR="00022CD1" w:rsidRPr="0073342A" w:rsidRDefault="00022CD1" w:rsidP="00022CD1">
      <w:pPr>
        <w:spacing w:after="0" w:line="360" w:lineRule="auto"/>
        <w:ind w:left="4536"/>
        <w:jc w:val="both"/>
        <w:rPr>
          <w:rFonts w:ascii="Arial" w:hAnsi="Arial" w:cs="Arial"/>
          <w:i/>
          <w:sz w:val="24"/>
          <w:szCs w:val="24"/>
        </w:rPr>
      </w:pPr>
      <w:r w:rsidRPr="0073342A">
        <w:rPr>
          <w:rFonts w:ascii="Arial" w:hAnsi="Arial" w:cs="Arial"/>
          <w:i/>
          <w:sz w:val="24"/>
          <w:szCs w:val="24"/>
        </w:rPr>
        <w:t>Senhor!</w:t>
      </w:r>
    </w:p>
    <w:p w14:paraId="238D46E4" w14:textId="77777777" w:rsidR="00022CD1" w:rsidRPr="0073342A" w:rsidRDefault="00022CD1" w:rsidP="00022CD1">
      <w:pPr>
        <w:spacing w:after="0" w:line="360" w:lineRule="auto"/>
        <w:ind w:left="4536"/>
        <w:jc w:val="both"/>
        <w:rPr>
          <w:rFonts w:ascii="Arial" w:hAnsi="Arial" w:cs="Arial"/>
          <w:i/>
          <w:sz w:val="24"/>
          <w:szCs w:val="24"/>
        </w:rPr>
      </w:pPr>
      <w:r w:rsidRPr="0073342A">
        <w:rPr>
          <w:rFonts w:ascii="Arial" w:hAnsi="Arial" w:cs="Arial"/>
          <w:i/>
          <w:sz w:val="24"/>
          <w:szCs w:val="24"/>
        </w:rPr>
        <w:t>Perante o altar da minha consciência nesse Templo Universal, com alma ajoelhada venho pedir vos: A força para doar meus conhecimentos profissionais de Médico Veterinário em prol da salvação e do bem estar da vida animal.</w:t>
      </w:r>
    </w:p>
    <w:p w14:paraId="7DE54FAC" w14:textId="77777777" w:rsidR="00022CD1" w:rsidRDefault="00022CD1" w:rsidP="00022CD1">
      <w:pPr>
        <w:spacing w:after="0" w:line="360" w:lineRule="auto"/>
        <w:ind w:left="4536"/>
        <w:jc w:val="both"/>
        <w:rPr>
          <w:rFonts w:ascii="Arial" w:hAnsi="Arial" w:cs="Arial"/>
          <w:i/>
          <w:sz w:val="24"/>
          <w:szCs w:val="24"/>
        </w:rPr>
      </w:pPr>
      <w:r w:rsidRPr="0073342A">
        <w:rPr>
          <w:rFonts w:ascii="Arial" w:hAnsi="Arial" w:cs="Arial"/>
          <w:i/>
          <w:sz w:val="24"/>
          <w:szCs w:val="24"/>
        </w:rPr>
        <w:t>Que eu tenha compaixão, caridade e respeito por tudo que criastes. Amém.</w:t>
      </w:r>
    </w:p>
    <w:p w14:paraId="612E7830" w14:textId="77777777" w:rsidR="00022CD1" w:rsidRDefault="00022CD1" w:rsidP="00022CD1">
      <w:pPr>
        <w:spacing w:after="0" w:line="360" w:lineRule="auto"/>
        <w:ind w:left="4536"/>
        <w:jc w:val="both"/>
        <w:rPr>
          <w:rFonts w:ascii="Arial" w:hAnsi="Arial" w:cs="Arial"/>
          <w:i/>
          <w:sz w:val="24"/>
          <w:szCs w:val="24"/>
        </w:rPr>
      </w:pPr>
    </w:p>
    <w:p w14:paraId="4EC5A945" w14:textId="77777777" w:rsidR="00022CD1" w:rsidRPr="000512C3" w:rsidRDefault="00022CD1" w:rsidP="00022CD1">
      <w:pPr>
        <w:spacing w:after="0" w:line="360" w:lineRule="auto"/>
        <w:ind w:left="4536"/>
        <w:jc w:val="right"/>
        <w:rPr>
          <w:rFonts w:ascii="Arial" w:hAnsi="Arial" w:cs="Arial"/>
          <w:sz w:val="24"/>
          <w:szCs w:val="24"/>
        </w:rPr>
      </w:pPr>
      <w:r>
        <w:rPr>
          <w:rFonts w:ascii="Arial" w:hAnsi="Arial" w:cs="Arial"/>
          <w:sz w:val="24"/>
          <w:szCs w:val="24"/>
        </w:rPr>
        <w:t>Trecho da oração do Méd. Vet.</w:t>
      </w:r>
    </w:p>
    <w:p w14:paraId="0FFBA21F" w14:textId="77777777" w:rsidR="00022CD1" w:rsidRDefault="00022CD1" w:rsidP="00022CD1">
      <w:pPr>
        <w:pStyle w:val="PargrafodaLista"/>
        <w:spacing w:after="0" w:line="360" w:lineRule="auto"/>
        <w:ind w:left="0"/>
        <w:jc w:val="center"/>
        <w:rPr>
          <w:rFonts w:ascii="Arial" w:hAnsi="Arial" w:cs="Arial"/>
          <w:b/>
          <w:bCs/>
          <w:sz w:val="24"/>
          <w:szCs w:val="24"/>
        </w:rPr>
      </w:pPr>
    </w:p>
    <w:p w14:paraId="438741E0" w14:textId="77777777" w:rsidR="00022CD1" w:rsidRDefault="00022CD1" w:rsidP="00022CD1">
      <w:pPr>
        <w:pStyle w:val="PargrafodaLista"/>
        <w:spacing w:after="0" w:line="360" w:lineRule="auto"/>
        <w:ind w:left="0"/>
        <w:jc w:val="center"/>
        <w:rPr>
          <w:rFonts w:ascii="Arial" w:hAnsi="Arial" w:cs="Arial"/>
          <w:b/>
          <w:bCs/>
          <w:sz w:val="24"/>
          <w:szCs w:val="24"/>
        </w:rPr>
      </w:pPr>
    </w:p>
    <w:p w14:paraId="0B781B28" w14:textId="77777777" w:rsidR="001D58F3" w:rsidRPr="00934FAF" w:rsidRDefault="001D58F3" w:rsidP="00934FAF">
      <w:pPr>
        <w:pStyle w:val="PargrafodaLista"/>
        <w:spacing w:after="0" w:line="360" w:lineRule="auto"/>
        <w:ind w:left="0"/>
        <w:jc w:val="center"/>
        <w:rPr>
          <w:rFonts w:ascii="Arial" w:hAnsi="Arial" w:cs="Arial"/>
          <w:b/>
          <w:bCs/>
          <w:sz w:val="24"/>
          <w:szCs w:val="24"/>
        </w:rPr>
      </w:pPr>
      <w:r w:rsidRPr="00934FAF">
        <w:rPr>
          <w:rFonts w:ascii="Arial" w:hAnsi="Arial" w:cs="Arial"/>
          <w:b/>
          <w:bCs/>
          <w:sz w:val="24"/>
          <w:szCs w:val="24"/>
        </w:rPr>
        <w:lastRenderedPageBreak/>
        <w:t>ROSANA PATRICIA DA SILVA</w:t>
      </w:r>
    </w:p>
    <w:p w14:paraId="19B69517" w14:textId="77777777" w:rsidR="001D58F3" w:rsidRPr="00934FAF" w:rsidRDefault="001D58F3" w:rsidP="00934FAF">
      <w:pPr>
        <w:pStyle w:val="PargrafodaLista"/>
        <w:spacing w:after="0" w:line="360" w:lineRule="auto"/>
        <w:ind w:left="0"/>
        <w:jc w:val="center"/>
        <w:rPr>
          <w:rFonts w:ascii="Arial" w:hAnsi="Arial" w:cs="Arial"/>
          <w:b/>
          <w:bCs/>
          <w:sz w:val="24"/>
          <w:szCs w:val="24"/>
        </w:rPr>
      </w:pPr>
    </w:p>
    <w:p w14:paraId="0C8258BE" w14:textId="77777777" w:rsidR="001D58F3" w:rsidRPr="00934FAF" w:rsidRDefault="001D58F3" w:rsidP="00934FAF">
      <w:pPr>
        <w:pStyle w:val="PargrafodaLista"/>
        <w:spacing w:after="0" w:line="360" w:lineRule="auto"/>
        <w:ind w:left="0"/>
        <w:jc w:val="center"/>
        <w:rPr>
          <w:rFonts w:ascii="Arial" w:hAnsi="Arial" w:cs="Arial"/>
          <w:b/>
          <w:bCs/>
          <w:sz w:val="24"/>
          <w:szCs w:val="24"/>
        </w:rPr>
      </w:pPr>
    </w:p>
    <w:p w14:paraId="7F932C23" w14:textId="3650BBA3" w:rsidR="001D58F3" w:rsidRPr="00934FAF" w:rsidRDefault="001D58F3" w:rsidP="00934FAF">
      <w:pPr>
        <w:pStyle w:val="PargrafodaLista"/>
        <w:spacing w:after="0" w:line="360" w:lineRule="auto"/>
        <w:ind w:left="0"/>
        <w:jc w:val="center"/>
        <w:rPr>
          <w:rFonts w:ascii="Arial" w:hAnsi="Arial" w:cs="Arial"/>
          <w:b/>
          <w:bCs/>
          <w:sz w:val="24"/>
          <w:szCs w:val="24"/>
        </w:rPr>
      </w:pPr>
    </w:p>
    <w:p w14:paraId="523B36E1" w14:textId="44B52756" w:rsidR="00CF0FB4" w:rsidRPr="00934FAF" w:rsidRDefault="00CF0FB4" w:rsidP="00934FAF">
      <w:pPr>
        <w:pStyle w:val="PargrafodaLista"/>
        <w:spacing w:after="0" w:line="360" w:lineRule="auto"/>
        <w:ind w:left="0"/>
        <w:jc w:val="center"/>
        <w:rPr>
          <w:rFonts w:ascii="Arial" w:hAnsi="Arial" w:cs="Arial"/>
          <w:b/>
          <w:bCs/>
          <w:sz w:val="24"/>
          <w:szCs w:val="24"/>
        </w:rPr>
      </w:pPr>
    </w:p>
    <w:p w14:paraId="74B2E0A9" w14:textId="77777777" w:rsidR="00CF0FB4" w:rsidRPr="00934FAF" w:rsidRDefault="00CF0FB4" w:rsidP="00934FAF">
      <w:pPr>
        <w:pStyle w:val="PargrafodaLista"/>
        <w:spacing w:after="0" w:line="360" w:lineRule="auto"/>
        <w:ind w:left="0"/>
        <w:jc w:val="center"/>
        <w:rPr>
          <w:rFonts w:ascii="Arial" w:hAnsi="Arial" w:cs="Arial"/>
          <w:b/>
          <w:bCs/>
          <w:sz w:val="24"/>
          <w:szCs w:val="24"/>
        </w:rPr>
      </w:pPr>
    </w:p>
    <w:p w14:paraId="4C1146FB" w14:textId="77777777" w:rsidR="001D58F3" w:rsidRPr="00934FAF" w:rsidRDefault="001D58F3" w:rsidP="00934FAF">
      <w:pPr>
        <w:pStyle w:val="PargrafodaLista"/>
        <w:spacing w:after="0" w:line="360" w:lineRule="auto"/>
        <w:ind w:left="0"/>
        <w:jc w:val="center"/>
        <w:rPr>
          <w:rFonts w:ascii="Arial" w:hAnsi="Arial" w:cs="Arial"/>
          <w:b/>
          <w:bCs/>
          <w:sz w:val="24"/>
          <w:szCs w:val="24"/>
        </w:rPr>
      </w:pPr>
    </w:p>
    <w:p w14:paraId="4DDCE639" w14:textId="77777777" w:rsidR="001D58F3" w:rsidRPr="00934FAF" w:rsidRDefault="001D58F3" w:rsidP="00934FAF">
      <w:pPr>
        <w:spacing w:after="0" w:line="240" w:lineRule="auto"/>
        <w:jc w:val="center"/>
        <w:rPr>
          <w:rFonts w:ascii="Arial" w:hAnsi="Arial" w:cs="Arial"/>
          <w:b/>
          <w:sz w:val="24"/>
          <w:szCs w:val="24"/>
        </w:rPr>
      </w:pPr>
      <w:r w:rsidRPr="00934FAF">
        <w:rPr>
          <w:rFonts w:ascii="Arial" w:hAnsi="Arial" w:cs="Arial"/>
          <w:b/>
          <w:sz w:val="24"/>
          <w:szCs w:val="24"/>
        </w:rPr>
        <w:t>HEMIPLEGIA CRUZADA EM UM BEZERRO (</w:t>
      </w:r>
      <w:r w:rsidRPr="00934FAF">
        <w:rPr>
          <w:rFonts w:ascii="Arial" w:hAnsi="Arial" w:cs="Arial"/>
          <w:b/>
          <w:i/>
          <w:sz w:val="24"/>
          <w:szCs w:val="24"/>
        </w:rPr>
        <w:t>Bos taurus</w:t>
      </w:r>
      <w:r w:rsidRPr="00934FAF">
        <w:rPr>
          <w:rFonts w:ascii="Arial" w:hAnsi="Arial" w:cs="Arial"/>
          <w:b/>
          <w:sz w:val="24"/>
          <w:szCs w:val="24"/>
        </w:rPr>
        <w:t>): Relato de caso</w:t>
      </w:r>
    </w:p>
    <w:p w14:paraId="2E78E6C9" w14:textId="77777777" w:rsidR="001D58F3" w:rsidRPr="00934FAF" w:rsidRDefault="001D58F3" w:rsidP="00934FAF">
      <w:pPr>
        <w:pStyle w:val="SemEspaamento"/>
        <w:jc w:val="center"/>
        <w:rPr>
          <w:rFonts w:ascii="Arial" w:hAnsi="Arial" w:cs="Arial"/>
          <w:b/>
          <w:sz w:val="24"/>
          <w:szCs w:val="24"/>
        </w:rPr>
      </w:pPr>
    </w:p>
    <w:p w14:paraId="6F3A6AD5" w14:textId="77777777" w:rsidR="001D58F3" w:rsidRPr="00934FAF" w:rsidRDefault="001D58F3" w:rsidP="00934FAF">
      <w:pPr>
        <w:spacing w:after="0" w:line="360" w:lineRule="auto"/>
        <w:ind w:firstLine="851"/>
        <w:jc w:val="both"/>
        <w:rPr>
          <w:rFonts w:ascii="Arial" w:hAnsi="Arial" w:cs="Arial"/>
          <w:sz w:val="24"/>
          <w:szCs w:val="24"/>
        </w:rPr>
      </w:pPr>
    </w:p>
    <w:p w14:paraId="2F2167F7" w14:textId="77777777" w:rsidR="001D58F3" w:rsidRPr="00934FAF" w:rsidRDefault="001D58F3" w:rsidP="00934FAF">
      <w:pPr>
        <w:spacing w:after="0" w:line="360" w:lineRule="auto"/>
        <w:ind w:firstLine="851"/>
        <w:jc w:val="both"/>
        <w:rPr>
          <w:rFonts w:ascii="Arial" w:hAnsi="Arial" w:cs="Arial"/>
          <w:sz w:val="24"/>
          <w:szCs w:val="24"/>
        </w:rPr>
      </w:pPr>
      <w:r w:rsidRPr="00934FAF">
        <w:rPr>
          <w:rFonts w:ascii="Arial" w:hAnsi="Arial" w:cs="Arial"/>
          <w:sz w:val="24"/>
          <w:szCs w:val="24"/>
        </w:rPr>
        <w:t>Trabalho de Conclusão de Curso apresentado à Faculdade Patos de Minas como requisito para obtenção do grau de Graduação em Medicina Veterinária – FACULDADE PATOS DE MINAS.</w:t>
      </w:r>
    </w:p>
    <w:p w14:paraId="2F9E2880" w14:textId="77777777" w:rsidR="001D58F3" w:rsidRPr="00934FAF" w:rsidRDefault="001D58F3" w:rsidP="00934FAF">
      <w:pPr>
        <w:spacing w:after="0" w:line="360" w:lineRule="auto"/>
        <w:ind w:firstLine="851"/>
        <w:jc w:val="both"/>
        <w:rPr>
          <w:rFonts w:ascii="Arial" w:hAnsi="Arial" w:cs="Arial"/>
          <w:sz w:val="24"/>
          <w:szCs w:val="24"/>
        </w:rPr>
      </w:pPr>
    </w:p>
    <w:p w14:paraId="61849210" w14:textId="77777777" w:rsidR="001D58F3" w:rsidRPr="00934FAF" w:rsidRDefault="001D58F3" w:rsidP="00934FAF">
      <w:pPr>
        <w:tabs>
          <w:tab w:val="left" w:pos="4245"/>
        </w:tabs>
        <w:spacing w:after="0" w:line="360" w:lineRule="auto"/>
        <w:jc w:val="center"/>
        <w:rPr>
          <w:rFonts w:ascii="Arial" w:hAnsi="Arial" w:cs="Arial"/>
          <w:sz w:val="24"/>
          <w:szCs w:val="24"/>
        </w:rPr>
      </w:pPr>
      <w:r w:rsidRPr="00934FAF">
        <w:rPr>
          <w:rFonts w:ascii="Arial" w:hAnsi="Arial" w:cs="Arial"/>
          <w:sz w:val="24"/>
          <w:szCs w:val="24"/>
        </w:rPr>
        <w:t>Patos de Minas,____________ de ____________ de 2019</w:t>
      </w:r>
    </w:p>
    <w:p w14:paraId="35E4484E" w14:textId="77777777" w:rsidR="001D58F3" w:rsidRPr="00934FAF" w:rsidRDefault="001D58F3" w:rsidP="00934FAF">
      <w:pPr>
        <w:tabs>
          <w:tab w:val="left" w:pos="4245"/>
        </w:tabs>
        <w:spacing w:after="0" w:line="360" w:lineRule="auto"/>
        <w:jc w:val="center"/>
        <w:rPr>
          <w:rFonts w:ascii="Arial" w:hAnsi="Arial" w:cs="Arial"/>
          <w:sz w:val="24"/>
          <w:szCs w:val="24"/>
        </w:rPr>
      </w:pPr>
    </w:p>
    <w:p w14:paraId="11B69FAC" w14:textId="77777777" w:rsidR="001D58F3" w:rsidRPr="00934FAF" w:rsidRDefault="001D58F3" w:rsidP="00934FAF">
      <w:pPr>
        <w:autoSpaceDE w:val="0"/>
        <w:autoSpaceDN w:val="0"/>
        <w:adjustRightInd w:val="0"/>
        <w:spacing w:after="0" w:line="360" w:lineRule="auto"/>
        <w:jc w:val="center"/>
        <w:rPr>
          <w:rFonts w:ascii="Arial" w:hAnsi="Arial" w:cs="Arial"/>
          <w:caps/>
          <w:sz w:val="24"/>
          <w:szCs w:val="24"/>
        </w:rPr>
      </w:pPr>
      <w:r w:rsidRPr="00934FAF">
        <w:rPr>
          <w:rFonts w:ascii="Arial" w:hAnsi="Arial" w:cs="Arial"/>
          <w:sz w:val="24"/>
          <w:szCs w:val="24"/>
        </w:rPr>
        <w:t>____________________________</w:t>
      </w:r>
      <w:r w:rsidRPr="00934FAF">
        <w:rPr>
          <w:rFonts w:ascii="Arial" w:hAnsi="Arial" w:cs="Arial"/>
          <w:caps/>
          <w:sz w:val="24"/>
          <w:szCs w:val="24"/>
        </w:rPr>
        <w:t>___________________</w:t>
      </w:r>
    </w:p>
    <w:p w14:paraId="261839F7" w14:textId="77777777" w:rsidR="001D58F3" w:rsidRPr="00934FAF" w:rsidRDefault="001D58F3" w:rsidP="00934FAF">
      <w:pPr>
        <w:spacing w:after="0" w:line="360" w:lineRule="auto"/>
        <w:jc w:val="center"/>
        <w:rPr>
          <w:rFonts w:ascii="Arial" w:hAnsi="Arial" w:cs="Arial"/>
          <w:sz w:val="24"/>
          <w:szCs w:val="24"/>
        </w:rPr>
      </w:pPr>
      <w:r w:rsidRPr="00934FAF">
        <w:rPr>
          <w:rFonts w:ascii="Arial" w:hAnsi="Arial" w:cs="Arial"/>
          <w:sz w:val="24"/>
          <w:szCs w:val="24"/>
        </w:rPr>
        <w:t>Prof. Ms. Cayque Emmanuel de Oliveira</w:t>
      </w:r>
    </w:p>
    <w:p w14:paraId="0A748037" w14:textId="77777777" w:rsidR="001D58F3" w:rsidRPr="00934FAF" w:rsidRDefault="001D58F3" w:rsidP="00934FAF">
      <w:pPr>
        <w:autoSpaceDE w:val="0"/>
        <w:autoSpaceDN w:val="0"/>
        <w:adjustRightInd w:val="0"/>
        <w:spacing w:after="0" w:line="360" w:lineRule="auto"/>
        <w:jc w:val="center"/>
        <w:rPr>
          <w:rFonts w:ascii="Arial" w:hAnsi="Arial" w:cs="Arial"/>
          <w:sz w:val="24"/>
          <w:szCs w:val="24"/>
        </w:rPr>
      </w:pPr>
    </w:p>
    <w:p w14:paraId="32677C66" w14:textId="77777777" w:rsidR="001D58F3" w:rsidRPr="00934FAF" w:rsidRDefault="001D58F3" w:rsidP="00934FAF">
      <w:pPr>
        <w:autoSpaceDE w:val="0"/>
        <w:autoSpaceDN w:val="0"/>
        <w:adjustRightInd w:val="0"/>
        <w:spacing w:after="0" w:line="360" w:lineRule="auto"/>
        <w:jc w:val="center"/>
        <w:rPr>
          <w:rFonts w:ascii="Arial" w:hAnsi="Arial" w:cs="Arial"/>
          <w:sz w:val="24"/>
          <w:szCs w:val="24"/>
        </w:rPr>
      </w:pPr>
      <w:r w:rsidRPr="00934FAF">
        <w:rPr>
          <w:rFonts w:ascii="Arial" w:hAnsi="Arial" w:cs="Arial"/>
          <w:sz w:val="24"/>
          <w:szCs w:val="24"/>
        </w:rPr>
        <w:t>_______________________________________________</w:t>
      </w:r>
    </w:p>
    <w:p w14:paraId="471C144B" w14:textId="5F684B83" w:rsidR="001D58F3" w:rsidRPr="00934FAF" w:rsidRDefault="00CA70A0" w:rsidP="00934FAF">
      <w:pPr>
        <w:spacing w:after="0" w:line="360" w:lineRule="auto"/>
        <w:jc w:val="center"/>
        <w:rPr>
          <w:rFonts w:ascii="Arial" w:hAnsi="Arial" w:cs="Arial"/>
          <w:sz w:val="24"/>
          <w:szCs w:val="24"/>
        </w:rPr>
      </w:pPr>
      <w:r>
        <w:rPr>
          <w:rFonts w:ascii="Arial" w:hAnsi="Arial" w:cs="Arial"/>
          <w:sz w:val="24"/>
          <w:szCs w:val="24"/>
        </w:rPr>
        <w:t>Avaliador 0</w:t>
      </w:r>
      <w:r w:rsidR="00876F10" w:rsidRPr="00934FAF">
        <w:rPr>
          <w:rFonts w:ascii="Arial" w:hAnsi="Arial" w:cs="Arial"/>
          <w:sz w:val="24"/>
          <w:szCs w:val="24"/>
        </w:rPr>
        <w:t>1:</w:t>
      </w:r>
      <w:r>
        <w:rPr>
          <w:rFonts w:ascii="Arial" w:hAnsi="Arial" w:cs="Arial"/>
          <w:sz w:val="24"/>
          <w:szCs w:val="24"/>
        </w:rPr>
        <w:t xml:space="preserve"> Adriele Laurinda Silva</w:t>
      </w:r>
    </w:p>
    <w:p w14:paraId="1B4366C7" w14:textId="77777777" w:rsidR="001D58F3" w:rsidRPr="00934FAF" w:rsidRDefault="001D58F3" w:rsidP="00934FAF">
      <w:pPr>
        <w:autoSpaceDE w:val="0"/>
        <w:autoSpaceDN w:val="0"/>
        <w:adjustRightInd w:val="0"/>
        <w:spacing w:after="0" w:line="360" w:lineRule="auto"/>
        <w:jc w:val="center"/>
        <w:rPr>
          <w:rFonts w:ascii="Arial" w:hAnsi="Arial" w:cs="Arial"/>
          <w:sz w:val="24"/>
          <w:szCs w:val="24"/>
        </w:rPr>
      </w:pPr>
    </w:p>
    <w:p w14:paraId="03CA987E" w14:textId="77777777" w:rsidR="001D58F3" w:rsidRPr="00934FAF" w:rsidRDefault="001D58F3" w:rsidP="00934FAF">
      <w:pPr>
        <w:autoSpaceDE w:val="0"/>
        <w:autoSpaceDN w:val="0"/>
        <w:adjustRightInd w:val="0"/>
        <w:spacing w:after="0" w:line="360" w:lineRule="auto"/>
        <w:jc w:val="center"/>
        <w:rPr>
          <w:rFonts w:ascii="Arial" w:hAnsi="Arial" w:cs="Arial"/>
          <w:sz w:val="24"/>
          <w:szCs w:val="24"/>
        </w:rPr>
      </w:pPr>
      <w:r w:rsidRPr="00934FAF">
        <w:rPr>
          <w:rFonts w:ascii="Arial" w:hAnsi="Arial" w:cs="Arial"/>
          <w:sz w:val="24"/>
          <w:szCs w:val="24"/>
        </w:rPr>
        <w:t>_______________________________________________</w:t>
      </w:r>
    </w:p>
    <w:p w14:paraId="0E48D618" w14:textId="1D6C50E6" w:rsidR="001D58F3" w:rsidRPr="00934FAF" w:rsidRDefault="00CA70A0" w:rsidP="00934FAF">
      <w:pPr>
        <w:spacing w:after="0" w:line="360" w:lineRule="auto"/>
        <w:jc w:val="center"/>
        <w:rPr>
          <w:rFonts w:ascii="Arial" w:hAnsi="Arial" w:cs="Arial"/>
          <w:sz w:val="24"/>
          <w:szCs w:val="24"/>
        </w:rPr>
      </w:pPr>
      <w:r>
        <w:rPr>
          <w:rFonts w:ascii="Arial" w:hAnsi="Arial" w:cs="Arial"/>
          <w:sz w:val="24"/>
          <w:szCs w:val="24"/>
        </w:rPr>
        <w:t xml:space="preserve">Avaliador </w:t>
      </w:r>
      <w:r w:rsidR="00876F10" w:rsidRPr="00934FAF">
        <w:rPr>
          <w:rFonts w:ascii="Arial" w:hAnsi="Arial" w:cs="Arial"/>
          <w:sz w:val="24"/>
          <w:szCs w:val="24"/>
        </w:rPr>
        <w:t>02:</w:t>
      </w:r>
      <w:r>
        <w:rPr>
          <w:rFonts w:ascii="Arial" w:hAnsi="Arial" w:cs="Arial"/>
          <w:sz w:val="24"/>
          <w:szCs w:val="24"/>
        </w:rPr>
        <w:t xml:space="preserve"> Marcela Borges Nunes</w:t>
      </w:r>
    </w:p>
    <w:p w14:paraId="1B4A12AA" w14:textId="77777777" w:rsidR="001D58F3" w:rsidRPr="00934FAF" w:rsidRDefault="001D58F3" w:rsidP="00934FAF">
      <w:pPr>
        <w:autoSpaceDE w:val="0"/>
        <w:autoSpaceDN w:val="0"/>
        <w:adjustRightInd w:val="0"/>
        <w:spacing w:after="0" w:line="360" w:lineRule="auto"/>
        <w:jc w:val="center"/>
        <w:rPr>
          <w:rFonts w:ascii="Arial" w:hAnsi="Arial" w:cs="Arial"/>
          <w:sz w:val="24"/>
          <w:szCs w:val="24"/>
        </w:rPr>
      </w:pPr>
    </w:p>
    <w:p w14:paraId="03BAC33A" w14:textId="77777777" w:rsidR="001D58F3" w:rsidRPr="00934FAF" w:rsidRDefault="001D58F3" w:rsidP="00934FAF">
      <w:pPr>
        <w:tabs>
          <w:tab w:val="left" w:pos="5910"/>
        </w:tabs>
        <w:autoSpaceDE w:val="0"/>
        <w:autoSpaceDN w:val="0"/>
        <w:adjustRightInd w:val="0"/>
        <w:spacing w:after="0" w:line="360" w:lineRule="auto"/>
        <w:jc w:val="center"/>
        <w:rPr>
          <w:rFonts w:ascii="Arial" w:hAnsi="Arial" w:cs="Arial"/>
          <w:bCs/>
          <w:sz w:val="24"/>
          <w:szCs w:val="24"/>
        </w:rPr>
      </w:pPr>
    </w:p>
    <w:p w14:paraId="2EE035C7" w14:textId="77777777" w:rsidR="001D58F3" w:rsidRPr="00934FAF" w:rsidRDefault="001D58F3" w:rsidP="00934FAF">
      <w:pPr>
        <w:tabs>
          <w:tab w:val="left" w:pos="5910"/>
        </w:tabs>
        <w:autoSpaceDE w:val="0"/>
        <w:autoSpaceDN w:val="0"/>
        <w:adjustRightInd w:val="0"/>
        <w:spacing w:after="0" w:line="360" w:lineRule="auto"/>
        <w:jc w:val="center"/>
        <w:rPr>
          <w:rFonts w:ascii="Arial" w:hAnsi="Arial" w:cs="Arial"/>
          <w:bCs/>
          <w:sz w:val="24"/>
          <w:szCs w:val="24"/>
        </w:rPr>
      </w:pPr>
    </w:p>
    <w:p w14:paraId="6A7BE57D" w14:textId="77777777" w:rsidR="001D58F3" w:rsidRPr="00934FAF" w:rsidRDefault="001D58F3" w:rsidP="00934FAF">
      <w:pPr>
        <w:tabs>
          <w:tab w:val="left" w:pos="5910"/>
        </w:tabs>
        <w:autoSpaceDE w:val="0"/>
        <w:autoSpaceDN w:val="0"/>
        <w:adjustRightInd w:val="0"/>
        <w:spacing w:after="0" w:line="360" w:lineRule="auto"/>
        <w:jc w:val="center"/>
        <w:rPr>
          <w:rFonts w:ascii="Arial" w:hAnsi="Arial" w:cs="Arial"/>
          <w:bCs/>
          <w:sz w:val="24"/>
          <w:szCs w:val="24"/>
        </w:rPr>
      </w:pPr>
    </w:p>
    <w:p w14:paraId="2E1FD037" w14:textId="77777777" w:rsidR="001D58F3" w:rsidRPr="00934FAF" w:rsidRDefault="001D58F3" w:rsidP="00934FAF">
      <w:pPr>
        <w:tabs>
          <w:tab w:val="left" w:pos="5910"/>
        </w:tabs>
        <w:autoSpaceDE w:val="0"/>
        <w:autoSpaceDN w:val="0"/>
        <w:adjustRightInd w:val="0"/>
        <w:spacing w:after="0" w:line="360" w:lineRule="auto"/>
        <w:jc w:val="center"/>
        <w:rPr>
          <w:rFonts w:ascii="Arial" w:hAnsi="Arial" w:cs="Arial"/>
          <w:bCs/>
          <w:sz w:val="24"/>
          <w:szCs w:val="24"/>
        </w:rPr>
      </w:pPr>
    </w:p>
    <w:p w14:paraId="1583A5B9" w14:textId="77777777" w:rsidR="001D58F3" w:rsidRPr="00934FAF" w:rsidRDefault="001D58F3" w:rsidP="00934FAF">
      <w:pPr>
        <w:tabs>
          <w:tab w:val="left" w:pos="5910"/>
        </w:tabs>
        <w:autoSpaceDE w:val="0"/>
        <w:autoSpaceDN w:val="0"/>
        <w:adjustRightInd w:val="0"/>
        <w:spacing w:after="0" w:line="360" w:lineRule="auto"/>
        <w:jc w:val="center"/>
        <w:rPr>
          <w:rFonts w:ascii="Arial" w:hAnsi="Arial" w:cs="Arial"/>
          <w:bCs/>
          <w:sz w:val="24"/>
          <w:szCs w:val="24"/>
        </w:rPr>
      </w:pPr>
    </w:p>
    <w:p w14:paraId="170B3B8A" w14:textId="0CDAB620" w:rsidR="00C84486" w:rsidRDefault="00CF291D" w:rsidP="00C84486">
      <w:pPr>
        <w:tabs>
          <w:tab w:val="left" w:pos="5910"/>
        </w:tabs>
        <w:autoSpaceDE w:val="0"/>
        <w:autoSpaceDN w:val="0"/>
        <w:adjustRightInd w:val="0"/>
        <w:spacing w:after="0" w:line="360" w:lineRule="auto"/>
        <w:jc w:val="center"/>
        <w:rPr>
          <w:rFonts w:ascii="Arial" w:hAnsi="Arial" w:cs="Arial"/>
          <w:bCs/>
          <w:sz w:val="24"/>
          <w:szCs w:val="24"/>
        </w:rPr>
      </w:pPr>
      <w:r>
        <w:rPr>
          <w:rFonts w:ascii="Arial" w:hAnsi="Arial" w:cs="Arial"/>
          <w:bCs/>
          <w:sz w:val="24"/>
          <w:szCs w:val="24"/>
        </w:rPr>
        <w:t>Aprovado (</w:t>
      </w:r>
      <w:r w:rsidRPr="00CF291D">
        <w:rPr>
          <w:rFonts w:ascii="Arial" w:hAnsi="Arial" w:cs="Arial"/>
          <w:b/>
          <w:bCs/>
          <w:sz w:val="24"/>
          <w:szCs w:val="24"/>
        </w:rPr>
        <w:t>X</w:t>
      </w:r>
      <w:r w:rsidR="001D58F3" w:rsidRPr="00934FAF">
        <w:rPr>
          <w:rFonts w:ascii="Arial" w:hAnsi="Arial" w:cs="Arial"/>
          <w:bCs/>
          <w:sz w:val="24"/>
          <w:szCs w:val="24"/>
        </w:rPr>
        <w:t>)</w:t>
      </w:r>
      <w:r w:rsidR="001D58F3" w:rsidRPr="00934FAF">
        <w:rPr>
          <w:rFonts w:ascii="Arial" w:hAnsi="Arial" w:cs="Arial"/>
          <w:bCs/>
          <w:sz w:val="24"/>
          <w:szCs w:val="24"/>
        </w:rPr>
        <w:tab/>
      </w:r>
      <w:r w:rsidR="001D58F3" w:rsidRPr="00934FAF">
        <w:rPr>
          <w:rFonts w:ascii="Arial" w:hAnsi="Arial" w:cs="Arial"/>
          <w:bCs/>
          <w:sz w:val="24"/>
          <w:szCs w:val="24"/>
        </w:rPr>
        <w:tab/>
        <w:t>Reprovado (     )</w:t>
      </w:r>
    </w:p>
    <w:p w14:paraId="6101700F" w14:textId="77777777" w:rsidR="00C84486" w:rsidRDefault="00C84486" w:rsidP="00C84486">
      <w:pPr>
        <w:tabs>
          <w:tab w:val="left" w:pos="5910"/>
        </w:tabs>
        <w:autoSpaceDE w:val="0"/>
        <w:autoSpaceDN w:val="0"/>
        <w:adjustRightInd w:val="0"/>
        <w:spacing w:after="0" w:line="360" w:lineRule="auto"/>
        <w:jc w:val="center"/>
        <w:rPr>
          <w:rFonts w:ascii="Arial" w:hAnsi="Arial" w:cs="Arial"/>
          <w:bCs/>
          <w:sz w:val="24"/>
          <w:szCs w:val="24"/>
        </w:rPr>
      </w:pPr>
    </w:p>
    <w:p w14:paraId="0F34E1DE" w14:textId="77777777" w:rsidR="00C84486" w:rsidRDefault="00C84486" w:rsidP="00C84486">
      <w:pPr>
        <w:tabs>
          <w:tab w:val="left" w:pos="5910"/>
        </w:tabs>
        <w:autoSpaceDE w:val="0"/>
        <w:autoSpaceDN w:val="0"/>
        <w:adjustRightInd w:val="0"/>
        <w:spacing w:after="0" w:line="360" w:lineRule="auto"/>
        <w:jc w:val="center"/>
        <w:rPr>
          <w:rFonts w:ascii="Arial" w:hAnsi="Arial" w:cs="Arial"/>
          <w:bCs/>
          <w:sz w:val="24"/>
          <w:szCs w:val="24"/>
        </w:rPr>
      </w:pPr>
    </w:p>
    <w:p w14:paraId="793BBCA0" w14:textId="77777777" w:rsidR="00C84486" w:rsidRPr="00C84486" w:rsidRDefault="00C84486" w:rsidP="00C84486">
      <w:pPr>
        <w:tabs>
          <w:tab w:val="left" w:pos="5910"/>
        </w:tabs>
        <w:autoSpaceDE w:val="0"/>
        <w:autoSpaceDN w:val="0"/>
        <w:adjustRightInd w:val="0"/>
        <w:spacing w:after="0" w:line="360" w:lineRule="auto"/>
        <w:rPr>
          <w:rFonts w:ascii="Arial" w:hAnsi="Arial" w:cs="Arial"/>
          <w:bCs/>
          <w:sz w:val="24"/>
          <w:szCs w:val="24"/>
        </w:rPr>
        <w:sectPr w:rsidR="00C84486" w:rsidRPr="00C84486" w:rsidSect="00A47DFD">
          <w:pgSz w:w="11906" w:h="16838"/>
          <w:pgMar w:top="1701" w:right="1134" w:bottom="1134" w:left="1701" w:header="709" w:footer="709" w:gutter="0"/>
          <w:pgNumType w:start="4"/>
          <w:cols w:space="708"/>
          <w:docGrid w:linePitch="360"/>
        </w:sectPr>
      </w:pPr>
    </w:p>
    <w:p w14:paraId="6A98CD19" w14:textId="49409B4B" w:rsidR="001D58F3" w:rsidRPr="00C84486" w:rsidRDefault="00C84486" w:rsidP="00C84486">
      <w:pPr>
        <w:rPr>
          <w:rFonts w:ascii="Arial" w:hAnsi="Arial" w:cs="Arial"/>
          <w:sz w:val="24"/>
          <w:szCs w:val="24"/>
        </w:rPr>
      </w:pPr>
      <w:r>
        <w:rPr>
          <w:rFonts w:ascii="Arial" w:hAnsi="Arial" w:cs="Arial"/>
          <w:b/>
          <w:sz w:val="24"/>
          <w:szCs w:val="24"/>
        </w:rPr>
        <w:lastRenderedPageBreak/>
        <w:t>HEMIPLEGIA CRUZA</w:t>
      </w:r>
      <w:r w:rsidR="001D58F3" w:rsidRPr="00934FAF">
        <w:rPr>
          <w:rFonts w:ascii="Arial" w:hAnsi="Arial" w:cs="Arial"/>
          <w:b/>
          <w:sz w:val="24"/>
          <w:szCs w:val="24"/>
        </w:rPr>
        <w:t>DA EM UM BEZERRO (</w:t>
      </w:r>
      <w:r w:rsidR="001D58F3" w:rsidRPr="00934FAF">
        <w:rPr>
          <w:rFonts w:ascii="Arial" w:hAnsi="Arial" w:cs="Arial"/>
          <w:b/>
          <w:i/>
          <w:sz w:val="24"/>
          <w:szCs w:val="24"/>
        </w:rPr>
        <w:t>Bos taurus</w:t>
      </w:r>
      <w:r w:rsidR="001D58F3" w:rsidRPr="00934FAF">
        <w:rPr>
          <w:rFonts w:ascii="Arial" w:hAnsi="Arial" w:cs="Arial"/>
          <w:b/>
          <w:sz w:val="24"/>
          <w:szCs w:val="24"/>
        </w:rPr>
        <w:t>): Relato de caso</w:t>
      </w:r>
    </w:p>
    <w:p w14:paraId="030120B0" w14:textId="77777777" w:rsidR="001D58F3" w:rsidRPr="00934FAF" w:rsidRDefault="001D58F3" w:rsidP="00934FAF">
      <w:pPr>
        <w:spacing w:after="0" w:line="360" w:lineRule="auto"/>
        <w:jc w:val="center"/>
        <w:rPr>
          <w:rFonts w:ascii="Arial" w:hAnsi="Arial" w:cs="Arial"/>
          <w:b/>
          <w:sz w:val="24"/>
          <w:szCs w:val="24"/>
        </w:rPr>
      </w:pPr>
    </w:p>
    <w:p w14:paraId="5D4FA2ED" w14:textId="71094E7D" w:rsidR="001D58F3" w:rsidRPr="00934FAF" w:rsidRDefault="001D58F3" w:rsidP="00934F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eastAsia="Times New Roman" w:hAnsi="Arial" w:cs="Arial"/>
          <w:b/>
          <w:sz w:val="24"/>
          <w:szCs w:val="24"/>
          <w:lang w:eastAsia="pt-BR"/>
        </w:rPr>
      </w:pPr>
      <w:r w:rsidRPr="00934FAF">
        <w:rPr>
          <w:rFonts w:ascii="Arial" w:eastAsia="Times New Roman" w:hAnsi="Arial" w:cs="Arial"/>
          <w:b/>
          <w:sz w:val="24"/>
          <w:szCs w:val="24"/>
          <w:lang w:val="en" w:eastAsia="pt-BR"/>
        </w:rPr>
        <w:t>HEMIPLEGIA CROSSED IN A CALF (</w:t>
      </w:r>
      <w:r w:rsidRPr="00934FAF">
        <w:rPr>
          <w:rFonts w:ascii="Arial" w:eastAsia="Times New Roman" w:hAnsi="Arial" w:cs="Arial"/>
          <w:b/>
          <w:i/>
          <w:sz w:val="24"/>
          <w:szCs w:val="24"/>
          <w:lang w:val="en" w:eastAsia="pt-BR"/>
        </w:rPr>
        <w:t>Bos taurus</w:t>
      </w:r>
      <w:r w:rsidR="00CF291D">
        <w:rPr>
          <w:rFonts w:ascii="Arial" w:eastAsia="Times New Roman" w:hAnsi="Arial" w:cs="Arial"/>
          <w:b/>
          <w:i/>
          <w:sz w:val="24"/>
          <w:szCs w:val="24"/>
          <w:lang w:val="en" w:eastAsia="pt-BR"/>
        </w:rPr>
        <w:t xml:space="preserve"> taurus</w:t>
      </w:r>
      <w:r w:rsidRPr="00934FAF">
        <w:rPr>
          <w:rFonts w:ascii="Arial" w:eastAsia="Times New Roman" w:hAnsi="Arial" w:cs="Arial"/>
          <w:b/>
          <w:sz w:val="24"/>
          <w:szCs w:val="24"/>
          <w:lang w:val="en" w:eastAsia="pt-BR"/>
        </w:rPr>
        <w:t>): Case Report</w:t>
      </w:r>
    </w:p>
    <w:p w14:paraId="532A57A2" w14:textId="1B52578A" w:rsidR="001D58F3" w:rsidRPr="00934FAF" w:rsidRDefault="00C84486" w:rsidP="00C84486">
      <w:pPr>
        <w:tabs>
          <w:tab w:val="left" w:pos="5700"/>
        </w:tabs>
        <w:spacing w:after="0" w:line="360" w:lineRule="auto"/>
        <w:rPr>
          <w:rFonts w:ascii="Arial" w:hAnsi="Arial" w:cs="Arial"/>
          <w:b/>
          <w:sz w:val="24"/>
          <w:szCs w:val="24"/>
        </w:rPr>
      </w:pPr>
      <w:r>
        <w:rPr>
          <w:rFonts w:ascii="Arial" w:hAnsi="Arial" w:cs="Arial"/>
          <w:b/>
          <w:sz w:val="24"/>
          <w:szCs w:val="24"/>
        </w:rPr>
        <w:tab/>
      </w:r>
    </w:p>
    <w:p w14:paraId="1A70C429" w14:textId="60786CA7" w:rsidR="001D58F3" w:rsidRPr="00934FAF" w:rsidRDefault="001D58F3" w:rsidP="00934FAF">
      <w:pPr>
        <w:spacing w:after="0" w:line="360" w:lineRule="auto"/>
        <w:jc w:val="right"/>
        <w:rPr>
          <w:rFonts w:ascii="Arial" w:hAnsi="Arial" w:cs="Arial"/>
          <w:sz w:val="24"/>
          <w:szCs w:val="24"/>
        </w:rPr>
      </w:pPr>
      <w:r w:rsidRPr="00934FAF">
        <w:rPr>
          <w:rFonts w:ascii="Arial" w:hAnsi="Arial" w:cs="Arial"/>
          <w:sz w:val="24"/>
          <w:szCs w:val="24"/>
        </w:rPr>
        <w:t>Rosana Patricia da Silva</w:t>
      </w:r>
      <w:r w:rsidR="00CF0FB4" w:rsidRPr="00934FAF">
        <w:rPr>
          <w:rStyle w:val="Refdenotaderodap"/>
          <w:rFonts w:ascii="Arial" w:hAnsi="Arial" w:cs="Arial"/>
          <w:sz w:val="24"/>
          <w:szCs w:val="24"/>
        </w:rPr>
        <w:footnoteReference w:id="1"/>
      </w:r>
    </w:p>
    <w:p w14:paraId="7E0D557D" w14:textId="02F4914D" w:rsidR="001D58F3" w:rsidRPr="00934FAF" w:rsidRDefault="001D58F3" w:rsidP="00934FAF">
      <w:pPr>
        <w:spacing w:after="0" w:line="360" w:lineRule="auto"/>
        <w:jc w:val="right"/>
        <w:rPr>
          <w:rFonts w:ascii="Arial" w:hAnsi="Arial" w:cs="Arial"/>
          <w:sz w:val="24"/>
          <w:szCs w:val="24"/>
        </w:rPr>
      </w:pPr>
      <w:r w:rsidRPr="00934FAF">
        <w:rPr>
          <w:rFonts w:ascii="Arial" w:hAnsi="Arial" w:cs="Arial"/>
          <w:sz w:val="24"/>
          <w:szCs w:val="24"/>
        </w:rPr>
        <w:t>Cayque Emmanuel de Oliveira</w:t>
      </w:r>
      <w:r w:rsidR="00CF0FB4" w:rsidRPr="00934FAF">
        <w:rPr>
          <w:rStyle w:val="Refdenotaderodap"/>
          <w:rFonts w:ascii="Arial" w:hAnsi="Arial" w:cs="Arial"/>
          <w:sz w:val="24"/>
          <w:szCs w:val="24"/>
        </w:rPr>
        <w:footnoteReference w:id="2"/>
      </w:r>
    </w:p>
    <w:p w14:paraId="6095951E" w14:textId="77777777" w:rsidR="001D58F3" w:rsidRPr="00934FAF" w:rsidRDefault="001D58F3" w:rsidP="00934FAF">
      <w:pPr>
        <w:spacing w:after="0" w:line="240" w:lineRule="auto"/>
        <w:rPr>
          <w:rFonts w:ascii="Arial" w:hAnsi="Arial" w:cs="Arial"/>
          <w:b/>
          <w:sz w:val="24"/>
          <w:szCs w:val="24"/>
        </w:rPr>
      </w:pPr>
      <w:r w:rsidRPr="00934FAF">
        <w:rPr>
          <w:rFonts w:ascii="Arial" w:hAnsi="Arial" w:cs="Arial"/>
          <w:b/>
          <w:sz w:val="24"/>
          <w:szCs w:val="24"/>
        </w:rPr>
        <w:t>RESUMO</w:t>
      </w:r>
    </w:p>
    <w:p w14:paraId="3A9BB79D" w14:textId="3D899622" w:rsidR="00CF0FB4" w:rsidRPr="00934FAF" w:rsidRDefault="001D58F3" w:rsidP="00934FAF">
      <w:pPr>
        <w:spacing w:after="0" w:line="240" w:lineRule="auto"/>
        <w:jc w:val="both"/>
        <w:rPr>
          <w:rFonts w:ascii="Arial" w:hAnsi="Arial" w:cs="Arial"/>
          <w:sz w:val="24"/>
          <w:szCs w:val="24"/>
        </w:rPr>
      </w:pPr>
      <w:r w:rsidRPr="00934FAF">
        <w:rPr>
          <w:rFonts w:ascii="Arial" w:hAnsi="Arial" w:cs="Arial"/>
          <w:sz w:val="24"/>
          <w:szCs w:val="24"/>
        </w:rPr>
        <w:t xml:space="preserve">A hemiplegia cruzada é uma síndrome rara com características anatômicas controvertidas. É caracterizada por paralisia de um membro anterior e do posterior contralateral, cuja lesão se acha situada na região lateral da decussação das pirâmides, na porção inferior do bulbo. </w:t>
      </w:r>
      <w:r w:rsidR="00CF0FB4" w:rsidRPr="00934FAF">
        <w:rPr>
          <w:rFonts w:ascii="Arial" w:hAnsi="Arial" w:cs="Arial"/>
          <w:sz w:val="24"/>
          <w:szCs w:val="24"/>
        </w:rPr>
        <w:t>No</w:t>
      </w:r>
      <w:r w:rsidRPr="00934FAF">
        <w:rPr>
          <w:rFonts w:ascii="Arial" w:hAnsi="Arial" w:cs="Arial"/>
          <w:sz w:val="24"/>
          <w:szCs w:val="24"/>
        </w:rPr>
        <w:t xml:space="preserve"> presente trabalho, buscou-se relatar o caso de um bezerro (</w:t>
      </w:r>
      <w:r w:rsidRPr="00934FAF">
        <w:rPr>
          <w:rFonts w:ascii="Arial" w:hAnsi="Arial" w:cs="Arial"/>
          <w:i/>
          <w:sz w:val="24"/>
          <w:szCs w:val="24"/>
        </w:rPr>
        <w:t>Bos taurus</w:t>
      </w:r>
      <w:r w:rsidRPr="00934FAF">
        <w:rPr>
          <w:rFonts w:ascii="Arial" w:hAnsi="Arial" w:cs="Arial"/>
          <w:sz w:val="24"/>
          <w:szCs w:val="24"/>
        </w:rPr>
        <w:t>), sem raça definida, com idade de quatro meses, que em decorrência de uma queda apresentou paralisia no membro anterior esquerdo e no membro posterior direito, relatando a sintomatologia, diagnóstico, tratamento e prognóstico da doença</w:t>
      </w:r>
      <w:r w:rsidR="00CF0FB4" w:rsidRPr="00934FAF">
        <w:rPr>
          <w:rFonts w:ascii="Arial" w:hAnsi="Arial" w:cs="Arial"/>
          <w:sz w:val="24"/>
          <w:szCs w:val="24"/>
        </w:rPr>
        <w:t xml:space="preserve">, bem como discussões sobre o caso em outras realidades. </w:t>
      </w:r>
      <w:r w:rsidR="009944D5" w:rsidRPr="00934FAF">
        <w:rPr>
          <w:rFonts w:ascii="Arial" w:hAnsi="Arial" w:cs="Arial"/>
          <w:sz w:val="24"/>
          <w:szCs w:val="24"/>
        </w:rPr>
        <w:t xml:space="preserve">Dessa maneira, o método é qualitativo com relato de caso e a </w:t>
      </w:r>
      <w:r w:rsidR="00713E0E" w:rsidRPr="00934FAF">
        <w:rPr>
          <w:rFonts w:ascii="Arial" w:hAnsi="Arial" w:cs="Arial"/>
          <w:sz w:val="24"/>
          <w:szCs w:val="24"/>
        </w:rPr>
        <w:t xml:space="preserve">se faz </w:t>
      </w:r>
      <w:r w:rsidR="009944D5" w:rsidRPr="00934FAF">
        <w:rPr>
          <w:rFonts w:ascii="Arial" w:hAnsi="Arial" w:cs="Arial"/>
          <w:sz w:val="24"/>
          <w:szCs w:val="24"/>
        </w:rPr>
        <w:t>discussão à luz da literatura.</w:t>
      </w:r>
      <w:r w:rsidR="00CF291D">
        <w:rPr>
          <w:rFonts w:ascii="Arial" w:hAnsi="Arial" w:cs="Arial"/>
          <w:sz w:val="24"/>
          <w:szCs w:val="24"/>
        </w:rPr>
        <w:t xml:space="preserve"> </w:t>
      </w:r>
      <w:r w:rsidR="0080252F" w:rsidRPr="00934FAF">
        <w:rPr>
          <w:rFonts w:ascii="Arial" w:hAnsi="Arial" w:cs="Arial"/>
          <w:sz w:val="24"/>
          <w:szCs w:val="24"/>
        </w:rPr>
        <w:t>Percebeu-se que as lesões do tronco encefálico acometendo, na maioria das vezes, estruturas concernentes às mais diversas funções nervosas, acarretam, habitualmente, sintomatologia exuberante, variada e complexa, motivo pelo qual se prestam particularmente a estudos semiológicos, em especial aos de caráter topográfico.</w:t>
      </w:r>
    </w:p>
    <w:p w14:paraId="24622860" w14:textId="77777777" w:rsidR="00CF0FB4" w:rsidRPr="00934FAF" w:rsidRDefault="00CF0FB4" w:rsidP="00934FAF">
      <w:pPr>
        <w:spacing w:after="0" w:line="240" w:lineRule="auto"/>
        <w:jc w:val="both"/>
        <w:rPr>
          <w:rFonts w:ascii="Arial" w:hAnsi="Arial" w:cs="Arial"/>
          <w:sz w:val="24"/>
          <w:szCs w:val="24"/>
        </w:rPr>
      </w:pPr>
    </w:p>
    <w:p w14:paraId="7690EFF2" w14:textId="51D7840F" w:rsidR="001D58F3" w:rsidRPr="00934FAF" w:rsidRDefault="001D58F3" w:rsidP="00934FAF">
      <w:pPr>
        <w:spacing w:after="0" w:line="240" w:lineRule="auto"/>
        <w:rPr>
          <w:rFonts w:ascii="Arial" w:hAnsi="Arial" w:cs="Arial"/>
          <w:b/>
          <w:sz w:val="24"/>
          <w:szCs w:val="24"/>
        </w:rPr>
      </w:pPr>
      <w:r w:rsidRPr="00934FAF">
        <w:rPr>
          <w:rFonts w:ascii="Arial" w:hAnsi="Arial" w:cs="Arial"/>
          <w:b/>
          <w:sz w:val="24"/>
          <w:szCs w:val="24"/>
        </w:rPr>
        <w:t>Palavras chave:</w:t>
      </w:r>
      <w:r w:rsidRPr="00934FAF">
        <w:rPr>
          <w:rFonts w:ascii="Arial" w:hAnsi="Arial" w:cs="Arial"/>
          <w:sz w:val="24"/>
          <w:szCs w:val="24"/>
        </w:rPr>
        <w:t xml:space="preserve"> Hemiplegia, Bovinos, Paralisia</w:t>
      </w:r>
      <w:r w:rsidR="00384A9D" w:rsidRPr="00934FAF">
        <w:rPr>
          <w:rFonts w:ascii="Arial" w:hAnsi="Arial" w:cs="Arial"/>
          <w:sz w:val="24"/>
          <w:szCs w:val="24"/>
        </w:rPr>
        <w:t xml:space="preserve"> motora</w:t>
      </w:r>
      <w:r w:rsidRPr="00934FAF">
        <w:rPr>
          <w:rFonts w:ascii="Arial" w:hAnsi="Arial" w:cs="Arial"/>
          <w:sz w:val="24"/>
          <w:szCs w:val="24"/>
        </w:rPr>
        <w:t>, Bulbo, Decussação das Pirâmides, Complicações neurológicas.</w:t>
      </w:r>
    </w:p>
    <w:p w14:paraId="31520848" w14:textId="77777777" w:rsidR="001D58F3" w:rsidRPr="00934FAF" w:rsidRDefault="001D58F3" w:rsidP="00934FAF">
      <w:pPr>
        <w:spacing w:after="0" w:line="360" w:lineRule="auto"/>
        <w:rPr>
          <w:rFonts w:ascii="Arial" w:hAnsi="Arial" w:cs="Arial"/>
          <w:b/>
          <w:sz w:val="24"/>
          <w:szCs w:val="24"/>
        </w:rPr>
      </w:pPr>
    </w:p>
    <w:p w14:paraId="33148541" w14:textId="77777777" w:rsidR="001D58F3" w:rsidRPr="00934FAF" w:rsidRDefault="001D58F3" w:rsidP="00934FAF">
      <w:pPr>
        <w:spacing w:after="0" w:line="240" w:lineRule="auto"/>
        <w:rPr>
          <w:rFonts w:ascii="Arial" w:hAnsi="Arial" w:cs="Arial"/>
          <w:b/>
          <w:sz w:val="24"/>
          <w:szCs w:val="24"/>
        </w:rPr>
      </w:pPr>
      <w:r w:rsidRPr="00934FAF">
        <w:rPr>
          <w:rFonts w:ascii="Arial" w:hAnsi="Arial" w:cs="Arial"/>
          <w:b/>
          <w:sz w:val="24"/>
          <w:szCs w:val="24"/>
        </w:rPr>
        <w:t>ABSTRACT</w:t>
      </w:r>
    </w:p>
    <w:p w14:paraId="668B972C" w14:textId="394D6E95" w:rsidR="0080252F" w:rsidRPr="00934FAF" w:rsidRDefault="001D58F3" w:rsidP="00934FAF">
      <w:pPr>
        <w:spacing w:after="0" w:line="240" w:lineRule="auto"/>
        <w:jc w:val="both"/>
        <w:rPr>
          <w:rFonts w:ascii="Arial" w:hAnsi="Arial" w:cs="Arial"/>
          <w:sz w:val="24"/>
          <w:szCs w:val="24"/>
        </w:rPr>
      </w:pPr>
      <w:r w:rsidRPr="00934FAF">
        <w:rPr>
          <w:rFonts w:ascii="Arial" w:hAnsi="Arial" w:cs="Arial"/>
          <w:sz w:val="24"/>
          <w:szCs w:val="24"/>
          <w:lang w:val="en"/>
        </w:rPr>
        <w:t>Cross hemiplegia is a rare syndrome with controversial anatomical features. It is characterized by paralysis of an anterior and posterior contralateral limb, whose lesion is located in the lateral region of the decussation of the pyramids, in the inferior portion of the bulb. The present study aimed to report the case of a four</w:t>
      </w:r>
      <w:r w:rsidR="008B65FB" w:rsidRPr="00934FAF">
        <w:rPr>
          <w:rFonts w:ascii="Arial" w:hAnsi="Arial" w:cs="Arial"/>
          <w:sz w:val="24"/>
          <w:szCs w:val="24"/>
          <w:lang w:val="en"/>
        </w:rPr>
        <w:t>-month-old calf (Bos taurus), non-</w:t>
      </w:r>
      <w:r w:rsidRPr="00934FAF">
        <w:rPr>
          <w:rFonts w:ascii="Arial" w:hAnsi="Arial" w:cs="Arial"/>
          <w:sz w:val="24"/>
          <w:szCs w:val="24"/>
          <w:lang w:val="en"/>
        </w:rPr>
        <w:t xml:space="preserve">defined race, who, due to a fall, presented </w:t>
      </w:r>
      <w:r w:rsidR="008B65FB" w:rsidRPr="00934FAF">
        <w:rPr>
          <w:rFonts w:ascii="Arial" w:hAnsi="Arial" w:cs="Arial"/>
          <w:sz w:val="24"/>
          <w:szCs w:val="24"/>
          <w:lang w:val="en"/>
        </w:rPr>
        <w:t>paralysis in the left forelimbs and right hind limbs</w:t>
      </w:r>
      <w:r w:rsidRPr="00934FAF">
        <w:rPr>
          <w:rFonts w:ascii="Arial" w:hAnsi="Arial" w:cs="Arial"/>
          <w:sz w:val="24"/>
          <w:szCs w:val="24"/>
          <w:lang w:val="en"/>
        </w:rPr>
        <w:t>, reporting the symptoms, diagnosis, treatme</w:t>
      </w:r>
      <w:r w:rsidR="0080252F" w:rsidRPr="00934FAF">
        <w:rPr>
          <w:rFonts w:ascii="Arial" w:hAnsi="Arial" w:cs="Arial"/>
          <w:sz w:val="24"/>
          <w:szCs w:val="24"/>
          <w:lang w:val="en"/>
        </w:rPr>
        <w:t>nt and prognosis of the disease</w:t>
      </w:r>
      <w:r w:rsidR="00934FAF" w:rsidRPr="00934FAF">
        <w:rPr>
          <w:rFonts w:ascii="Arial" w:hAnsi="Arial" w:cs="Arial"/>
          <w:sz w:val="24"/>
          <w:szCs w:val="24"/>
          <w:lang w:val="en"/>
        </w:rPr>
        <w:t xml:space="preserve">. </w:t>
      </w:r>
      <w:r w:rsidR="0080252F" w:rsidRPr="00934FAF">
        <w:rPr>
          <w:rFonts w:ascii="Arial" w:hAnsi="Arial" w:cs="Arial"/>
          <w:sz w:val="24"/>
          <w:szCs w:val="24"/>
          <w:lang w:val="en"/>
        </w:rPr>
        <w:t>Thus, the method is qualitative with case report and discussion in the light of the literature. It is noticed that the brainstem lesions, affecting, in most cases, structures concerning the most diverse nerve functions, usually lead to exuberant, varied and complex symptomatology, which is why they are particularly suited to semiological studies, especia</w:t>
      </w:r>
      <w:r w:rsidR="00445424" w:rsidRPr="00934FAF">
        <w:rPr>
          <w:rFonts w:ascii="Arial" w:hAnsi="Arial" w:cs="Arial"/>
          <w:sz w:val="24"/>
          <w:szCs w:val="24"/>
          <w:lang w:val="en"/>
        </w:rPr>
        <w:t xml:space="preserve">lly those of a clinical nature </w:t>
      </w:r>
      <w:r w:rsidR="0080252F" w:rsidRPr="00934FAF">
        <w:rPr>
          <w:rFonts w:ascii="Arial" w:hAnsi="Arial" w:cs="Arial"/>
          <w:sz w:val="24"/>
          <w:szCs w:val="24"/>
          <w:lang w:val="en"/>
        </w:rPr>
        <w:t>topographic.</w:t>
      </w:r>
    </w:p>
    <w:p w14:paraId="02733178" w14:textId="77777777" w:rsidR="0080252F" w:rsidRPr="00934FAF" w:rsidRDefault="0080252F" w:rsidP="00934FAF">
      <w:pPr>
        <w:spacing w:after="0" w:line="240" w:lineRule="auto"/>
        <w:jc w:val="both"/>
        <w:rPr>
          <w:rFonts w:ascii="Arial" w:hAnsi="Arial" w:cs="Arial"/>
          <w:sz w:val="24"/>
          <w:szCs w:val="24"/>
        </w:rPr>
      </w:pPr>
    </w:p>
    <w:p w14:paraId="45D180EE" w14:textId="50CD820A" w:rsidR="001D58F3" w:rsidRPr="00934FAF" w:rsidRDefault="001D58F3" w:rsidP="00934FAF">
      <w:pPr>
        <w:pStyle w:val="Pr-formataoHTML"/>
        <w:jc w:val="both"/>
        <w:rPr>
          <w:rFonts w:ascii="Arial" w:hAnsi="Arial" w:cs="Arial"/>
          <w:sz w:val="24"/>
          <w:szCs w:val="24"/>
          <w:lang w:val="en"/>
        </w:rPr>
      </w:pPr>
      <w:r w:rsidRPr="00934FAF">
        <w:rPr>
          <w:rFonts w:ascii="Arial" w:hAnsi="Arial" w:cs="Arial"/>
          <w:b/>
          <w:sz w:val="24"/>
          <w:szCs w:val="24"/>
          <w:lang w:val="en-US"/>
        </w:rPr>
        <w:t>Keywords:</w:t>
      </w:r>
      <w:r w:rsidRPr="00934FAF">
        <w:rPr>
          <w:rFonts w:ascii="Arial" w:hAnsi="Arial" w:cs="Arial"/>
          <w:sz w:val="24"/>
          <w:szCs w:val="24"/>
          <w:lang w:val="en-US"/>
        </w:rPr>
        <w:t xml:space="preserve"> </w:t>
      </w:r>
      <w:r w:rsidRPr="00934FAF">
        <w:rPr>
          <w:rFonts w:ascii="Arial" w:hAnsi="Arial" w:cs="Arial"/>
          <w:sz w:val="24"/>
          <w:szCs w:val="24"/>
          <w:lang w:val="en"/>
        </w:rPr>
        <w:t xml:space="preserve">Hemiplegia, Cattle, </w:t>
      </w:r>
      <w:r w:rsidR="00384A9D" w:rsidRPr="00934FAF">
        <w:rPr>
          <w:rFonts w:ascii="Arial" w:hAnsi="Arial" w:cs="Arial"/>
          <w:sz w:val="24"/>
          <w:szCs w:val="24"/>
          <w:lang w:val="en"/>
        </w:rPr>
        <w:t>Motor p</w:t>
      </w:r>
      <w:r w:rsidRPr="00934FAF">
        <w:rPr>
          <w:rFonts w:ascii="Arial" w:hAnsi="Arial" w:cs="Arial"/>
          <w:sz w:val="24"/>
          <w:szCs w:val="24"/>
          <w:lang w:val="en"/>
        </w:rPr>
        <w:t>aralysis</w:t>
      </w:r>
      <w:r w:rsidRPr="00934FAF">
        <w:rPr>
          <w:rFonts w:ascii="Arial" w:hAnsi="Arial" w:cs="Arial"/>
          <w:sz w:val="24"/>
          <w:szCs w:val="24"/>
        </w:rPr>
        <w:t xml:space="preserve">, </w:t>
      </w:r>
      <w:r w:rsidRPr="00934FAF">
        <w:rPr>
          <w:rFonts w:ascii="Arial" w:hAnsi="Arial" w:cs="Arial"/>
          <w:sz w:val="24"/>
          <w:szCs w:val="24"/>
          <w:lang w:val="en"/>
        </w:rPr>
        <w:t>Bulb</w:t>
      </w:r>
      <w:r w:rsidRPr="00934FAF">
        <w:rPr>
          <w:rFonts w:ascii="Arial" w:hAnsi="Arial" w:cs="Arial"/>
          <w:sz w:val="24"/>
          <w:szCs w:val="24"/>
        </w:rPr>
        <w:t xml:space="preserve">, Pyramids decussation, </w:t>
      </w:r>
      <w:r w:rsidRPr="00934FAF">
        <w:rPr>
          <w:rFonts w:ascii="Arial" w:hAnsi="Arial" w:cs="Arial"/>
          <w:sz w:val="24"/>
          <w:szCs w:val="24"/>
          <w:lang w:val="en"/>
        </w:rPr>
        <w:t>Neurological complications.</w:t>
      </w:r>
    </w:p>
    <w:p w14:paraId="114BFD56" w14:textId="77777777" w:rsidR="001D58F3" w:rsidRPr="00934FAF" w:rsidRDefault="001D58F3" w:rsidP="00934FAF">
      <w:pPr>
        <w:pStyle w:val="Pr-formataoHTML"/>
        <w:jc w:val="both"/>
        <w:rPr>
          <w:rFonts w:ascii="Arial" w:hAnsi="Arial" w:cs="Arial"/>
          <w:sz w:val="18"/>
          <w:szCs w:val="18"/>
        </w:rPr>
      </w:pPr>
    </w:p>
    <w:p w14:paraId="5740D942" w14:textId="7F06A555" w:rsidR="00CF0FB4" w:rsidRPr="00934FAF" w:rsidRDefault="00CF0FB4" w:rsidP="00934FAF">
      <w:pPr>
        <w:rPr>
          <w:rFonts w:ascii="Arial" w:hAnsi="Arial" w:cs="Arial"/>
          <w:b/>
          <w:sz w:val="28"/>
          <w:szCs w:val="28"/>
        </w:rPr>
      </w:pPr>
    </w:p>
    <w:p w14:paraId="60142DFD" w14:textId="68AEA074" w:rsidR="00CD3DF7" w:rsidRPr="00CF291D" w:rsidRDefault="002A30F4" w:rsidP="00CF291D">
      <w:pPr>
        <w:spacing w:after="0" w:line="360" w:lineRule="auto"/>
        <w:jc w:val="both"/>
        <w:rPr>
          <w:rFonts w:ascii="Arial" w:hAnsi="Arial" w:cs="Arial"/>
          <w:b/>
          <w:sz w:val="24"/>
          <w:szCs w:val="24"/>
        </w:rPr>
      </w:pPr>
      <w:r w:rsidRPr="00934FAF">
        <w:rPr>
          <w:rFonts w:ascii="Arial" w:hAnsi="Arial" w:cs="Arial"/>
          <w:b/>
          <w:sz w:val="24"/>
          <w:szCs w:val="24"/>
        </w:rPr>
        <w:t xml:space="preserve">1 </w:t>
      </w:r>
      <w:r w:rsidR="00CD3DF7" w:rsidRPr="00934FAF">
        <w:rPr>
          <w:rFonts w:ascii="Arial" w:hAnsi="Arial" w:cs="Arial"/>
          <w:b/>
          <w:sz w:val="24"/>
          <w:szCs w:val="24"/>
        </w:rPr>
        <w:t>INTRODUÇÃO</w:t>
      </w:r>
    </w:p>
    <w:p w14:paraId="12D6957F" w14:textId="77777777" w:rsidR="00CF291D" w:rsidRPr="00934FAF" w:rsidRDefault="00CF291D" w:rsidP="00CF291D">
      <w:pPr>
        <w:spacing w:after="0" w:line="360" w:lineRule="auto"/>
        <w:ind w:firstLine="709"/>
        <w:jc w:val="both"/>
        <w:rPr>
          <w:rFonts w:ascii="Arial" w:hAnsi="Arial" w:cs="Arial"/>
          <w:sz w:val="24"/>
          <w:szCs w:val="24"/>
        </w:rPr>
      </w:pPr>
      <w:r w:rsidRPr="00934FAF">
        <w:rPr>
          <w:rFonts w:ascii="Arial" w:hAnsi="Arial" w:cs="Arial"/>
          <w:sz w:val="24"/>
          <w:szCs w:val="24"/>
        </w:rPr>
        <w:t>De acordo com O ́Sullivan (12), a hemiplegia é definida como</w:t>
      </w:r>
      <w:r>
        <w:rPr>
          <w:rFonts w:ascii="Arial" w:hAnsi="Arial" w:cs="Arial"/>
          <w:sz w:val="24"/>
          <w:szCs w:val="24"/>
        </w:rPr>
        <w:t xml:space="preserve"> uma sequela neurológica caracterizada por paralisia em um hemicorpo. É proveniente de uma patologia e/ou trauma neurovascular que causa comprometimento de vários níveis de acordo com a área atingida, onde pode causa limitações funcionais contralaterais ao hemisfério lesionado.</w:t>
      </w:r>
    </w:p>
    <w:p w14:paraId="630E383C" w14:textId="242AE95A" w:rsidR="00CF0FB4" w:rsidRDefault="00CF0FB4" w:rsidP="00934FAF">
      <w:pPr>
        <w:spacing w:after="0" w:line="360" w:lineRule="auto"/>
        <w:ind w:firstLine="709"/>
        <w:jc w:val="both"/>
        <w:rPr>
          <w:rFonts w:ascii="Arial" w:hAnsi="Arial" w:cs="Arial"/>
          <w:sz w:val="24"/>
          <w:szCs w:val="24"/>
        </w:rPr>
      </w:pPr>
      <w:r w:rsidRPr="00934FAF">
        <w:rPr>
          <w:rFonts w:ascii="Arial" w:hAnsi="Arial" w:cs="Arial"/>
          <w:sz w:val="24"/>
          <w:szCs w:val="24"/>
        </w:rPr>
        <w:t>O sistema nervoso é um sistema de correlação do animal com o meio ambiente, trabalha sobretudo como receptor, condutor e processador de impulsos, constituindo no final uma estipulada resposta. Doenças neurológicas são habituais em animais de grande porte, sendo a examinação neurológica indispensável para localização de disfunções no sistema nervoso (</w:t>
      </w:r>
      <w:r w:rsidR="00C277F7" w:rsidRPr="00934FAF">
        <w:rPr>
          <w:rFonts w:ascii="Arial" w:hAnsi="Arial" w:cs="Arial"/>
          <w:sz w:val="24"/>
          <w:szCs w:val="24"/>
        </w:rPr>
        <w:t>1)</w:t>
      </w:r>
      <w:r w:rsidR="00934FAF" w:rsidRPr="00934FAF">
        <w:rPr>
          <w:rFonts w:ascii="Arial" w:hAnsi="Arial" w:cs="Arial"/>
          <w:sz w:val="24"/>
          <w:szCs w:val="24"/>
        </w:rPr>
        <w:t>.</w:t>
      </w:r>
    </w:p>
    <w:p w14:paraId="3C9222DE" w14:textId="7722D077" w:rsidR="00CF0FB4" w:rsidRPr="00934FAF" w:rsidRDefault="00CF0FB4" w:rsidP="00934FAF">
      <w:pPr>
        <w:spacing w:after="0" w:line="360" w:lineRule="auto"/>
        <w:ind w:firstLine="709"/>
        <w:jc w:val="both"/>
        <w:rPr>
          <w:rFonts w:ascii="Arial" w:hAnsi="Arial" w:cs="Arial"/>
          <w:sz w:val="24"/>
          <w:szCs w:val="24"/>
        </w:rPr>
      </w:pPr>
      <w:r w:rsidRPr="00934FAF">
        <w:rPr>
          <w:rFonts w:ascii="Arial" w:hAnsi="Arial" w:cs="Arial"/>
          <w:sz w:val="24"/>
          <w:szCs w:val="24"/>
        </w:rPr>
        <w:t xml:space="preserve">O exame, em analogia aos outros sistemas, é agravado pelo deficiente acesso para análise objetiva. Isso pode ser compreendido visto que nenhuma elaboração nervosa pode ser tateada de modo direto e nem pode ser visualizada (com </w:t>
      </w:r>
      <w:r w:rsidR="008F508F" w:rsidRPr="00934FAF">
        <w:rPr>
          <w:rFonts w:ascii="Arial" w:hAnsi="Arial" w:cs="Arial"/>
          <w:sz w:val="24"/>
          <w:szCs w:val="24"/>
        </w:rPr>
        <w:t xml:space="preserve">exceção </w:t>
      </w:r>
      <w:r w:rsidRPr="00934FAF">
        <w:rPr>
          <w:rFonts w:ascii="Arial" w:hAnsi="Arial" w:cs="Arial"/>
          <w:sz w:val="24"/>
          <w:szCs w:val="24"/>
        </w:rPr>
        <w:t>da p</w:t>
      </w:r>
      <w:r w:rsidR="005D46AB">
        <w:rPr>
          <w:rFonts w:ascii="Arial" w:hAnsi="Arial" w:cs="Arial"/>
          <w:sz w:val="24"/>
          <w:szCs w:val="24"/>
        </w:rPr>
        <w:t>u</w:t>
      </w:r>
      <w:r w:rsidRPr="00934FAF">
        <w:rPr>
          <w:rFonts w:ascii="Arial" w:hAnsi="Arial" w:cs="Arial"/>
          <w:sz w:val="24"/>
          <w:szCs w:val="24"/>
        </w:rPr>
        <w:t xml:space="preserve">pila óptica). Outro </w:t>
      </w:r>
      <w:r w:rsidR="008F508F" w:rsidRPr="00934FAF">
        <w:rPr>
          <w:rFonts w:ascii="Arial" w:hAnsi="Arial" w:cs="Arial"/>
          <w:sz w:val="24"/>
          <w:szCs w:val="24"/>
        </w:rPr>
        <w:t xml:space="preserve">princípio </w:t>
      </w:r>
      <w:r w:rsidRPr="00934FAF">
        <w:rPr>
          <w:rFonts w:ascii="Arial" w:hAnsi="Arial" w:cs="Arial"/>
          <w:sz w:val="24"/>
          <w:szCs w:val="24"/>
        </w:rPr>
        <w:t xml:space="preserve">avaliado é o porte dos animais que obstaculiza a efetuação de múltiplos tipos de testes habitualmente utilizados na análise de cães e gatos. De maneira que a maioria das parte dos procedimentos </w:t>
      </w:r>
      <w:r w:rsidR="005558FA" w:rsidRPr="00934FAF">
        <w:rPr>
          <w:rFonts w:ascii="Arial" w:hAnsi="Arial" w:cs="Arial"/>
          <w:sz w:val="24"/>
          <w:szCs w:val="24"/>
        </w:rPr>
        <w:t>proto</w:t>
      </w:r>
      <w:r w:rsidR="008F508F" w:rsidRPr="00934FAF">
        <w:rPr>
          <w:rFonts w:ascii="Arial" w:hAnsi="Arial" w:cs="Arial"/>
          <w:sz w:val="24"/>
          <w:szCs w:val="24"/>
        </w:rPr>
        <w:t>cola</w:t>
      </w:r>
      <w:r w:rsidR="005558FA" w:rsidRPr="00934FAF">
        <w:rPr>
          <w:rFonts w:ascii="Arial" w:hAnsi="Arial" w:cs="Arial"/>
          <w:sz w:val="24"/>
          <w:szCs w:val="24"/>
        </w:rPr>
        <w:t>res para evidenciar patologias neurológicas em gr</w:t>
      </w:r>
      <w:r w:rsidRPr="00934FAF">
        <w:rPr>
          <w:rFonts w:ascii="Arial" w:hAnsi="Arial" w:cs="Arial"/>
          <w:sz w:val="24"/>
          <w:szCs w:val="24"/>
        </w:rPr>
        <w:t>andes animais não conta com um bom prognóstico, as ponderações mais fundamentadas tornam-se desestimuladas; todavia é importante memorar que algumas patologias apontam favoráveis efeitos quando diagnosticada e debelada preliminarmente, além do mais um diagnóstico conveniente possibilitará a aplicação de providências que impeçam mais animais de adoecerem</w:t>
      </w:r>
      <w:r w:rsidR="002A6E2E" w:rsidRPr="00934FAF">
        <w:rPr>
          <w:rFonts w:ascii="Arial" w:hAnsi="Arial" w:cs="Arial"/>
          <w:sz w:val="24"/>
          <w:szCs w:val="24"/>
        </w:rPr>
        <w:t xml:space="preserve"> e/ou lesion</w:t>
      </w:r>
      <w:r w:rsidR="00CA70A0">
        <w:rPr>
          <w:rFonts w:ascii="Arial" w:hAnsi="Arial" w:cs="Arial"/>
          <w:sz w:val="24"/>
          <w:szCs w:val="24"/>
        </w:rPr>
        <w:t>ar</w:t>
      </w:r>
      <w:r w:rsidR="002A6E2E" w:rsidRPr="00934FAF">
        <w:rPr>
          <w:rFonts w:ascii="Arial" w:hAnsi="Arial" w:cs="Arial"/>
          <w:sz w:val="24"/>
          <w:szCs w:val="24"/>
        </w:rPr>
        <w:t>em-se</w:t>
      </w:r>
      <w:r w:rsidRPr="00934FAF">
        <w:rPr>
          <w:rFonts w:ascii="Arial" w:hAnsi="Arial" w:cs="Arial"/>
          <w:sz w:val="24"/>
          <w:szCs w:val="24"/>
        </w:rPr>
        <w:t xml:space="preserve"> </w:t>
      </w:r>
      <w:r w:rsidR="00C277F7" w:rsidRPr="00934FAF">
        <w:rPr>
          <w:rFonts w:ascii="Arial" w:hAnsi="Arial" w:cs="Arial"/>
          <w:sz w:val="24"/>
          <w:szCs w:val="24"/>
        </w:rPr>
        <w:t>(2</w:t>
      </w:r>
      <w:r w:rsidR="00934FAF" w:rsidRPr="00934FAF">
        <w:rPr>
          <w:rFonts w:ascii="Arial" w:hAnsi="Arial" w:cs="Arial"/>
          <w:sz w:val="24"/>
          <w:szCs w:val="24"/>
        </w:rPr>
        <w:t xml:space="preserve">). </w:t>
      </w:r>
    </w:p>
    <w:p w14:paraId="2B7CDF60" w14:textId="4C02AE3C" w:rsidR="00117657" w:rsidRPr="00934FAF" w:rsidRDefault="00CF0FB4" w:rsidP="00934FAF">
      <w:pPr>
        <w:spacing w:after="0" w:line="360" w:lineRule="auto"/>
        <w:ind w:firstLine="709"/>
        <w:jc w:val="both"/>
        <w:rPr>
          <w:rFonts w:ascii="Arial" w:hAnsi="Arial" w:cs="Arial"/>
          <w:sz w:val="24"/>
          <w:szCs w:val="24"/>
        </w:rPr>
      </w:pPr>
      <w:r w:rsidRPr="00934FAF">
        <w:rPr>
          <w:rFonts w:ascii="Arial" w:hAnsi="Arial" w:cs="Arial"/>
          <w:sz w:val="24"/>
          <w:szCs w:val="24"/>
        </w:rPr>
        <w:t xml:space="preserve">Assim, os exames neurológicos fundamentam-se na avaliação da conduta mental, postura, movimentos habituais, pares de nervos cranianos, reações posturais e verificação de reflexos espinhais. </w:t>
      </w:r>
    </w:p>
    <w:p w14:paraId="1DE309E4" w14:textId="1DE0B17F" w:rsidR="00E44A02" w:rsidRPr="00934FAF" w:rsidRDefault="00CA70A0" w:rsidP="00934FAF">
      <w:pPr>
        <w:spacing w:after="0" w:line="360" w:lineRule="auto"/>
        <w:ind w:firstLine="709"/>
        <w:jc w:val="both"/>
        <w:rPr>
          <w:rFonts w:ascii="Arial" w:hAnsi="Arial" w:cs="Arial"/>
          <w:sz w:val="24"/>
          <w:szCs w:val="24"/>
        </w:rPr>
      </w:pPr>
      <w:r>
        <w:rPr>
          <w:rFonts w:ascii="Arial" w:hAnsi="Arial" w:cs="Arial"/>
          <w:sz w:val="24"/>
          <w:szCs w:val="24"/>
        </w:rPr>
        <w:t xml:space="preserve">Realizar </w:t>
      </w:r>
      <w:r w:rsidR="00E44A02" w:rsidRPr="00934FAF">
        <w:rPr>
          <w:rFonts w:ascii="Arial" w:hAnsi="Arial" w:cs="Arial"/>
          <w:sz w:val="24"/>
          <w:szCs w:val="24"/>
        </w:rPr>
        <w:t>exame</w:t>
      </w:r>
      <w:r>
        <w:rPr>
          <w:rFonts w:ascii="Arial" w:hAnsi="Arial" w:cs="Arial"/>
          <w:sz w:val="24"/>
          <w:szCs w:val="24"/>
        </w:rPr>
        <w:t>s</w:t>
      </w:r>
      <w:r w:rsidR="00E44A02" w:rsidRPr="00934FAF">
        <w:rPr>
          <w:rFonts w:ascii="Arial" w:hAnsi="Arial" w:cs="Arial"/>
          <w:sz w:val="24"/>
          <w:szCs w:val="24"/>
        </w:rPr>
        <w:t xml:space="preserve"> neurológico</w:t>
      </w:r>
      <w:r>
        <w:rPr>
          <w:rFonts w:ascii="Arial" w:hAnsi="Arial" w:cs="Arial"/>
          <w:sz w:val="24"/>
          <w:szCs w:val="24"/>
        </w:rPr>
        <w:t>s</w:t>
      </w:r>
      <w:r w:rsidR="00E44A02" w:rsidRPr="00934FAF">
        <w:rPr>
          <w:rFonts w:ascii="Arial" w:hAnsi="Arial" w:cs="Arial"/>
          <w:sz w:val="24"/>
          <w:szCs w:val="24"/>
        </w:rPr>
        <w:t xml:space="preserve"> </w:t>
      </w:r>
      <w:r>
        <w:rPr>
          <w:rFonts w:ascii="Arial" w:hAnsi="Arial" w:cs="Arial"/>
          <w:sz w:val="24"/>
          <w:szCs w:val="24"/>
        </w:rPr>
        <w:t>em animais de grande porte geram</w:t>
      </w:r>
      <w:r w:rsidR="00E44A02" w:rsidRPr="00934FAF">
        <w:rPr>
          <w:rFonts w:ascii="Arial" w:hAnsi="Arial" w:cs="Arial"/>
          <w:sz w:val="24"/>
          <w:szCs w:val="24"/>
        </w:rPr>
        <w:t xml:space="preserve"> algumas dificuldades, </w:t>
      </w:r>
      <w:r w:rsidR="008F508F" w:rsidRPr="00934FAF">
        <w:rPr>
          <w:rFonts w:ascii="Arial" w:hAnsi="Arial" w:cs="Arial"/>
          <w:sz w:val="24"/>
          <w:szCs w:val="24"/>
        </w:rPr>
        <w:t xml:space="preserve">principalmente </w:t>
      </w:r>
      <w:r w:rsidR="00E44A02" w:rsidRPr="00934FAF">
        <w:rPr>
          <w:rFonts w:ascii="Arial" w:hAnsi="Arial" w:cs="Arial"/>
          <w:sz w:val="24"/>
          <w:szCs w:val="24"/>
        </w:rPr>
        <w:t xml:space="preserve">pelo tamanho e temperamento. Além disso existe a </w:t>
      </w:r>
      <w:r w:rsidR="008F508F" w:rsidRPr="00934FAF">
        <w:rPr>
          <w:rFonts w:ascii="Arial" w:hAnsi="Arial" w:cs="Arial"/>
          <w:sz w:val="24"/>
          <w:szCs w:val="24"/>
        </w:rPr>
        <w:t xml:space="preserve">experiência </w:t>
      </w:r>
      <w:r w:rsidR="00E44A02" w:rsidRPr="00934FAF">
        <w:rPr>
          <w:rFonts w:ascii="Arial" w:hAnsi="Arial" w:cs="Arial"/>
          <w:sz w:val="24"/>
          <w:szCs w:val="24"/>
        </w:rPr>
        <w:t xml:space="preserve">do examinador, que as vezes é pouca. Outra dificuldade é que no sistema nervoso quando há respostas, essas mostram mais correlação com o local em que </w:t>
      </w:r>
      <w:r w:rsidR="008F508F" w:rsidRPr="00934FAF">
        <w:rPr>
          <w:rFonts w:ascii="Arial" w:hAnsi="Arial" w:cs="Arial"/>
          <w:sz w:val="24"/>
          <w:szCs w:val="24"/>
        </w:rPr>
        <w:t xml:space="preserve">ocorreu </w:t>
      </w:r>
      <w:r w:rsidR="00E44A02" w:rsidRPr="00934FAF">
        <w:rPr>
          <w:rFonts w:ascii="Arial" w:hAnsi="Arial" w:cs="Arial"/>
          <w:sz w:val="24"/>
          <w:szCs w:val="24"/>
        </w:rPr>
        <w:t xml:space="preserve">a lesão, do que com a causa da mesma. Ainda pensando nas dificuldades, </w:t>
      </w:r>
      <w:r w:rsidR="00CF291D">
        <w:rPr>
          <w:rFonts w:ascii="Arial" w:hAnsi="Arial" w:cs="Arial"/>
          <w:sz w:val="24"/>
          <w:szCs w:val="24"/>
        </w:rPr>
        <w:t xml:space="preserve">considera-se </w:t>
      </w:r>
      <w:r w:rsidR="00E44A02" w:rsidRPr="00934FAF">
        <w:rPr>
          <w:rFonts w:ascii="Arial" w:hAnsi="Arial" w:cs="Arial"/>
          <w:sz w:val="24"/>
          <w:szCs w:val="24"/>
        </w:rPr>
        <w:t>limitadas opções terapêuticas e presença de sequelas</w:t>
      </w:r>
      <w:r w:rsidR="00934FAF" w:rsidRPr="00934FAF">
        <w:rPr>
          <w:rFonts w:ascii="Arial" w:hAnsi="Arial" w:cs="Arial"/>
          <w:sz w:val="24"/>
          <w:szCs w:val="24"/>
        </w:rPr>
        <w:t xml:space="preserve"> (1). </w:t>
      </w:r>
    </w:p>
    <w:p w14:paraId="41B36185" w14:textId="466FC751" w:rsidR="00CF0FB4" w:rsidRPr="00934FAF" w:rsidRDefault="00E44A02" w:rsidP="00934FAF">
      <w:pPr>
        <w:spacing w:after="0" w:line="360" w:lineRule="auto"/>
        <w:ind w:firstLine="709"/>
        <w:jc w:val="both"/>
        <w:rPr>
          <w:rFonts w:ascii="Arial" w:hAnsi="Arial" w:cs="Arial"/>
          <w:sz w:val="24"/>
          <w:szCs w:val="24"/>
        </w:rPr>
      </w:pPr>
      <w:r w:rsidRPr="00934FAF">
        <w:rPr>
          <w:rFonts w:ascii="Arial" w:hAnsi="Arial" w:cs="Arial"/>
          <w:sz w:val="24"/>
          <w:szCs w:val="24"/>
        </w:rPr>
        <w:lastRenderedPageBreak/>
        <w:t>Durante a avaliação neurológica realizada em</w:t>
      </w:r>
      <w:r w:rsidR="00CF0FB4" w:rsidRPr="00934FAF">
        <w:rPr>
          <w:rFonts w:ascii="Arial" w:hAnsi="Arial" w:cs="Arial"/>
          <w:sz w:val="24"/>
          <w:szCs w:val="24"/>
        </w:rPr>
        <w:t xml:space="preserve"> grandes animais a maior parte de referências deve ser conseguida </w:t>
      </w:r>
      <w:r w:rsidR="00CA70A0">
        <w:rPr>
          <w:rFonts w:ascii="Arial" w:hAnsi="Arial" w:cs="Arial"/>
          <w:sz w:val="24"/>
          <w:szCs w:val="24"/>
        </w:rPr>
        <w:t xml:space="preserve">através </w:t>
      </w:r>
      <w:r w:rsidR="00CF0FB4" w:rsidRPr="00934FAF">
        <w:rPr>
          <w:rFonts w:ascii="Arial" w:hAnsi="Arial" w:cs="Arial"/>
          <w:sz w:val="24"/>
          <w:szCs w:val="24"/>
        </w:rPr>
        <w:t>da anamnese e do exame físico, em razão de que, são raras as vezes em que os exames complementares podem ser empregados, especialmente quando o</w:t>
      </w:r>
      <w:r w:rsidR="00117657" w:rsidRPr="00934FAF">
        <w:rPr>
          <w:rFonts w:ascii="Arial" w:hAnsi="Arial" w:cs="Arial"/>
          <w:sz w:val="24"/>
          <w:szCs w:val="24"/>
        </w:rPr>
        <w:t xml:space="preserve">s animais são avaliados à campo </w:t>
      </w:r>
      <w:r w:rsidR="00C277F7" w:rsidRPr="00934FAF">
        <w:rPr>
          <w:rFonts w:ascii="Arial" w:hAnsi="Arial" w:cs="Arial"/>
          <w:sz w:val="24"/>
          <w:szCs w:val="24"/>
        </w:rPr>
        <w:t>(3</w:t>
      </w:r>
      <w:r w:rsidR="00934FAF" w:rsidRPr="00934FAF">
        <w:rPr>
          <w:rFonts w:ascii="Arial" w:hAnsi="Arial" w:cs="Arial"/>
          <w:sz w:val="24"/>
          <w:szCs w:val="24"/>
        </w:rPr>
        <w:t xml:space="preserve">). </w:t>
      </w:r>
    </w:p>
    <w:p w14:paraId="67ECB3E7" w14:textId="766053C2" w:rsidR="00E44A02" w:rsidRPr="00934FAF" w:rsidRDefault="00E44A02" w:rsidP="00D8548B">
      <w:pPr>
        <w:spacing w:after="0" w:line="360" w:lineRule="auto"/>
        <w:ind w:firstLine="709"/>
        <w:jc w:val="both"/>
        <w:rPr>
          <w:rFonts w:ascii="Arial" w:hAnsi="Arial" w:cs="Arial"/>
          <w:sz w:val="24"/>
          <w:szCs w:val="24"/>
        </w:rPr>
      </w:pPr>
      <w:r w:rsidRPr="00934FAF">
        <w:rPr>
          <w:rFonts w:ascii="Arial" w:hAnsi="Arial" w:cs="Arial"/>
          <w:sz w:val="24"/>
          <w:szCs w:val="24"/>
        </w:rPr>
        <w:t>Ainda analisando sobre os pensamentos de</w:t>
      </w:r>
      <w:r w:rsidR="00934FAF" w:rsidRPr="00934FAF">
        <w:rPr>
          <w:rFonts w:ascii="Arial" w:hAnsi="Arial" w:cs="Arial"/>
          <w:sz w:val="24"/>
          <w:szCs w:val="24"/>
        </w:rPr>
        <w:t xml:space="preserve"> </w:t>
      </w:r>
      <w:r w:rsidR="00B174F0" w:rsidRPr="00934FAF">
        <w:rPr>
          <w:rFonts w:ascii="Arial" w:hAnsi="Arial" w:cs="Arial"/>
          <w:sz w:val="24"/>
          <w:szCs w:val="24"/>
        </w:rPr>
        <w:t>Borges (</w:t>
      </w:r>
      <w:r w:rsidR="00934FAF" w:rsidRPr="00934FAF">
        <w:rPr>
          <w:rFonts w:ascii="Arial" w:hAnsi="Arial" w:cs="Arial"/>
          <w:sz w:val="24"/>
          <w:szCs w:val="24"/>
        </w:rPr>
        <w:t>1</w:t>
      </w:r>
      <w:r w:rsidRPr="00934FAF">
        <w:rPr>
          <w:rFonts w:ascii="Arial" w:hAnsi="Arial" w:cs="Arial"/>
          <w:sz w:val="24"/>
          <w:szCs w:val="24"/>
        </w:rPr>
        <w:t>), q</w:t>
      </w:r>
      <w:r w:rsidR="005835A3" w:rsidRPr="00934FAF">
        <w:rPr>
          <w:rFonts w:ascii="Arial" w:hAnsi="Arial" w:cs="Arial"/>
          <w:sz w:val="24"/>
          <w:szCs w:val="24"/>
        </w:rPr>
        <w:t xml:space="preserve">uando </w:t>
      </w:r>
      <w:r w:rsidR="00934FAF" w:rsidRPr="00934FAF">
        <w:rPr>
          <w:rFonts w:ascii="Arial" w:hAnsi="Arial" w:cs="Arial"/>
          <w:sz w:val="24"/>
          <w:szCs w:val="24"/>
        </w:rPr>
        <w:t>se pensa</w:t>
      </w:r>
      <w:r w:rsidR="00CF0FB4" w:rsidRPr="00934FAF">
        <w:rPr>
          <w:rFonts w:ascii="Arial" w:hAnsi="Arial" w:cs="Arial"/>
          <w:sz w:val="24"/>
          <w:szCs w:val="24"/>
        </w:rPr>
        <w:t xml:space="preserve"> em neuroanatomia e neurofisiologia, </w:t>
      </w:r>
      <w:r w:rsidR="005835A3" w:rsidRPr="00934FAF">
        <w:rPr>
          <w:rFonts w:ascii="Arial" w:hAnsi="Arial" w:cs="Arial"/>
          <w:sz w:val="24"/>
          <w:szCs w:val="24"/>
        </w:rPr>
        <w:t>to</w:t>
      </w:r>
      <w:r w:rsidR="00CA70A0">
        <w:rPr>
          <w:rFonts w:ascii="Arial" w:hAnsi="Arial" w:cs="Arial"/>
          <w:sz w:val="24"/>
          <w:szCs w:val="24"/>
        </w:rPr>
        <w:t>rna</w:t>
      </w:r>
      <w:r w:rsidR="005835A3" w:rsidRPr="00934FAF">
        <w:rPr>
          <w:rFonts w:ascii="Arial" w:hAnsi="Arial" w:cs="Arial"/>
          <w:sz w:val="24"/>
          <w:szCs w:val="24"/>
        </w:rPr>
        <w:t>-se necessário</w:t>
      </w:r>
      <w:r w:rsidR="00CF0FB4" w:rsidRPr="00934FAF">
        <w:rPr>
          <w:rFonts w:ascii="Arial" w:hAnsi="Arial" w:cs="Arial"/>
          <w:sz w:val="24"/>
          <w:szCs w:val="24"/>
        </w:rPr>
        <w:t xml:space="preserve"> citar a separação do sistema nervoso (SN) em sistema nervoso central (SNC)</w:t>
      </w:r>
      <w:r w:rsidR="00D8548B">
        <w:rPr>
          <w:rFonts w:ascii="Arial" w:hAnsi="Arial" w:cs="Arial"/>
          <w:sz w:val="24"/>
          <w:szCs w:val="24"/>
        </w:rPr>
        <w:t>, que compreende o encéfalo e</w:t>
      </w:r>
      <w:r w:rsidR="00CA70A0">
        <w:rPr>
          <w:rFonts w:ascii="Arial" w:hAnsi="Arial" w:cs="Arial"/>
          <w:sz w:val="24"/>
          <w:szCs w:val="24"/>
        </w:rPr>
        <w:t xml:space="preserve"> a medula espinhal e</w:t>
      </w:r>
      <w:r w:rsidR="00CF0FB4" w:rsidRPr="00934FAF">
        <w:rPr>
          <w:rFonts w:ascii="Arial" w:hAnsi="Arial" w:cs="Arial"/>
          <w:sz w:val="24"/>
          <w:szCs w:val="24"/>
        </w:rPr>
        <w:t xml:space="preserve"> sistema nervoso periférico (SNP)</w:t>
      </w:r>
      <w:r w:rsidR="00D8548B">
        <w:rPr>
          <w:rFonts w:ascii="Arial" w:hAnsi="Arial" w:cs="Arial"/>
          <w:sz w:val="24"/>
          <w:szCs w:val="24"/>
        </w:rPr>
        <w:t>, que compreende nervos e gânglios que conectam o SNC aos órgãos do corpo.</w:t>
      </w:r>
    </w:p>
    <w:p w14:paraId="360BAD9F" w14:textId="16B85058" w:rsidR="00CF0FB4" w:rsidRPr="00934FAF" w:rsidRDefault="00B174F0" w:rsidP="00CF291D">
      <w:pPr>
        <w:spacing w:after="0" w:line="360" w:lineRule="auto"/>
        <w:ind w:firstLine="708"/>
        <w:jc w:val="both"/>
        <w:rPr>
          <w:rFonts w:ascii="Arial" w:hAnsi="Arial" w:cs="Arial"/>
          <w:sz w:val="24"/>
          <w:szCs w:val="24"/>
        </w:rPr>
      </w:pPr>
      <w:r w:rsidRPr="00934FAF">
        <w:rPr>
          <w:rFonts w:ascii="Arial" w:hAnsi="Arial" w:cs="Arial"/>
          <w:sz w:val="24"/>
          <w:szCs w:val="24"/>
        </w:rPr>
        <w:t>Santos (</w:t>
      </w:r>
      <w:r w:rsidR="00934FAF" w:rsidRPr="00934FAF">
        <w:rPr>
          <w:rFonts w:ascii="Arial" w:hAnsi="Arial" w:cs="Arial"/>
          <w:sz w:val="24"/>
          <w:szCs w:val="24"/>
        </w:rPr>
        <w:t>4</w:t>
      </w:r>
      <w:r w:rsidRPr="00934FAF">
        <w:rPr>
          <w:rFonts w:ascii="Arial" w:hAnsi="Arial" w:cs="Arial"/>
          <w:sz w:val="24"/>
          <w:szCs w:val="24"/>
        </w:rPr>
        <w:t xml:space="preserve">) </w:t>
      </w:r>
      <w:r w:rsidR="00CA70A0">
        <w:rPr>
          <w:rFonts w:ascii="Arial" w:hAnsi="Arial" w:cs="Arial"/>
          <w:sz w:val="24"/>
          <w:szCs w:val="24"/>
        </w:rPr>
        <w:t>informou</w:t>
      </w:r>
      <w:r w:rsidR="00E44A02" w:rsidRPr="00934FAF">
        <w:rPr>
          <w:rFonts w:ascii="Arial" w:hAnsi="Arial" w:cs="Arial"/>
          <w:sz w:val="24"/>
          <w:szCs w:val="24"/>
        </w:rPr>
        <w:t xml:space="preserve"> que a calota craniana </w:t>
      </w:r>
      <w:r w:rsidRPr="00934FAF">
        <w:rPr>
          <w:rFonts w:ascii="Arial" w:hAnsi="Arial" w:cs="Arial"/>
          <w:sz w:val="24"/>
          <w:szCs w:val="24"/>
        </w:rPr>
        <w:t>é eficiente e muito importante pois trá</w:t>
      </w:r>
      <w:r w:rsidR="00E44A02" w:rsidRPr="00934FAF">
        <w:rPr>
          <w:rFonts w:ascii="Arial" w:hAnsi="Arial" w:cs="Arial"/>
          <w:sz w:val="24"/>
          <w:szCs w:val="24"/>
        </w:rPr>
        <w:t xml:space="preserve">s segurança quando </w:t>
      </w:r>
      <w:r w:rsidR="00CA70A0">
        <w:rPr>
          <w:rFonts w:ascii="Arial" w:hAnsi="Arial" w:cs="Arial"/>
          <w:sz w:val="24"/>
          <w:szCs w:val="24"/>
        </w:rPr>
        <w:t>é avaliado a possibilidade de</w:t>
      </w:r>
      <w:r w:rsidR="00E44A02" w:rsidRPr="00934FAF">
        <w:rPr>
          <w:rFonts w:ascii="Arial" w:hAnsi="Arial" w:cs="Arial"/>
          <w:sz w:val="24"/>
          <w:szCs w:val="24"/>
        </w:rPr>
        <w:t xml:space="preserve"> traumatismos.</w:t>
      </w:r>
      <w:r w:rsidR="00CF291D">
        <w:rPr>
          <w:rFonts w:ascii="Arial" w:hAnsi="Arial" w:cs="Arial"/>
          <w:sz w:val="24"/>
          <w:szCs w:val="24"/>
        </w:rPr>
        <w:t xml:space="preserve"> </w:t>
      </w:r>
      <w:r w:rsidR="00CF0FB4" w:rsidRPr="00934FAF">
        <w:rPr>
          <w:rFonts w:ascii="Arial" w:hAnsi="Arial" w:cs="Arial"/>
          <w:sz w:val="24"/>
          <w:szCs w:val="24"/>
        </w:rPr>
        <w:t>O tronco encefálico é um local de ampla relevância, pois é onde encontram-se as regiões</w:t>
      </w:r>
      <w:r w:rsidR="00CA70A0">
        <w:rPr>
          <w:rFonts w:ascii="Arial" w:hAnsi="Arial" w:cs="Arial"/>
          <w:sz w:val="24"/>
          <w:szCs w:val="24"/>
        </w:rPr>
        <w:t xml:space="preserve"> do</w:t>
      </w:r>
      <w:r w:rsidR="00CF0FB4" w:rsidRPr="00934FAF">
        <w:rPr>
          <w:rFonts w:ascii="Arial" w:hAnsi="Arial" w:cs="Arial"/>
          <w:sz w:val="24"/>
          <w:szCs w:val="24"/>
        </w:rPr>
        <w:t xml:space="preserve"> mesencéfalo, ponte e bulbo (região onde estão a maioria </w:t>
      </w:r>
      <w:r w:rsidR="00E44A02" w:rsidRPr="00934FAF">
        <w:rPr>
          <w:rFonts w:ascii="Arial" w:hAnsi="Arial" w:cs="Arial"/>
          <w:sz w:val="24"/>
          <w:szCs w:val="24"/>
        </w:rPr>
        <w:t>de núcleos dos nervos cranianos</w:t>
      </w:r>
      <w:r w:rsidR="00CA70A0">
        <w:rPr>
          <w:rFonts w:ascii="Arial" w:hAnsi="Arial" w:cs="Arial"/>
          <w:sz w:val="24"/>
          <w:szCs w:val="24"/>
        </w:rPr>
        <w:t>)</w:t>
      </w:r>
      <w:r w:rsidR="00CF0FB4" w:rsidRPr="00934FAF">
        <w:rPr>
          <w:rFonts w:ascii="Arial" w:hAnsi="Arial" w:cs="Arial"/>
          <w:sz w:val="24"/>
          <w:szCs w:val="24"/>
        </w:rPr>
        <w:t>. Dessa forma, qualquer lesão, por menor que seja</w:t>
      </w:r>
      <w:r w:rsidR="00CA70A0">
        <w:rPr>
          <w:rFonts w:ascii="Arial" w:hAnsi="Arial" w:cs="Arial"/>
          <w:sz w:val="24"/>
          <w:szCs w:val="24"/>
        </w:rPr>
        <w:t>,</w:t>
      </w:r>
      <w:r w:rsidR="00CF0FB4" w:rsidRPr="00934FAF">
        <w:rPr>
          <w:rFonts w:ascii="Arial" w:hAnsi="Arial" w:cs="Arial"/>
          <w:sz w:val="24"/>
          <w:szCs w:val="24"/>
        </w:rPr>
        <w:t xml:space="preserve"> originará alteração ou dano na função de um ou mais par</w:t>
      </w:r>
      <w:r w:rsidR="00CA70A0">
        <w:rPr>
          <w:rFonts w:ascii="Arial" w:hAnsi="Arial" w:cs="Arial"/>
          <w:sz w:val="24"/>
          <w:szCs w:val="24"/>
        </w:rPr>
        <w:t>es</w:t>
      </w:r>
      <w:r w:rsidR="00CF0FB4" w:rsidRPr="00934FAF">
        <w:rPr>
          <w:rFonts w:ascii="Arial" w:hAnsi="Arial" w:cs="Arial"/>
          <w:sz w:val="24"/>
          <w:szCs w:val="24"/>
        </w:rPr>
        <w:t xml:space="preserve"> de nervos cran</w:t>
      </w:r>
      <w:r w:rsidR="00CB0743" w:rsidRPr="00934FAF">
        <w:rPr>
          <w:rFonts w:ascii="Arial" w:hAnsi="Arial" w:cs="Arial"/>
          <w:sz w:val="24"/>
          <w:szCs w:val="24"/>
        </w:rPr>
        <w:t xml:space="preserve">ianos, devido a sua proximidade </w:t>
      </w:r>
      <w:r w:rsidR="00C277F7" w:rsidRPr="00934FAF">
        <w:rPr>
          <w:rFonts w:ascii="Arial" w:hAnsi="Arial" w:cs="Arial"/>
          <w:sz w:val="24"/>
          <w:szCs w:val="24"/>
        </w:rPr>
        <w:t>(2)</w:t>
      </w:r>
      <w:r w:rsidR="00934FAF" w:rsidRPr="00934FAF">
        <w:rPr>
          <w:rFonts w:ascii="Arial" w:hAnsi="Arial" w:cs="Arial"/>
          <w:sz w:val="24"/>
          <w:szCs w:val="24"/>
        </w:rPr>
        <w:t xml:space="preserve">. </w:t>
      </w:r>
    </w:p>
    <w:p w14:paraId="40CA9D08" w14:textId="4A74844F" w:rsidR="00B464F0" w:rsidRPr="00934FAF" w:rsidRDefault="00B464F0" w:rsidP="00934FAF">
      <w:pPr>
        <w:autoSpaceDE w:val="0"/>
        <w:autoSpaceDN w:val="0"/>
        <w:adjustRightInd w:val="0"/>
        <w:spacing w:after="0" w:line="360" w:lineRule="auto"/>
        <w:ind w:firstLine="708"/>
        <w:jc w:val="both"/>
        <w:rPr>
          <w:rFonts w:ascii="Arial" w:hAnsi="Arial" w:cs="Arial"/>
          <w:sz w:val="24"/>
          <w:szCs w:val="24"/>
        </w:rPr>
      </w:pPr>
      <w:r w:rsidRPr="00934FAF">
        <w:rPr>
          <w:rFonts w:ascii="Arial" w:hAnsi="Arial" w:cs="Arial"/>
          <w:sz w:val="24"/>
          <w:szCs w:val="24"/>
        </w:rPr>
        <w:t>Santos</w:t>
      </w:r>
      <w:r w:rsidR="00B174F0" w:rsidRPr="00934FAF">
        <w:rPr>
          <w:rFonts w:ascii="Arial" w:hAnsi="Arial" w:cs="Arial"/>
          <w:sz w:val="24"/>
          <w:szCs w:val="24"/>
        </w:rPr>
        <w:t xml:space="preserve"> (</w:t>
      </w:r>
      <w:r w:rsidR="00934FAF" w:rsidRPr="00934FAF">
        <w:rPr>
          <w:rFonts w:ascii="Arial" w:hAnsi="Arial" w:cs="Arial"/>
          <w:sz w:val="24"/>
          <w:szCs w:val="24"/>
        </w:rPr>
        <w:t>4),</w:t>
      </w:r>
      <w:r w:rsidR="00B174F0" w:rsidRPr="00934FAF">
        <w:rPr>
          <w:rFonts w:ascii="Arial" w:hAnsi="Arial" w:cs="Arial"/>
          <w:sz w:val="24"/>
          <w:szCs w:val="24"/>
        </w:rPr>
        <w:t xml:space="preserve"> indica que é possível dividir o encéfalo em regiões anatômicas, sendo elas:</w:t>
      </w:r>
      <w:r w:rsidR="00CF0FB4" w:rsidRPr="00934FAF">
        <w:rPr>
          <w:rFonts w:ascii="Arial" w:hAnsi="Arial" w:cs="Arial"/>
          <w:sz w:val="24"/>
          <w:szCs w:val="24"/>
        </w:rPr>
        <w:t xml:space="preserve"> telencéfalo, dividido em c</w:t>
      </w:r>
      <w:r w:rsidR="005835A3" w:rsidRPr="00934FAF">
        <w:rPr>
          <w:rFonts w:ascii="Arial" w:hAnsi="Arial" w:cs="Arial"/>
          <w:sz w:val="24"/>
          <w:szCs w:val="24"/>
        </w:rPr>
        <w:t>ó</w:t>
      </w:r>
      <w:r w:rsidR="00CF0FB4" w:rsidRPr="00934FAF">
        <w:rPr>
          <w:rFonts w:ascii="Arial" w:hAnsi="Arial" w:cs="Arial"/>
          <w:sz w:val="24"/>
          <w:szCs w:val="24"/>
        </w:rPr>
        <w:t>rtex cerebral</w:t>
      </w:r>
      <w:r w:rsidR="00CA70A0">
        <w:rPr>
          <w:rFonts w:ascii="Arial" w:hAnsi="Arial" w:cs="Arial"/>
          <w:sz w:val="24"/>
          <w:szCs w:val="24"/>
        </w:rPr>
        <w:t>,</w:t>
      </w:r>
      <w:r w:rsidR="00CF0FB4" w:rsidRPr="00934FAF">
        <w:rPr>
          <w:rFonts w:ascii="Arial" w:hAnsi="Arial" w:cs="Arial"/>
          <w:sz w:val="24"/>
          <w:szCs w:val="24"/>
        </w:rPr>
        <w:t xml:space="preserve"> </w:t>
      </w:r>
      <w:r w:rsidR="00CA70A0">
        <w:rPr>
          <w:rFonts w:ascii="Arial" w:hAnsi="Arial" w:cs="Arial"/>
          <w:sz w:val="24"/>
          <w:szCs w:val="24"/>
        </w:rPr>
        <w:t xml:space="preserve">onde: </w:t>
      </w:r>
      <w:r w:rsidR="00CF0FB4" w:rsidRPr="00934FAF">
        <w:rPr>
          <w:rFonts w:ascii="Arial" w:hAnsi="Arial" w:cs="Arial"/>
          <w:sz w:val="24"/>
          <w:szCs w:val="24"/>
        </w:rPr>
        <w:t xml:space="preserve">o lobo frontal tem as funções de intelecto, comportamento e atividade motora refinada, </w:t>
      </w:r>
      <w:r w:rsidR="00CA70A0">
        <w:rPr>
          <w:rFonts w:ascii="Arial" w:hAnsi="Arial" w:cs="Arial"/>
          <w:sz w:val="24"/>
          <w:szCs w:val="24"/>
        </w:rPr>
        <w:t xml:space="preserve">o </w:t>
      </w:r>
      <w:r w:rsidR="00CF0FB4" w:rsidRPr="00934FAF">
        <w:rPr>
          <w:rFonts w:ascii="Arial" w:hAnsi="Arial" w:cs="Arial"/>
          <w:sz w:val="24"/>
          <w:szCs w:val="24"/>
        </w:rPr>
        <w:t xml:space="preserve">lobo parietal </w:t>
      </w:r>
      <w:r w:rsidR="00CA70A0">
        <w:rPr>
          <w:rFonts w:ascii="Arial" w:hAnsi="Arial" w:cs="Arial"/>
          <w:sz w:val="24"/>
          <w:szCs w:val="24"/>
        </w:rPr>
        <w:t xml:space="preserve">é </w:t>
      </w:r>
      <w:r w:rsidR="008F508F" w:rsidRPr="00934FAF">
        <w:rPr>
          <w:rFonts w:ascii="Arial" w:hAnsi="Arial" w:cs="Arial"/>
          <w:sz w:val="24"/>
          <w:szCs w:val="24"/>
        </w:rPr>
        <w:t xml:space="preserve">responsável </w:t>
      </w:r>
      <w:r w:rsidR="001D1EAD" w:rsidRPr="00934FAF">
        <w:rPr>
          <w:rFonts w:ascii="Arial" w:hAnsi="Arial" w:cs="Arial"/>
          <w:sz w:val="24"/>
          <w:szCs w:val="24"/>
        </w:rPr>
        <w:t>pela nocicepção e proprioce</w:t>
      </w:r>
      <w:r w:rsidR="00CA70A0">
        <w:rPr>
          <w:rFonts w:ascii="Arial" w:hAnsi="Arial" w:cs="Arial"/>
          <w:sz w:val="24"/>
          <w:szCs w:val="24"/>
        </w:rPr>
        <w:t>pção, o</w:t>
      </w:r>
      <w:r w:rsidR="00CF0FB4" w:rsidRPr="00934FAF">
        <w:rPr>
          <w:rFonts w:ascii="Arial" w:hAnsi="Arial" w:cs="Arial"/>
          <w:sz w:val="24"/>
          <w:szCs w:val="24"/>
        </w:rPr>
        <w:t xml:space="preserve"> lobo occipital é </w:t>
      </w:r>
      <w:r w:rsidR="00934FAF" w:rsidRPr="00934FAF">
        <w:rPr>
          <w:rFonts w:ascii="Arial" w:hAnsi="Arial" w:cs="Arial"/>
          <w:sz w:val="24"/>
          <w:szCs w:val="24"/>
        </w:rPr>
        <w:t>responsável</w:t>
      </w:r>
      <w:r w:rsidR="00CA70A0">
        <w:rPr>
          <w:rFonts w:ascii="Arial" w:hAnsi="Arial" w:cs="Arial"/>
          <w:sz w:val="24"/>
          <w:szCs w:val="24"/>
        </w:rPr>
        <w:t xml:space="preserve"> pela visão, o</w:t>
      </w:r>
      <w:r w:rsidR="00CF0FB4" w:rsidRPr="00934FAF">
        <w:rPr>
          <w:rFonts w:ascii="Arial" w:hAnsi="Arial" w:cs="Arial"/>
          <w:sz w:val="24"/>
          <w:szCs w:val="24"/>
        </w:rPr>
        <w:t xml:space="preserve"> lobo te</w:t>
      </w:r>
      <w:r w:rsidR="00B174F0" w:rsidRPr="00934FAF">
        <w:rPr>
          <w:rFonts w:ascii="Arial" w:hAnsi="Arial" w:cs="Arial"/>
          <w:sz w:val="24"/>
          <w:szCs w:val="24"/>
        </w:rPr>
        <w:t>mp</w:t>
      </w:r>
      <w:r w:rsidR="00DF3F3E">
        <w:rPr>
          <w:rFonts w:ascii="Arial" w:hAnsi="Arial" w:cs="Arial"/>
          <w:sz w:val="24"/>
          <w:szCs w:val="24"/>
        </w:rPr>
        <w:t xml:space="preserve">oral pelo </w:t>
      </w:r>
      <w:r w:rsidRPr="00934FAF">
        <w:rPr>
          <w:rFonts w:ascii="Arial" w:hAnsi="Arial" w:cs="Arial"/>
          <w:sz w:val="24"/>
          <w:szCs w:val="24"/>
        </w:rPr>
        <w:t xml:space="preserve">comportamento e audição. </w:t>
      </w:r>
    </w:p>
    <w:p w14:paraId="310A9307" w14:textId="77777777" w:rsidR="00DF3F3E" w:rsidRDefault="00B464F0" w:rsidP="00934FAF">
      <w:pPr>
        <w:autoSpaceDE w:val="0"/>
        <w:autoSpaceDN w:val="0"/>
        <w:adjustRightInd w:val="0"/>
        <w:spacing w:after="0" w:line="360" w:lineRule="auto"/>
        <w:ind w:firstLine="708"/>
        <w:jc w:val="both"/>
        <w:rPr>
          <w:rFonts w:ascii="Arial" w:hAnsi="Arial" w:cs="Arial"/>
          <w:sz w:val="24"/>
          <w:szCs w:val="24"/>
        </w:rPr>
      </w:pPr>
      <w:r w:rsidRPr="00934FAF">
        <w:rPr>
          <w:rFonts w:ascii="Arial" w:hAnsi="Arial" w:cs="Arial"/>
          <w:sz w:val="24"/>
          <w:szCs w:val="24"/>
        </w:rPr>
        <w:t>Getty (</w:t>
      </w:r>
      <w:r w:rsidR="00934FAF" w:rsidRPr="00934FAF">
        <w:rPr>
          <w:rFonts w:ascii="Arial" w:hAnsi="Arial" w:cs="Arial"/>
          <w:sz w:val="24"/>
          <w:szCs w:val="24"/>
        </w:rPr>
        <w:t>5</w:t>
      </w:r>
      <w:r w:rsidRPr="00934FAF">
        <w:rPr>
          <w:rFonts w:ascii="Arial" w:hAnsi="Arial" w:cs="Arial"/>
          <w:sz w:val="24"/>
          <w:szCs w:val="24"/>
        </w:rPr>
        <w:t>) ressaltou que o</w:t>
      </w:r>
      <w:r w:rsidR="00CF0FB4" w:rsidRPr="00934FAF">
        <w:rPr>
          <w:rFonts w:ascii="Arial" w:hAnsi="Arial" w:cs="Arial"/>
          <w:sz w:val="24"/>
          <w:szCs w:val="24"/>
        </w:rPr>
        <w:t xml:space="preserve">utra parte </w:t>
      </w:r>
      <w:r w:rsidRPr="00934FAF">
        <w:rPr>
          <w:rFonts w:ascii="Arial" w:hAnsi="Arial" w:cs="Arial"/>
          <w:sz w:val="24"/>
          <w:szCs w:val="24"/>
        </w:rPr>
        <w:t>importante do encéfalo é o telencéfalo, sendo este dividido em três partes: hipotálamo, t</w:t>
      </w:r>
      <w:r w:rsidR="00CF0FB4" w:rsidRPr="00934FAF">
        <w:rPr>
          <w:rFonts w:ascii="Arial" w:hAnsi="Arial" w:cs="Arial"/>
          <w:sz w:val="24"/>
          <w:szCs w:val="24"/>
        </w:rPr>
        <w:t>álamo</w:t>
      </w:r>
      <w:r w:rsidRPr="00934FAF">
        <w:rPr>
          <w:rFonts w:ascii="Arial" w:hAnsi="Arial" w:cs="Arial"/>
          <w:sz w:val="24"/>
          <w:szCs w:val="24"/>
        </w:rPr>
        <w:t xml:space="preserve"> e subtálamo. </w:t>
      </w:r>
      <w:r w:rsidR="00DF3F3E" w:rsidRPr="00934FAF">
        <w:rPr>
          <w:rFonts w:ascii="Arial" w:hAnsi="Arial" w:cs="Arial"/>
          <w:sz w:val="24"/>
          <w:szCs w:val="24"/>
        </w:rPr>
        <w:t>No telencéfalo ainda existe a parte dos núcleos basais, que é um conjunto de corpos celulares localizados logo abaixo do encéfalo, com funções r</w:t>
      </w:r>
      <w:r w:rsidR="00DF3F3E">
        <w:rPr>
          <w:rFonts w:ascii="Arial" w:hAnsi="Arial" w:cs="Arial"/>
          <w:sz w:val="24"/>
          <w:szCs w:val="24"/>
        </w:rPr>
        <w:t xml:space="preserve">elacionadas ao tônus muscular, </w:t>
      </w:r>
      <w:r w:rsidR="00DF3F3E" w:rsidRPr="00934FAF">
        <w:rPr>
          <w:rFonts w:ascii="Arial" w:hAnsi="Arial" w:cs="Arial"/>
          <w:sz w:val="24"/>
          <w:szCs w:val="24"/>
        </w:rPr>
        <w:t>iniciação e controle de atividades motoras.</w:t>
      </w:r>
      <w:r w:rsidR="00DF3F3E">
        <w:rPr>
          <w:rFonts w:ascii="Arial" w:hAnsi="Arial" w:cs="Arial"/>
          <w:sz w:val="24"/>
          <w:szCs w:val="24"/>
        </w:rPr>
        <w:t xml:space="preserve"> </w:t>
      </w:r>
      <w:r w:rsidRPr="00934FAF">
        <w:rPr>
          <w:rFonts w:ascii="Arial" w:hAnsi="Arial" w:cs="Arial"/>
          <w:sz w:val="24"/>
          <w:szCs w:val="24"/>
        </w:rPr>
        <w:t>No</w:t>
      </w:r>
      <w:r w:rsidR="00CF0FB4" w:rsidRPr="00934FAF">
        <w:rPr>
          <w:rFonts w:ascii="Arial" w:hAnsi="Arial" w:cs="Arial"/>
          <w:sz w:val="24"/>
          <w:szCs w:val="24"/>
        </w:rPr>
        <w:t xml:space="preserve"> mesencéfalo que também relaciona-se com a consciência, </w:t>
      </w:r>
      <w:r w:rsidRPr="00934FAF">
        <w:rPr>
          <w:rFonts w:ascii="Arial" w:hAnsi="Arial" w:cs="Arial"/>
          <w:sz w:val="24"/>
          <w:szCs w:val="24"/>
        </w:rPr>
        <w:t xml:space="preserve">encontra-se </w:t>
      </w:r>
      <w:r w:rsidR="00CF0FB4" w:rsidRPr="00934FAF">
        <w:rPr>
          <w:rFonts w:ascii="Arial" w:hAnsi="Arial" w:cs="Arial"/>
          <w:sz w:val="24"/>
          <w:szCs w:val="24"/>
        </w:rPr>
        <w:t xml:space="preserve">núcleos de nervos cranianos </w:t>
      </w:r>
      <w:r w:rsidRPr="00934FAF">
        <w:rPr>
          <w:rFonts w:ascii="Arial" w:hAnsi="Arial" w:cs="Arial"/>
          <w:sz w:val="24"/>
          <w:szCs w:val="24"/>
        </w:rPr>
        <w:t xml:space="preserve">de </w:t>
      </w:r>
      <w:r w:rsidR="00CF0FB4" w:rsidRPr="00934FAF">
        <w:rPr>
          <w:rFonts w:ascii="Arial" w:hAnsi="Arial" w:cs="Arial"/>
          <w:sz w:val="24"/>
          <w:szCs w:val="24"/>
        </w:rPr>
        <w:t>tratos ascende</w:t>
      </w:r>
      <w:r w:rsidRPr="00934FAF">
        <w:rPr>
          <w:rFonts w:ascii="Arial" w:hAnsi="Arial" w:cs="Arial"/>
          <w:sz w:val="24"/>
          <w:szCs w:val="24"/>
        </w:rPr>
        <w:t>n</w:t>
      </w:r>
      <w:r w:rsidR="00CF0FB4" w:rsidRPr="00934FAF">
        <w:rPr>
          <w:rFonts w:ascii="Arial" w:hAnsi="Arial" w:cs="Arial"/>
          <w:sz w:val="24"/>
          <w:szCs w:val="24"/>
        </w:rPr>
        <w:t>tes e descendentes reunind</w:t>
      </w:r>
      <w:r w:rsidRPr="00934FAF">
        <w:rPr>
          <w:rFonts w:ascii="Arial" w:hAnsi="Arial" w:cs="Arial"/>
          <w:sz w:val="24"/>
          <w:szCs w:val="24"/>
        </w:rPr>
        <w:t>o assim, atividades motora e sensorial.</w:t>
      </w:r>
    </w:p>
    <w:p w14:paraId="6E9EF993" w14:textId="12CC59D9" w:rsidR="00B60FCE" w:rsidRPr="00934FAF" w:rsidRDefault="00DF3F3E" w:rsidP="00934FAF">
      <w:pPr>
        <w:autoSpaceDE w:val="0"/>
        <w:autoSpaceDN w:val="0"/>
        <w:adjustRightInd w:val="0"/>
        <w:spacing w:after="0" w:line="360" w:lineRule="auto"/>
        <w:ind w:firstLine="708"/>
        <w:jc w:val="both"/>
        <w:rPr>
          <w:rFonts w:ascii="Arial" w:hAnsi="Arial" w:cs="Arial"/>
          <w:sz w:val="24"/>
          <w:szCs w:val="24"/>
        </w:rPr>
      </w:pPr>
      <w:r>
        <w:rPr>
          <w:rFonts w:ascii="Arial" w:hAnsi="Arial" w:cs="Arial"/>
          <w:sz w:val="24"/>
          <w:szCs w:val="24"/>
        </w:rPr>
        <w:t>No</w:t>
      </w:r>
      <w:r w:rsidR="00CF0FB4" w:rsidRPr="00934FAF">
        <w:rPr>
          <w:rFonts w:ascii="Arial" w:hAnsi="Arial" w:cs="Arial"/>
          <w:sz w:val="24"/>
          <w:szCs w:val="24"/>
        </w:rPr>
        <w:t xml:space="preserve"> encéfalo, a ponte é o local onde está localizado o núcleo do nervo </w:t>
      </w:r>
      <w:r w:rsidR="008F508F" w:rsidRPr="00934FAF">
        <w:rPr>
          <w:rFonts w:ascii="Arial" w:hAnsi="Arial" w:cs="Arial"/>
          <w:sz w:val="24"/>
          <w:szCs w:val="24"/>
        </w:rPr>
        <w:t xml:space="preserve">trigêmeo </w:t>
      </w:r>
      <w:r w:rsidR="00CF0FB4" w:rsidRPr="00934FAF">
        <w:rPr>
          <w:rFonts w:ascii="Arial" w:hAnsi="Arial" w:cs="Arial"/>
          <w:sz w:val="24"/>
          <w:szCs w:val="24"/>
        </w:rPr>
        <w:t>V</w:t>
      </w:r>
      <w:r w:rsidR="00B464F0" w:rsidRPr="00934FAF">
        <w:rPr>
          <w:rFonts w:ascii="Arial" w:hAnsi="Arial" w:cs="Arial"/>
          <w:sz w:val="24"/>
          <w:szCs w:val="24"/>
        </w:rPr>
        <w:t xml:space="preserve">, </w:t>
      </w:r>
      <w:r w:rsidR="00CF0FB4" w:rsidRPr="00934FAF">
        <w:rPr>
          <w:rFonts w:ascii="Arial" w:hAnsi="Arial" w:cs="Arial"/>
          <w:sz w:val="24"/>
          <w:szCs w:val="24"/>
        </w:rPr>
        <w:t>formação reticular (nervos vitais de respiração e sono), ascendentes e descendentes possuind</w:t>
      </w:r>
      <w:r w:rsidR="00796566" w:rsidRPr="00934FAF">
        <w:rPr>
          <w:rFonts w:ascii="Arial" w:hAnsi="Arial" w:cs="Arial"/>
          <w:sz w:val="24"/>
          <w:szCs w:val="24"/>
        </w:rPr>
        <w:t xml:space="preserve">o </w:t>
      </w:r>
      <w:r w:rsidR="00B60FCE" w:rsidRPr="00934FAF">
        <w:rPr>
          <w:rFonts w:ascii="Arial" w:hAnsi="Arial" w:cs="Arial"/>
          <w:sz w:val="24"/>
          <w:szCs w:val="24"/>
        </w:rPr>
        <w:t xml:space="preserve">também </w:t>
      </w:r>
      <w:r w:rsidR="00796566" w:rsidRPr="00934FAF">
        <w:rPr>
          <w:rFonts w:ascii="Arial" w:hAnsi="Arial" w:cs="Arial"/>
          <w:sz w:val="24"/>
          <w:szCs w:val="24"/>
        </w:rPr>
        <w:t>atividade</w:t>
      </w:r>
      <w:r w:rsidR="00B60FCE" w:rsidRPr="00934FAF">
        <w:rPr>
          <w:rFonts w:ascii="Arial" w:hAnsi="Arial" w:cs="Arial"/>
          <w:sz w:val="24"/>
          <w:szCs w:val="24"/>
        </w:rPr>
        <w:t>s sensorial e motora</w:t>
      </w:r>
      <w:r w:rsidR="00934FAF" w:rsidRPr="00934FAF">
        <w:rPr>
          <w:rFonts w:ascii="Arial" w:hAnsi="Arial" w:cs="Arial"/>
          <w:sz w:val="24"/>
          <w:szCs w:val="24"/>
        </w:rPr>
        <w:t xml:space="preserve"> (1). </w:t>
      </w:r>
    </w:p>
    <w:p w14:paraId="73E220E7" w14:textId="67CE1649" w:rsidR="00B60FCE" w:rsidRPr="00934FAF" w:rsidRDefault="00B60FCE" w:rsidP="00934FAF">
      <w:pPr>
        <w:autoSpaceDE w:val="0"/>
        <w:autoSpaceDN w:val="0"/>
        <w:adjustRightInd w:val="0"/>
        <w:spacing w:after="0" w:line="360" w:lineRule="auto"/>
        <w:ind w:firstLine="708"/>
        <w:jc w:val="both"/>
        <w:rPr>
          <w:rFonts w:ascii="Arial" w:hAnsi="Arial" w:cs="Arial"/>
          <w:sz w:val="24"/>
          <w:szCs w:val="24"/>
        </w:rPr>
      </w:pPr>
      <w:r w:rsidRPr="00934FAF">
        <w:rPr>
          <w:rFonts w:ascii="Arial" w:hAnsi="Arial" w:cs="Arial"/>
          <w:sz w:val="24"/>
          <w:szCs w:val="24"/>
        </w:rPr>
        <w:t>Diante de tudo</w:t>
      </w:r>
      <w:r w:rsidR="00C277F7" w:rsidRPr="00934FAF">
        <w:rPr>
          <w:rFonts w:ascii="Arial" w:hAnsi="Arial" w:cs="Arial"/>
          <w:sz w:val="24"/>
          <w:szCs w:val="24"/>
        </w:rPr>
        <w:t xml:space="preserve">, </w:t>
      </w:r>
      <w:r w:rsidR="00DF3F3E">
        <w:rPr>
          <w:rFonts w:ascii="Arial" w:hAnsi="Arial" w:cs="Arial"/>
          <w:sz w:val="24"/>
          <w:szCs w:val="24"/>
        </w:rPr>
        <w:t>Konig e</w:t>
      </w:r>
      <w:r w:rsidRPr="00934FAF">
        <w:rPr>
          <w:rFonts w:ascii="Arial" w:hAnsi="Arial" w:cs="Arial"/>
          <w:sz w:val="24"/>
          <w:szCs w:val="24"/>
        </w:rPr>
        <w:t xml:space="preserve"> Liebich (6) ressaltam, que o</w:t>
      </w:r>
      <w:r w:rsidR="00CF0FB4" w:rsidRPr="00934FAF">
        <w:rPr>
          <w:rFonts w:ascii="Arial" w:hAnsi="Arial" w:cs="Arial"/>
          <w:sz w:val="24"/>
          <w:szCs w:val="24"/>
        </w:rPr>
        <w:t xml:space="preserve"> bulbo é o local com o maior acúmulo de núcleos de nervos (VI, VII, VIII, IX, X, XI, XII), tratos </w:t>
      </w:r>
      <w:r w:rsidR="008F508F" w:rsidRPr="00934FAF">
        <w:rPr>
          <w:rFonts w:ascii="Arial" w:hAnsi="Arial" w:cs="Arial"/>
          <w:sz w:val="24"/>
          <w:szCs w:val="24"/>
        </w:rPr>
        <w:t xml:space="preserve">ascendentes </w:t>
      </w:r>
      <w:r w:rsidR="00CF0FB4" w:rsidRPr="00934FAF">
        <w:rPr>
          <w:rFonts w:ascii="Arial" w:hAnsi="Arial" w:cs="Arial"/>
          <w:sz w:val="24"/>
          <w:szCs w:val="24"/>
        </w:rPr>
        <w:t xml:space="preserve">e descendentes possuindo </w:t>
      </w:r>
      <w:r w:rsidR="00DF3F3E">
        <w:rPr>
          <w:rFonts w:ascii="Arial" w:hAnsi="Arial" w:cs="Arial"/>
          <w:sz w:val="24"/>
          <w:szCs w:val="24"/>
        </w:rPr>
        <w:t xml:space="preserve">também </w:t>
      </w:r>
      <w:r w:rsidR="00CF0FB4" w:rsidRPr="00934FAF">
        <w:rPr>
          <w:rFonts w:ascii="Arial" w:hAnsi="Arial" w:cs="Arial"/>
          <w:sz w:val="24"/>
          <w:szCs w:val="24"/>
        </w:rPr>
        <w:t xml:space="preserve">atividade motora e sensorial. </w:t>
      </w:r>
      <w:r w:rsidR="00474571">
        <w:rPr>
          <w:rFonts w:ascii="Arial" w:hAnsi="Arial" w:cs="Arial"/>
          <w:sz w:val="24"/>
          <w:szCs w:val="24"/>
        </w:rPr>
        <w:t>E ainda diz</w:t>
      </w:r>
      <w:r w:rsidRPr="00934FAF">
        <w:rPr>
          <w:rFonts w:ascii="Arial" w:hAnsi="Arial" w:cs="Arial"/>
          <w:sz w:val="24"/>
          <w:szCs w:val="24"/>
        </w:rPr>
        <w:t xml:space="preserve"> que </w:t>
      </w:r>
      <w:r w:rsidR="00CF0FB4" w:rsidRPr="00934FAF">
        <w:rPr>
          <w:rFonts w:ascii="Arial" w:hAnsi="Arial" w:cs="Arial"/>
          <w:sz w:val="24"/>
          <w:szCs w:val="24"/>
        </w:rPr>
        <w:t xml:space="preserve">o </w:t>
      </w:r>
      <w:r w:rsidR="00CF0FB4" w:rsidRPr="00934FAF">
        <w:rPr>
          <w:rFonts w:ascii="Arial" w:hAnsi="Arial" w:cs="Arial"/>
          <w:sz w:val="24"/>
          <w:szCs w:val="24"/>
        </w:rPr>
        <w:lastRenderedPageBreak/>
        <w:t xml:space="preserve">cerebelo tem função de coordenar os movimentos, </w:t>
      </w:r>
      <w:r w:rsidR="00DF3F3E">
        <w:rPr>
          <w:rFonts w:ascii="Arial" w:hAnsi="Arial" w:cs="Arial"/>
          <w:sz w:val="24"/>
          <w:szCs w:val="24"/>
        </w:rPr>
        <w:t xml:space="preserve">o </w:t>
      </w:r>
      <w:r w:rsidR="00CF0FB4" w:rsidRPr="00934FAF">
        <w:rPr>
          <w:rFonts w:ascii="Arial" w:hAnsi="Arial" w:cs="Arial"/>
          <w:sz w:val="24"/>
          <w:szCs w:val="24"/>
        </w:rPr>
        <w:t xml:space="preserve">tônus muscular, </w:t>
      </w:r>
      <w:r w:rsidR="00DF3F3E">
        <w:rPr>
          <w:rFonts w:ascii="Arial" w:hAnsi="Arial" w:cs="Arial"/>
          <w:sz w:val="24"/>
          <w:szCs w:val="24"/>
        </w:rPr>
        <w:t xml:space="preserve">a </w:t>
      </w:r>
      <w:r w:rsidR="00CF0FB4" w:rsidRPr="00934FAF">
        <w:rPr>
          <w:rFonts w:ascii="Arial" w:hAnsi="Arial" w:cs="Arial"/>
          <w:sz w:val="24"/>
          <w:szCs w:val="24"/>
        </w:rPr>
        <w:t xml:space="preserve">propriocepção </w:t>
      </w:r>
      <w:r w:rsidR="008F508F" w:rsidRPr="00934FAF">
        <w:rPr>
          <w:rFonts w:ascii="Arial" w:hAnsi="Arial" w:cs="Arial"/>
          <w:sz w:val="24"/>
          <w:szCs w:val="24"/>
        </w:rPr>
        <w:t xml:space="preserve">inconsciente </w:t>
      </w:r>
      <w:r w:rsidR="00CF0FB4" w:rsidRPr="00934FAF">
        <w:rPr>
          <w:rFonts w:ascii="Arial" w:hAnsi="Arial" w:cs="Arial"/>
          <w:sz w:val="24"/>
          <w:szCs w:val="24"/>
        </w:rPr>
        <w:t xml:space="preserve">e </w:t>
      </w:r>
      <w:r w:rsidR="00DF3F3E">
        <w:rPr>
          <w:rFonts w:ascii="Arial" w:hAnsi="Arial" w:cs="Arial"/>
          <w:sz w:val="24"/>
          <w:szCs w:val="24"/>
        </w:rPr>
        <w:t xml:space="preserve">o </w:t>
      </w:r>
      <w:r w:rsidR="00CF0FB4" w:rsidRPr="00934FAF">
        <w:rPr>
          <w:rFonts w:ascii="Arial" w:hAnsi="Arial" w:cs="Arial"/>
          <w:sz w:val="24"/>
          <w:szCs w:val="24"/>
        </w:rPr>
        <w:t>equilíbrio</w:t>
      </w:r>
      <w:r w:rsidR="00DF3F3E">
        <w:rPr>
          <w:rFonts w:ascii="Arial" w:hAnsi="Arial" w:cs="Arial"/>
          <w:sz w:val="24"/>
          <w:szCs w:val="24"/>
        </w:rPr>
        <w:t>.</w:t>
      </w:r>
    </w:p>
    <w:p w14:paraId="5A068BFC" w14:textId="565CDCCF" w:rsidR="00B60FCE" w:rsidRPr="00934FAF" w:rsidRDefault="00B60FCE" w:rsidP="00934FAF">
      <w:pPr>
        <w:autoSpaceDE w:val="0"/>
        <w:autoSpaceDN w:val="0"/>
        <w:adjustRightInd w:val="0"/>
        <w:spacing w:after="0" w:line="360" w:lineRule="auto"/>
        <w:ind w:firstLine="708"/>
        <w:jc w:val="both"/>
        <w:rPr>
          <w:rFonts w:ascii="Arial" w:hAnsi="Arial" w:cs="Arial"/>
          <w:sz w:val="24"/>
          <w:szCs w:val="24"/>
        </w:rPr>
      </w:pPr>
      <w:r w:rsidRPr="00934FAF">
        <w:rPr>
          <w:rFonts w:ascii="Arial" w:hAnsi="Arial" w:cs="Arial"/>
          <w:sz w:val="24"/>
          <w:szCs w:val="24"/>
        </w:rPr>
        <w:t xml:space="preserve">Dessa maneira podemos concluir que o SNC bem como todas as particularidades anatômicas que o compõem são primordiais para a condução do bom funcionamento do corpo seja na parte motora, sensorial, fisiológica, quanto de consciência, </w:t>
      </w:r>
      <w:r w:rsidR="008F508F" w:rsidRPr="00934FAF">
        <w:rPr>
          <w:rFonts w:ascii="Arial" w:hAnsi="Arial" w:cs="Arial"/>
          <w:sz w:val="24"/>
          <w:szCs w:val="24"/>
        </w:rPr>
        <w:t xml:space="preserve">equilíbrio </w:t>
      </w:r>
      <w:r w:rsidRPr="00934FAF">
        <w:rPr>
          <w:rFonts w:ascii="Arial" w:hAnsi="Arial" w:cs="Arial"/>
          <w:sz w:val="24"/>
          <w:szCs w:val="24"/>
        </w:rPr>
        <w:t>e propriocepção/nocicepção.</w:t>
      </w:r>
    </w:p>
    <w:p w14:paraId="623856D6" w14:textId="77777777" w:rsidR="005835A3" w:rsidRPr="00934FAF" w:rsidRDefault="005835A3" w:rsidP="00934FAF">
      <w:pPr>
        <w:autoSpaceDE w:val="0"/>
        <w:autoSpaceDN w:val="0"/>
        <w:adjustRightInd w:val="0"/>
        <w:spacing w:after="0" w:line="360" w:lineRule="auto"/>
        <w:ind w:firstLine="708"/>
        <w:jc w:val="both"/>
        <w:rPr>
          <w:rFonts w:ascii="Arial" w:hAnsi="Arial" w:cs="Arial"/>
          <w:sz w:val="24"/>
          <w:szCs w:val="24"/>
        </w:rPr>
      </w:pPr>
    </w:p>
    <w:p w14:paraId="441EDAAE" w14:textId="7FC746A2" w:rsidR="009944D5" w:rsidRPr="00CF291D" w:rsidRDefault="000D23D4" w:rsidP="00934FAF">
      <w:pPr>
        <w:spacing w:after="0" w:line="360" w:lineRule="auto"/>
        <w:jc w:val="both"/>
        <w:rPr>
          <w:rFonts w:ascii="Arial" w:hAnsi="Arial" w:cs="Arial"/>
          <w:b/>
          <w:bCs/>
          <w:sz w:val="24"/>
          <w:szCs w:val="24"/>
        </w:rPr>
      </w:pPr>
      <w:r>
        <w:rPr>
          <w:rFonts w:ascii="Arial" w:hAnsi="Arial" w:cs="Arial"/>
          <w:b/>
          <w:bCs/>
          <w:sz w:val="24"/>
          <w:szCs w:val="24"/>
        </w:rPr>
        <w:t>2 JUSTIFICATIVA</w:t>
      </w:r>
    </w:p>
    <w:p w14:paraId="076E8F84" w14:textId="63EA3A80" w:rsidR="005835A3" w:rsidRPr="00934FAF" w:rsidRDefault="00406157" w:rsidP="00934FAF">
      <w:pPr>
        <w:spacing w:after="0" w:line="360" w:lineRule="auto"/>
        <w:ind w:firstLine="709"/>
        <w:jc w:val="both"/>
        <w:rPr>
          <w:rFonts w:ascii="Arial" w:hAnsi="Arial" w:cs="Arial"/>
          <w:sz w:val="24"/>
          <w:szCs w:val="24"/>
        </w:rPr>
      </w:pPr>
      <w:r w:rsidRPr="00934FAF">
        <w:rPr>
          <w:rFonts w:ascii="Arial" w:hAnsi="Arial" w:cs="Arial"/>
          <w:sz w:val="24"/>
          <w:szCs w:val="24"/>
        </w:rPr>
        <w:t xml:space="preserve">Justificou-se a escolha de tal tema, por perceber que a hemiplegia cruzada é uma </w:t>
      </w:r>
      <w:r w:rsidR="00CF291D">
        <w:rPr>
          <w:rFonts w:ascii="Arial" w:hAnsi="Arial" w:cs="Arial"/>
          <w:sz w:val="24"/>
          <w:szCs w:val="24"/>
        </w:rPr>
        <w:t>patologia</w:t>
      </w:r>
      <w:r w:rsidRPr="00934FAF">
        <w:rPr>
          <w:rFonts w:ascii="Arial" w:hAnsi="Arial" w:cs="Arial"/>
          <w:sz w:val="24"/>
          <w:szCs w:val="24"/>
        </w:rPr>
        <w:t xml:space="preserve"> rara com características anatômicas</w:t>
      </w:r>
      <w:r w:rsidR="00DF3F3E">
        <w:rPr>
          <w:rFonts w:ascii="Arial" w:hAnsi="Arial" w:cs="Arial"/>
          <w:sz w:val="24"/>
          <w:szCs w:val="24"/>
        </w:rPr>
        <w:t xml:space="preserve"> específicas, sendo assim, vem</w:t>
      </w:r>
      <w:r w:rsidRPr="00934FAF">
        <w:rPr>
          <w:rFonts w:ascii="Arial" w:hAnsi="Arial" w:cs="Arial"/>
          <w:sz w:val="24"/>
          <w:szCs w:val="24"/>
        </w:rPr>
        <w:t xml:space="preserve"> a ser de interesse médico veterinário </w:t>
      </w:r>
      <w:r w:rsidR="00DF3F3E">
        <w:rPr>
          <w:rFonts w:ascii="Arial" w:hAnsi="Arial" w:cs="Arial"/>
          <w:sz w:val="24"/>
          <w:szCs w:val="24"/>
        </w:rPr>
        <w:t>pois contempla os</w:t>
      </w:r>
      <w:r w:rsidRPr="00934FAF">
        <w:rPr>
          <w:rFonts w:ascii="Arial" w:hAnsi="Arial" w:cs="Arial"/>
          <w:sz w:val="24"/>
          <w:szCs w:val="24"/>
        </w:rPr>
        <w:t xml:space="preserve"> mais amplos aspectos da neurologia animal</w:t>
      </w:r>
      <w:r w:rsidR="005835A3" w:rsidRPr="00934FAF">
        <w:rPr>
          <w:rFonts w:ascii="Arial" w:hAnsi="Arial" w:cs="Arial"/>
          <w:sz w:val="24"/>
          <w:szCs w:val="24"/>
        </w:rPr>
        <w:t>.</w:t>
      </w:r>
    </w:p>
    <w:p w14:paraId="0748EC30" w14:textId="6648414E" w:rsidR="005835A3" w:rsidRPr="00934FAF" w:rsidRDefault="005835A3" w:rsidP="00934FAF">
      <w:pPr>
        <w:spacing w:after="0" w:line="360" w:lineRule="auto"/>
        <w:ind w:firstLine="709"/>
        <w:jc w:val="both"/>
        <w:rPr>
          <w:rFonts w:ascii="Arial" w:hAnsi="Arial" w:cs="Arial"/>
          <w:sz w:val="24"/>
          <w:szCs w:val="24"/>
        </w:rPr>
      </w:pPr>
      <w:r w:rsidRPr="00934FAF">
        <w:rPr>
          <w:rFonts w:ascii="Arial" w:hAnsi="Arial" w:cs="Arial"/>
          <w:sz w:val="24"/>
          <w:szCs w:val="24"/>
        </w:rPr>
        <w:t>A hemiplegia cruzada é</w:t>
      </w:r>
      <w:r w:rsidR="00406157" w:rsidRPr="00934FAF">
        <w:rPr>
          <w:rFonts w:ascii="Arial" w:hAnsi="Arial" w:cs="Arial"/>
          <w:sz w:val="24"/>
          <w:szCs w:val="24"/>
        </w:rPr>
        <w:t xml:space="preserve"> caracterizada por paralisia de um membro anterior e do posterior </w:t>
      </w:r>
      <w:r w:rsidR="00ED240C" w:rsidRPr="00934FAF">
        <w:rPr>
          <w:rFonts w:ascii="Arial" w:hAnsi="Arial" w:cs="Arial"/>
          <w:sz w:val="24"/>
          <w:szCs w:val="24"/>
        </w:rPr>
        <w:t>contra</w:t>
      </w:r>
      <w:r w:rsidR="008F508F" w:rsidRPr="00934FAF">
        <w:rPr>
          <w:rFonts w:ascii="Arial" w:hAnsi="Arial" w:cs="Arial"/>
          <w:sz w:val="24"/>
          <w:szCs w:val="24"/>
        </w:rPr>
        <w:t>lateral</w:t>
      </w:r>
      <w:r w:rsidR="00DF3F3E">
        <w:rPr>
          <w:rFonts w:ascii="Arial" w:hAnsi="Arial" w:cs="Arial"/>
          <w:sz w:val="24"/>
          <w:szCs w:val="24"/>
        </w:rPr>
        <w:t xml:space="preserve">, cuja lesão hemorrágica </w:t>
      </w:r>
      <w:r w:rsidR="00406157" w:rsidRPr="00934FAF">
        <w:rPr>
          <w:rFonts w:ascii="Arial" w:hAnsi="Arial" w:cs="Arial"/>
          <w:sz w:val="24"/>
          <w:szCs w:val="24"/>
        </w:rPr>
        <w:t>encontra-se situada na região lateral da decussação das pirâmide</w:t>
      </w:r>
      <w:r w:rsidRPr="00934FAF">
        <w:rPr>
          <w:rFonts w:ascii="Arial" w:hAnsi="Arial" w:cs="Arial"/>
          <w:sz w:val="24"/>
          <w:szCs w:val="24"/>
        </w:rPr>
        <w:t>s, na porção inferior do bulbo.</w:t>
      </w:r>
    </w:p>
    <w:p w14:paraId="47155F89" w14:textId="07DFB465" w:rsidR="00A47DFD" w:rsidRPr="00934FAF" w:rsidRDefault="00406157" w:rsidP="00934FAF">
      <w:pPr>
        <w:spacing w:after="0" w:line="360" w:lineRule="auto"/>
        <w:ind w:firstLine="709"/>
        <w:jc w:val="both"/>
        <w:rPr>
          <w:rFonts w:ascii="Arial" w:hAnsi="Arial" w:cs="Arial"/>
          <w:sz w:val="24"/>
          <w:szCs w:val="24"/>
        </w:rPr>
      </w:pPr>
      <w:r w:rsidRPr="00934FAF">
        <w:rPr>
          <w:rFonts w:ascii="Arial" w:hAnsi="Arial" w:cs="Arial"/>
          <w:sz w:val="24"/>
          <w:szCs w:val="24"/>
        </w:rPr>
        <w:t xml:space="preserve">Estudos neurológicos sobre essa patologia em animais ainda são </w:t>
      </w:r>
      <w:r w:rsidR="00B33383" w:rsidRPr="00934FAF">
        <w:rPr>
          <w:rFonts w:ascii="Arial" w:hAnsi="Arial" w:cs="Arial"/>
          <w:sz w:val="24"/>
          <w:szCs w:val="24"/>
        </w:rPr>
        <w:t>incipientes</w:t>
      </w:r>
      <w:r w:rsidRPr="00934FAF">
        <w:rPr>
          <w:rFonts w:ascii="Arial" w:hAnsi="Arial" w:cs="Arial"/>
          <w:sz w:val="24"/>
          <w:szCs w:val="24"/>
        </w:rPr>
        <w:t>, sendo assim sua descrição através de estudo de caso é de grande importância, tendo em vista que na li</w:t>
      </w:r>
      <w:r w:rsidR="00DF3F3E">
        <w:rPr>
          <w:rFonts w:ascii="Arial" w:hAnsi="Arial" w:cs="Arial"/>
          <w:sz w:val="24"/>
          <w:szCs w:val="24"/>
        </w:rPr>
        <w:t>teratura especifica, até então</w:t>
      </w:r>
      <w:r w:rsidRPr="00934FAF">
        <w:rPr>
          <w:rFonts w:ascii="Arial" w:hAnsi="Arial" w:cs="Arial"/>
          <w:sz w:val="24"/>
          <w:szCs w:val="24"/>
        </w:rPr>
        <w:t>, não encontrou-se descrições correlatas.</w:t>
      </w:r>
    </w:p>
    <w:p w14:paraId="613C15DC" w14:textId="77777777" w:rsidR="00A47DFD" w:rsidRPr="00934FAF" w:rsidRDefault="00A47DFD" w:rsidP="00934FAF">
      <w:pPr>
        <w:spacing w:after="0" w:line="360" w:lineRule="auto"/>
        <w:jc w:val="both"/>
        <w:rPr>
          <w:rFonts w:ascii="Arial" w:hAnsi="Arial" w:cs="Arial"/>
          <w:sz w:val="24"/>
          <w:szCs w:val="24"/>
        </w:rPr>
      </w:pPr>
    </w:p>
    <w:p w14:paraId="6B2DE3C4" w14:textId="2CE8A498" w:rsidR="009944D5" w:rsidRPr="00CF291D" w:rsidRDefault="000D23D4" w:rsidP="00934FAF">
      <w:pPr>
        <w:spacing w:after="0" w:line="360" w:lineRule="auto"/>
        <w:jc w:val="both"/>
        <w:rPr>
          <w:rFonts w:ascii="Arial" w:hAnsi="Arial" w:cs="Arial"/>
          <w:b/>
          <w:bCs/>
          <w:sz w:val="24"/>
          <w:szCs w:val="24"/>
        </w:rPr>
      </w:pPr>
      <w:r>
        <w:rPr>
          <w:rFonts w:ascii="Arial" w:hAnsi="Arial" w:cs="Arial"/>
          <w:b/>
          <w:bCs/>
          <w:sz w:val="24"/>
          <w:szCs w:val="24"/>
        </w:rPr>
        <w:t>3 OBJETIVO GERAL</w:t>
      </w:r>
    </w:p>
    <w:p w14:paraId="51465B04" w14:textId="0233489F" w:rsidR="0015724B" w:rsidRPr="00934FAF" w:rsidRDefault="0015724B" w:rsidP="00934FAF">
      <w:pPr>
        <w:spacing w:after="0" w:line="360" w:lineRule="auto"/>
        <w:ind w:firstLine="709"/>
        <w:jc w:val="both"/>
        <w:rPr>
          <w:rFonts w:ascii="Arial" w:hAnsi="Arial" w:cs="Arial"/>
          <w:sz w:val="24"/>
          <w:szCs w:val="24"/>
        </w:rPr>
      </w:pPr>
      <w:r w:rsidRPr="00934FAF">
        <w:rPr>
          <w:rFonts w:ascii="Arial" w:hAnsi="Arial" w:cs="Arial"/>
          <w:sz w:val="24"/>
          <w:szCs w:val="24"/>
        </w:rPr>
        <w:t>Descrever através do relato de um estudo de caso, a ocorrência da patologia hemiplegia cruzada em um bovino (</w:t>
      </w:r>
      <w:r w:rsidRPr="00934FAF">
        <w:rPr>
          <w:rFonts w:ascii="Arial" w:hAnsi="Arial" w:cs="Arial"/>
          <w:i/>
          <w:sz w:val="24"/>
          <w:szCs w:val="24"/>
        </w:rPr>
        <w:t>Bos taurus</w:t>
      </w:r>
      <w:r w:rsidRPr="00934FAF">
        <w:rPr>
          <w:rFonts w:ascii="Arial" w:hAnsi="Arial" w:cs="Arial"/>
          <w:sz w:val="24"/>
          <w:szCs w:val="24"/>
        </w:rPr>
        <w:t>) que em decorrência de um trauma crania</w:t>
      </w:r>
      <w:r w:rsidR="00EE2B6C" w:rsidRPr="00934FAF">
        <w:rPr>
          <w:rFonts w:ascii="Arial" w:hAnsi="Arial" w:cs="Arial"/>
          <w:sz w:val="24"/>
          <w:szCs w:val="24"/>
        </w:rPr>
        <w:t>no</w:t>
      </w:r>
      <w:r w:rsidRPr="00934FAF">
        <w:rPr>
          <w:rFonts w:ascii="Arial" w:hAnsi="Arial" w:cs="Arial"/>
          <w:sz w:val="24"/>
          <w:szCs w:val="24"/>
        </w:rPr>
        <w:t xml:space="preserve"> apresentou lesão hemorrágica na região lateral da decusassão piramidal provocando paralisia no membro anterior esquerdo e no membro posterior direito.</w:t>
      </w:r>
      <w:r w:rsidR="00CF291D">
        <w:rPr>
          <w:rFonts w:ascii="Arial" w:hAnsi="Arial" w:cs="Arial"/>
          <w:sz w:val="24"/>
          <w:szCs w:val="24"/>
        </w:rPr>
        <w:t xml:space="preserve"> Desse modo o diagnóstico foi desfavorável, o que ocasionou na decisão pela eutánsia do mesmo e posterior necropsia.</w:t>
      </w:r>
    </w:p>
    <w:p w14:paraId="1B32C0CE" w14:textId="77777777" w:rsidR="004B1447" w:rsidRPr="00934FAF" w:rsidRDefault="004B1447" w:rsidP="00DF3F3E">
      <w:pPr>
        <w:spacing w:after="0" w:line="360" w:lineRule="auto"/>
        <w:jc w:val="both"/>
        <w:rPr>
          <w:rFonts w:ascii="Arial" w:hAnsi="Arial" w:cs="Arial"/>
          <w:sz w:val="24"/>
          <w:szCs w:val="24"/>
        </w:rPr>
      </w:pPr>
    </w:p>
    <w:p w14:paraId="6A22D56F" w14:textId="1BC6AA1F" w:rsidR="00CF0FB4" w:rsidRPr="00934FAF" w:rsidRDefault="000D23D4" w:rsidP="00934FAF">
      <w:pPr>
        <w:spacing w:after="0" w:line="360" w:lineRule="auto"/>
        <w:jc w:val="both"/>
        <w:rPr>
          <w:rFonts w:ascii="Arial" w:hAnsi="Arial" w:cs="Arial"/>
          <w:b/>
          <w:sz w:val="24"/>
          <w:szCs w:val="24"/>
        </w:rPr>
      </w:pPr>
      <w:r>
        <w:rPr>
          <w:rFonts w:ascii="Arial" w:hAnsi="Arial" w:cs="Arial"/>
          <w:b/>
          <w:sz w:val="24"/>
          <w:szCs w:val="24"/>
        </w:rPr>
        <w:t>4</w:t>
      </w:r>
      <w:r w:rsidR="00117657" w:rsidRPr="00934FAF">
        <w:rPr>
          <w:rFonts w:ascii="Arial" w:hAnsi="Arial" w:cs="Arial"/>
          <w:b/>
          <w:sz w:val="24"/>
          <w:szCs w:val="24"/>
        </w:rPr>
        <w:t xml:space="preserve"> MATERIAL</w:t>
      </w:r>
      <w:r w:rsidR="00ED3CEC" w:rsidRPr="00934FAF">
        <w:rPr>
          <w:rFonts w:ascii="Arial" w:hAnsi="Arial" w:cs="Arial"/>
          <w:b/>
          <w:sz w:val="24"/>
          <w:szCs w:val="24"/>
        </w:rPr>
        <w:t xml:space="preserve"> </w:t>
      </w:r>
      <w:r w:rsidR="00CF0FB4" w:rsidRPr="00934FAF">
        <w:rPr>
          <w:rFonts w:ascii="Arial" w:hAnsi="Arial" w:cs="Arial"/>
          <w:b/>
          <w:sz w:val="24"/>
          <w:szCs w:val="24"/>
        </w:rPr>
        <w:t>E MÉTODOS</w:t>
      </w:r>
      <w:r w:rsidR="00CF291D">
        <w:rPr>
          <w:rFonts w:ascii="Arial" w:hAnsi="Arial" w:cs="Arial"/>
          <w:b/>
          <w:sz w:val="24"/>
          <w:szCs w:val="24"/>
        </w:rPr>
        <w:t xml:space="preserve"> (RELATO DO CASO)</w:t>
      </w:r>
    </w:p>
    <w:p w14:paraId="50CEAA4B" w14:textId="169EA3AA" w:rsidR="002E369F" w:rsidRDefault="002E369F" w:rsidP="00934FAF">
      <w:pPr>
        <w:spacing w:after="0" w:line="360" w:lineRule="auto"/>
        <w:ind w:firstLine="709"/>
        <w:jc w:val="both"/>
        <w:rPr>
          <w:rFonts w:ascii="Arial" w:hAnsi="Arial" w:cs="Arial"/>
          <w:sz w:val="24"/>
          <w:szCs w:val="24"/>
        </w:rPr>
      </w:pPr>
      <w:r>
        <w:rPr>
          <w:rFonts w:ascii="Arial" w:hAnsi="Arial" w:cs="Arial"/>
          <w:sz w:val="24"/>
          <w:szCs w:val="24"/>
        </w:rPr>
        <w:t>Esta pesquisa está autorizada pela</w:t>
      </w:r>
      <w:r w:rsidR="009E434D">
        <w:rPr>
          <w:rFonts w:ascii="Arial" w:hAnsi="Arial" w:cs="Arial"/>
          <w:sz w:val="24"/>
          <w:szCs w:val="24"/>
        </w:rPr>
        <w:t xml:space="preserve"> CEUA (</w:t>
      </w:r>
      <w:r>
        <w:rPr>
          <w:rFonts w:ascii="Arial" w:hAnsi="Arial" w:cs="Arial"/>
          <w:sz w:val="24"/>
          <w:szCs w:val="24"/>
        </w:rPr>
        <w:t xml:space="preserve">Comissão de </w:t>
      </w:r>
      <w:r w:rsidR="001D1B1F">
        <w:rPr>
          <w:rFonts w:ascii="Arial" w:hAnsi="Arial" w:cs="Arial"/>
          <w:sz w:val="24"/>
          <w:szCs w:val="24"/>
        </w:rPr>
        <w:t xml:space="preserve">Ética </w:t>
      </w:r>
      <w:r w:rsidR="0079781E">
        <w:rPr>
          <w:rFonts w:ascii="Arial" w:hAnsi="Arial" w:cs="Arial"/>
          <w:sz w:val="24"/>
          <w:szCs w:val="24"/>
        </w:rPr>
        <w:t>no Uso de Animais</w:t>
      </w:r>
      <w:r w:rsidR="009E434D">
        <w:rPr>
          <w:rFonts w:ascii="Arial" w:hAnsi="Arial" w:cs="Arial"/>
          <w:sz w:val="24"/>
          <w:szCs w:val="24"/>
        </w:rPr>
        <w:t>)</w:t>
      </w:r>
      <w:r w:rsidR="0079781E">
        <w:rPr>
          <w:rFonts w:ascii="Arial" w:hAnsi="Arial" w:cs="Arial"/>
          <w:sz w:val="24"/>
          <w:szCs w:val="24"/>
        </w:rPr>
        <w:t xml:space="preserve"> da </w:t>
      </w:r>
      <w:r w:rsidR="009E434D">
        <w:rPr>
          <w:rFonts w:ascii="Arial" w:hAnsi="Arial" w:cs="Arial"/>
          <w:sz w:val="24"/>
          <w:szCs w:val="24"/>
        </w:rPr>
        <w:t xml:space="preserve">Faculdade Patos de Minas – </w:t>
      </w:r>
      <w:r w:rsidR="0079781E">
        <w:rPr>
          <w:rFonts w:ascii="Arial" w:hAnsi="Arial" w:cs="Arial"/>
          <w:sz w:val="24"/>
          <w:szCs w:val="24"/>
        </w:rPr>
        <w:t>FPM</w:t>
      </w:r>
      <w:r w:rsidR="009E434D">
        <w:rPr>
          <w:rFonts w:ascii="Arial" w:hAnsi="Arial" w:cs="Arial"/>
          <w:sz w:val="24"/>
          <w:szCs w:val="24"/>
        </w:rPr>
        <w:t>, protocolada</w:t>
      </w:r>
      <w:r w:rsidR="0079781E">
        <w:rPr>
          <w:rFonts w:ascii="Arial" w:hAnsi="Arial" w:cs="Arial"/>
          <w:sz w:val="24"/>
          <w:szCs w:val="24"/>
        </w:rPr>
        <w:t xml:space="preserve"> pelo número de parecer 05/2019. </w:t>
      </w:r>
    </w:p>
    <w:p w14:paraId="5E815D06" w14:textId="21C6559A" w:rsidR="002B2124" w:rsidRPr="00934FAF" w:rsidRDefault="00CF0FB4" w:rsidP="00934FAF">
      <w:pPr>
        <w:spacing w:after="0" w:line="360" w:lineRule="auto"/>
        <w:ind w:firstLine="709"/>
        <w:jc w:val="both"/>
        <w:rPr>
          <w:rFonts w:ascii="Arial" w:hAnsi="Arial" w:cs="Arial"/>
          <w:sz w:val="24"/>
          <w:szCs w:val="24"/>
        </w:rPr>
      </w:pPr>
      <w:r w:rsidRPr="00934FAF">
        <w:rPr>
          <w:rFonts w:ascii="Arial" w:hAnsi="Arial" w:cs="Arial"/>
          <w:sz w:val="24"/>
          <w:szCs w:val="24"/>
        </w:rPr>
        <w:t>Alunos e professor do curso de medicina veterinária</w:t>
      </w:r>
      <w:r w:rsidR="00387627" w:rsidRPr="00934FAF">
        <w:rPr>
          <w:rFonts w:ascii="Arial" w:hAnsi="Arial" w:cs="Arial"/>
          <w:sz w:val="24"/>
          <w:szCs w:val="24"/>
        </w:rPr>
        <w:t>, dia 14 de março de 2019,</w:t>
      </w:r>
      <w:r w:rsidRPr="00934FAF">
        <w:rPr>
          <w:rFonts w:ascii="Arial" w:hAnsi="Arial" w:cs="Arial"/>
          <w:sz w:val="24"/>
          <w:szCs w:val="24"/>
        </w:rPr>
        <w:t xml:space="preserve"> foram chamados para realizar o atendimento a um bezerro (</w:t>
      </w:r>
      <w:r w:rsidRPr="00934FAF">
        <w:rPr>
          <w:rFonts w:ascii="Arial" w:hAnsi="Arial" w:cs="Arial"/>
          <w:i/>
          <w:sz w:val="24"/>
          <w:szCs w:val="24"/>
        </w:rPr>
        <w:t>Bos taurus</w:t>
      </w:r>
      <w:r w:rsidRPr="00934FAF">
        <w:rPr>
          <w:rFonts w:ascii="Arial" w:hAnsi="Arial" w:cs="Arial"/>
          <w:sz w:val="24"/>
          <w:szCs w:val="24"/>
        </w:rPr>
        <w:t xml:space="preserve">), macho, com </w:t>
      </w:r>
      <w:r w:rsidRPr="00934FAF">
        <w:rPr>
          <w:rFonts w:ascii="Arial" w:hAnsi="Arial" w:cs="Arial"/>
          <w:sz w:val="24"/>
          <w:szCs w:val="24"/>
        </w:rPr>
        <w:lastRenderedPageBreak/>
        <w:t xml:space="preserve">quatro meses de idade, aproximadamente 80kg em uma propriedade rural localizada no município de Presidente </w:t>
      </w:r>
      <w:r w:rsidR="002B2124" w:rsidRPr="00934FAF">
        <w:rPr>
          <w:rFonts w:ascii="Arial" w:hAnsi="Arial" w:cs="Arial"/>
          <w:sz w:val="24"/>
          <w:szCs w:val="24"/>
        </w:rPr>
        <w:t>Olegário – MG.</w:t>
      </w:r>
    </w:p>
    <w:p w14:paraId="5562EFE5" w14:textId="6A958B40" w:rsidR="00CF0FB4" w:rsidRPr="00934FAF" w:rsidRDefault="00CF0FB4" w:rsidP="00934FAF">
      <w:pPr>
        <w:spacing w:after="0" w:line="360" w:lineRule="auto"/>
        <w:ind w:firstLine="709"/>
        <w:jc w:val="both"/>
        <w:rPr>
          <w:rFonts w:ascii="Arial" w:hAnsi="Arial" w:cs="Arial"/>
          <w:sz w:val="24"/>
          <w:szCs w:val="24"/>
        </w:rPr>
      </w:pPr>
      <w:r w:rsidRPr="00934FAF">
        <w:rPr>
          <w:rFonts w:ascii="Arial" w:hAnsi="Arial" w:cs="Arial"/>
          <w:sz w:val="24"/>
          <w:szCs w:val="24"/>
        </w:rPr>
        <w:t>Na fazenda</w:t>
      </w:r>
      <w:r w:rsidR="001D1B1F">
        <w:rPr>
          <w:rFonts w:ascii="Arial" w:hAnsi="Arial" w:cs="Arial"/>
          <w:sz w:val="24"/>
          <w:szCs w:val="24"/>
        </w:rPr>
        <w:t>,</w:t>
      </w:r>
      <w:r w:rsidRPr="00934FAF">
        <w:rPr>
          <w:rFonts w:ascii="Arial" w:hAnsi="Arial" w:cs="Arial"/>
          <w:sz w:val="24"/>
          <w:szCs w:val="24"/>
        </w:rPr>
        <w:t xml:space="preserve"> o animal encontrava-se em local fresco e arejado, em decúbito esternal, cabeça erguida e com incapacidade total de levantar-se e/ou manter-se no aprumo dos membros.</w:t>
      </w:r>
    </w:p>
    <w:p w14:paraId="53A36DEF" w14:textId="77777777" w:rsidR="002B2124" w:rsidRPr="00934FAF" w:rsidRDefault="00CF0FB4" w:rsidP="00934FAF">
      <w:pPr>
        <w:spacing w:after="0" w:line="360" w:lineRule="auto"/>
        <w:ind w:firstLine="709"/>
        <w:jc w:val="both"/>
        <w:rPr>
          <w:rFonts w:ascii="Arial" w:hAnsi="Arial" w:cs="Arial"/>
          <w:sz w:val="24"/>
          <w:szCs w:val="24"/>
        </w:rPr>
      </w:pPr>
      <w:r w:rsidRPr="00934FAF">
        <w:rPr>
          <w:rFonts w:ascii="Arial" w:hAnsi="Arial" w:cs="Arial"/>
          <w:sz w:val="24"/>
          <w:szCs w:val="24"/>
        </w:rPr>
        <w:t>Na anamnese as informações apresentadas pelo tutor era</w:t>
      </w:r>
      <w:r w:rsidR="002B2124" w:rsidRPr="00934FAF">
        <w:rPr>
          <w:rFonts w:ascii="Arial" w:hAnsi="Arial" w:cs="Arial"/>
          <w:sz w:val="24"/>
          <w:szCs w:val="24"/>
        </w:rPr>
        <w:t>m</w:t>
      </w:r>
      <w:r w:rsidRPr="00934FAF">
        <w:rPr>
          <w:rFonts w:ascii="Arial" w:hAnsi="Arial" w:cs="Arial"/>
          <w:sz w:val="24"/>
          <w:szCs w:val="24"/>
        </w:rPr>
        <w:t xml:space="preserve"> de que à 15 (quinze) dias o animal havia sofrido uma queda, ocasionando um trauma na cabeça e dois dias após esse ocorrido apresentou imobilidade, vindo </w:t>
      </w:r>
      <w:r w:rsidR="002B2124" w:rsidRPr="00934FAF">
        <w:rPr>
          <w:rFonts w:ascii="Arial" w:hAnsi="Arial" w:cs="Arial"/>
          <w:sz w:val="24"/>
          <w:szCs w:val="24"/>
        </w:rPr>
        <w:t>a permanecer assim desde então.</w:t>
      </w:r>
    </w:p>
    <w:p w14:paraId="4F9A0599" w14:textId="2B5EB80C" w:rsidR="00CF0FB4" w:rsidRPr="00934FAF" w:rsidRDefault="00CF0FB4" w:rsidP="00934FAF">
      <w:pPr>
        <w:spacing w:after="0" w:line="360" w:lineRule="auto"/>
        <w:ind w:firstLine="709"/>
        <w:jc w:val="both"/>
        <w:rPr>
          <w:rFonts w:ascii="Arial" w:hAnsi="Arial" w:cs="Arial"/>
          <w:sz w:val="24"/>
          <w:szCs w:val="24"/>
        </w:rPr>
      </w:pPr>
      <w:r w:rsidRPr="00934FAF">
        <w:rPr>
          <w:rFonts w:ascii="Arial" w:hAnsi="Arial" w:cs="Arial"/>
          <w:sz w:val="24"/>
          <w:szCs w:val="24"/>
        </w:rPr>
        <w:t xml:space="preserve">Segundo o tutor não havia registro de quaisquer outras patologias e o bezerro sempre apresentou-se ativo </w:t>
      </w:r>
      <w:r w:rsidR="00DF3F3E">
        <w:rPr>
          <w:rFonts w:ascii="Arial" w:hAnsi="Arial" w:cs="Arial"/>
          <w:sz w:val="24"/>
          <w:szCs w:val="24"/>
        </w:rPr>
        <w:t>diante de</w:t>
      </w:r>
      <w:r w:rsidRPr="00934FAF">
        <w:rPr>
          <w:rFonts w:ascii="Arial" w:hAnsi="Arial" w:cs="Arial"/>
          <w:sz w:val="24"/>
          <w:szCs w:val="24"/>
        </w:rPr>
        <w:t xml:space="preserve"> todo manejo</w:t>
      </w:r>
      <w:r w:rsidR="00DF3F3E">
        <w:rPr>
          <w:rFonts w:ascii="Arial" w:hAnsi="Arial" w:cs="Arial"/>
          <w:sz w:val="24"/>
          <w:szCs w:val="24"/>
        </w:rPr>
        <w:t xml:space="preserve"> diário</w:t>
      </w:r>
      <w:r w:rsidRPr="00934FAF">
        <w:rPr>
          <w:rFonts w:ascii="Arial" w:hAnsi="Arial" w:cs="Arial"/>
          <w:sz w:val="24"/>
          <w:szCs w:val="24"/>
        </w:rPr>
        <w:t>.</w:t>
      </w:r>
    </w:p>
    <w:p w14:paraId="3654CFD2" w14:textId="714FC55E" w:rsidR="00387627" w:rsidRPr="00934FAF" w:rsidRDefault="00CF0FB4" w:rsidP="00934FAF">
      <w:pPr>
        <w:spacing w:after="0" w:line="360" w:lineRule="auto"/>
        <w:ind w:firstLine="709"/>
        <w:jc w:val="both"/>
        <w:rPr>
          <w:rFonts w:ascii="Arial" w:hAnsi="Arial" w:cs="Arial"/>
          <w:sz w:val="24"/>
          <w:szCs w:val="24"/>
        </w:rPr>
      </w:pPr>
      <w:r w:rsidRPr="00934FAF">
        <w:rPr>
          <w:rFonts w:ascii="Arial" w:hAnsi="Arial" w:cs="Arial"/>
          <w:sz w:val="24"/>
          <w:szCs w:val="24"/>
        </w:rPr>
        <w:t>Sabendo que o exame físico e clínico deve preceder ao exame neurológico foi disponibilizado bem próximo ao animal uma bacia com ração e outr</w:t>
      </w:r>
      <w:r w:rsidR="00DF3F3E">
        <w:rPr>
          <w:rFonts w:ascii="Arial" w:hAnsi="Arial" w:cs="Arial"/>
          <w:sz w:val="24"/>
          <w:szCs w:val="24"/>
        </w:rPr>
        <w:t xml:space="preserve">a com água, onde </w:t>
      </w:r>
      <w:r w:rsidR="002B2124" w:rsidRPr="00934FAF">
        <w:rPr>
          <w:rFonts w:ascii="Arial" w:hAnsi="Arial" w:cs="Arial"/>
          <w:sz w:val="24"/>
          <w:szCs w:val="24"/>
        </w:rPr>
        <w:t>foi observado que</w:t>
      </w:r>
      <w:r w:rsidRPr="00934FAF">
        <w:rPr>
          <w:rFonts w:ascii="Arial" w:hAnsi="Arial" w:cs="Arial"/>
          <w:sz w:val="24"/>
          <w:szCs w:val="24"/>
        </w:rPr>
        <w:t xml:space="preserve"> este alimentava-se e ingeria o líquido normalmente. </w:t>
      </w:r>
    </w:p>
    <w:p w14:paraId="62D59D84" w14:textId="4F4A011D" w:rsidR="00CF0FB4" w:rsidRPr="00934FAF" w:rsidRDefault="00CF0FB4" w:rsidP="00934FAF">
      <w:pPr>
        <w:spacing w:after="0" w:line="360" w:lineRule="auto"/>
        <w:ind w:firstLine="709"/>
        <w:jc w:val="both"/>
        <w:rPr>
          <w:rFonts w:ascii="Arial" w:hAnsi="Arial" w:cs="Arial"/>
          <w:sz w:val="24"/>
          <w:szCs w:val="24"/>
        </w:rPr>
      </w:pPr>
      <w:r w:rsidRPr="00934FAF">
        <w:rPr>
          <w:rFonts w:ascii="Arial" w:hAnsi="Arial" w:cs="Arial"/>
          <w:sz w:val="24"/>
          <w:szCs w:val="24"/>
        </w:rPr>
        <w:t>Fezes e urina apresentaram-se normais dentro</w:t>
      </w:r>
      <w:r w:rsidR="002B2124" w:rsidRPr="00934FAF">
        <w:rPr>
          <w:rFonts w:ascii="Arial" w:hAnsi="Arial" w:cs="Arial"/>
          <w:sz w:val="24"/>
          <w:szCs w:val="24"/>
        </w:rPr>
        <w:t xml:space="preserve"> dos parâmetros de </w:t>
      </w:r>
      <w:r w:rsidRPr="00934FAF">
        <w:rPr>
          <w:rFonts w:ascii="Arial" w:hAnsi="Arial" w:cs="Arial"/>
          <w:sz w:val="24"/>
          <w:szCs w:val="24"/>
        </w:rPr>
        <w:t>quantidade e coloração. A avaliação de mucosas oral mostrou umidade e coloração rósea dentro da normalidade. O tempo de preenchimento capilar (TPC) foi &lt;1 segundo</w:t>
      </w:r>
      <w:r w:rsidR="00A30A79">
        <w:rPr>
          <w:rFonts w:ascii="Arial" w:hAnsi="Arial" w:cs="Arial"/>
          <w:sz w:val="24"/>
          <w:szCs w:val="24"/>
        </w:rPr>
        <w:t>,</w:t>
      </w:r>
      <w:r w:rsidRPr="00934FAF">
        <w:rPr>
          <w:rFonts w:ascii="Arial" w:hAnsi="Arial" w:cs="Arial"/>
          <w:sz w:val="24"/>
          <w:szCs w:val="24"/>
        </w:rPr>
        <w:t xml:space="preserve"> o turgor cutâneo &lt;2 segundos, evidenciando </w:t>
      </w:r>
      <w:r w:rsidR="00A30A79">
        <w:rPr>
          <w:rFonts w:ascii="Arial" w:hAnsi="Arial" w:cs="Arial"/>
          <w:sz w:val="24"/>
          <w:szCs w:val="24"/>
        </w:rPr>
        <w:t xml:space="preserve">assim </w:t>
      </w:r>
      <w:r w:rsidRPr="00934FAF">
        <w:rPr>
          <w:rFonts w:ascii="Arial" w:hAnsi="Arial" w:cs="Arial"/>
          <w:sz w:val="24"/>
          <w:szCs w:val="24"/>
        </w:rPr>
        <w:t xml:space="preserve">que o animal apresentava-se hidratado. Mucosa ocular (pálpebras) em </w:t>
      </w:r>
      <w:r w:rsidR="002B2124" w:rsidRPr="00934FAF">
        <w:rPr>
          <w:rFonts w:ascii="Arial" w:hAnsi="Arial" w:cs="Arial"/>
          <w:sz w:val="24"/>
          <w:szCs w:val="24"/>
        </w:rPr>
        <w:t>ambos os olhos também apresentaram-se normais</w:t>
      </w:r>
      <w:r w:rsidRPr="00934FAF">
        <w:rPr>
          <w:rFonts w:ascii="Arial" w:hAnsi="Arial" w:cs="Arial"/>
          <w:sz w:val="24"/>
          <w:szCs w:val="24"/>
        </w:rPr>
        <w:t>.</w:t>
      </w:r>
    </w:p>
    <w:p w14:paraId="1DBBF09F" w14:textId="59B6B12C" w:rsidR="007D7B37" w:rsidRPr="00934FAF" w:rsidRDefault="00CF0FB4" w:rsidP="00934FAF">
      <w:pPr>
        <w:spacing w:after="0" w:line="360" w:lineRule="auto"/>
        <w:ind w:firstLine="709"/>
        <w:jc w:val="both"/>
        <w:rPr>
          <w:rFonts w:ascii="Arial" w:hAnsi="Arial" w:cs="Arial"/>
          <w:sz w:val="24"/>
          <w:szCs w:val="24"/>
        </w:rPr>
      </w:pPr>
      <w:r w:rsidRPr="00934FAF">
        <w:rPr>
          <w:rFonts w:ascii="Arial" w:hAnsi="Arial" w:cs="Arial"/>
          <w:sz w:val="24"/>
          <w:szCs w:val="24"/>
        </w:rPr>
        <w:t>O</w:t>
      </w:r>
      <w:r w:rsidR="00387627" w:rsidRPr="00934FAF">
        <w:rPr>
          <w:rFonts w:ascii="Arial" w:hAnsi="Arial" w:cs="Arial"/>
          <w:sz w:val="24"/>
          <w:szCs w:val="24"/>
        </w:rPr>
        <w:t>s</w:t>
      </w:r>
      <w:r w:rsidRPr="00934FAF">
        <w:rPr>
          <w:rFonts w:ascii="Arial" w:hAnsi="Arial" w:cs="Arial"/>
          <w:sz w:val="24"/>
          <w:szCs w:val="24"/>
        </w:rPr>
        <w:t xml:space="preserve"> parâmetros de sinais vitais </w:t>
      </w:r>
      <w:r w:rsidR="002B2124" w:rsidRPr="00934FAF">
        <w:rPr>
          <w:rFonts w:ascii="Arial" w:hAnsi="Arial" w:cs="Arial"/>
          <w:sz w:val="24"/>
          <w:szCs w:val="24"/>
        </w:rPr>
        <w:t xml:space="preserve">evidenciados foram: temperatura retal: </w:t>
      </w:r>
      <w:r w:rsidRPr="00934FAF">
        <w:rPr>
          <w:rFonts w:ascii="Arial" w:hAnsi="Arial" w:cs="Arial"/>
          <w:sz w:val="24"/>
          <w:szCs w:val="24"/>
        </w:rPr>
        <w:t>38.4ºC (38.0 – 39.5ºC), frequência cardíaca</w:t>
      </w:r>
      <w:r w:rsidR="002B2124" w:rsidRPr="00934FAF">
        <w:rPr>
          <w:rFonts w:ascii="Arial" w:hAnsi="Arial" w:cs="Arial"/>
          <w:sz w:val="24"/>
          <w:szCs w:val="24"/>
        </w:rPr>
        <w:t>:</w:t>
      </w:r>
      <w:r w:rsidRPr="00934FAF">
        <w:rPr>
          <w:rFonts w:ascii="Arial" w:hAnsi="Arial" w:cs="Arial"/>
          <w:sz w:val="24"/>
          <w:szCs w:val="24"/>
        </w:rPr>
        <w:t xml:space="preserve"> 72</w:t>
      </w:r>
      <w:r w:rsidR="005F6865">
        <w:rPr>
          <w:rFonts w:ascii="Arial" w:hAnsi="Arial" w:cs="Arial"/>
          <w:sz w:val="24"/>
          <w:szCs w:val="24"/>
        </w:rPr>
        <w:t xml:space="preserve"> (setenta e dois)</w:t>
      </w:r>
      <w:r w:rsidRPr="00934FAF">
        <w:rPr>
          <w:rFonts w:ascii="Arial" w:hAnsi="Arial" w:cs="Arial"/>
          <w:sz w:val="24"/>
          <w:szCs w:val="24"/>
        </w:rPr>
        <w:t xml:space="preserve"> batimentos por minuto (60-8</w:t>
      </w:r>
      <w:r w:rsidR="002B2124" w:rsidRPr="00934FAF">
        <w:rPr>
          <w:rFonts w:ascii="Arial" w:hAnsi="Arial" w:cs="Arial"/>
          <w:sz w:val="24"/>
          <w:szCs w:val="24"/>
        </w:rPr>
        <w:t xml:space="preserve">0 bpm), frequência respiratória: </w:t>
      </w:r>
      <w:r w:rsidR="005F6865">
        <w:rPr>
          <w:rFonts w:ascii="Arial" w:hAnsi="Arial" w:cs="Arial"/>
          <w:sz w:val="24"/>
          <w:szCs w:val="24"/>
        </w:rPr>
        <w:t>21 (vinte e um)</w:t>
      </w:r>
      <w:r w:rsidRPr="00934FAF">
        <w:rPr>
          <w:rFonts w:ascii="Arial" w:hAnsi="Arial" w:cs="Arial"/>
          <w:sz w:val="24"/>
          <w:szCs w:val="24"/>
        </w:rPr>
        <w:t xml:space="preserve"> resp</w:t>
      </w:r>
      <w:r w:rsidR="005F6865">
        <w:rPr>
          <w:rFonts w:ascii="Arial" w:hAnsi="Arial" w:cs="Arial"/>
          <w:sz w:val="24"/>
          <w:szCs w:val="24"/>
        </w:rPr>
        <w:t>irações</w:t>
      </w:r>
      <w:r w:rsidR="007D7B37" w:rsidRPr="00934FAF">
        <w:rPr>
          <w:rFonts w:ascii="Arial" w:hAnsi="Arial" w:cs="Arial"/>
          <w:sz w:val="24"/>
          <w:szCs w:val="24"/>
        </w:rPr>
        <w:t xml:space="preserve"> por minuto (10.-30 rpm).</w:t>
      </w:r>
    </w:p>
    <w:p w14:paraId="4059163C" w14:textId="6D92D41B" w:rsidR="00CF0FB4" w:rsidRPr="00934FAF" w:rsidRDefault="005F6865" w:rsidP="00934FAF">
      <w:pPr>
        <w:spacing w:after="0" w:line="360" w:lineRule="auto"/>
        <w:ind w:firstLine="709"/>
        <w:jc w:val="both"/>
        <w:rPr>
          <w:rFonts w:ascii="Arial" w:hAnsi="Arial" w:cs="Arial"/>
          <w:sz w:val="24"/>
          <w:szCs w:val="24"/>
        </w:rPr>
      </w:pPr>
      <w:r>
        <w:rPr>
          <w:rFonts w:ascii="Arial" w:hAnsi="Arial" w:cs="Arial"/>
          <w:sz w:val="24"/>
          <w:szCs w:val="24"/>
        </w:rPr>
        <w:t xml:space="preserve">Uma das </w:t>
      </w:r>
      <w:r w:rsidR="007D7B37" w:rsidRPr="00934FAF">
        <w:rPr>
          <w:rFonts w:ascii="Arial" w:hAnsi="Arial" w:cs="Arial"/>
          <w:sz w:val="24"/>
          <w:szCs w:val="24"/>
        </w:rPr>
        <w:t>melhor</w:t>
      </w:r>
      <w:r>
        <w:rPr>
          <w:rFonts w:ascii="Arial" w:hAnsi="Arial" w:cs="Arial"/>
          <w:sz w:val="24"/>
          <w:szCs w:val="24"/>
        </w:rPr>
        <w:t>es</w:t>
      </w:r>
      <w:r w:rsidR="007D7B37" w:rsidRPr="00934FAF">
        <w:rPr>
          <w:rFonts w:ascii="Arial" w:hAnsi="Arial" w:cs="Arial"/>
          <w:sz w:val="24"/>
          <w:szCs w:val="24"/>
        </w:rPr>
        <w:t xml:space="preserve"> maneira</w:t>
      </w:r>
      <w:r>
        <w:rPr>
          <w:rFonts w:ascii="Arial" w:hAnsi="Arial" w:cs="Arial"/>
          <w:sz w:val="24"/>
          <w:szCs w:val="24"/>
        </w:rPr>
        <w:t>s</w:t>
      </w:r>
      <w:r w:rsidR="007D7B37" w:rsidRPr="00934FAF">
        <w:rPr>
          <w:rFonts w:ascii="Arial" w:hAnsi="Arial" w:cs="Arial"/>
          <w:sz w:val="24"/>
          <w:szCs w:val="24"/>
        </w:rPr>
        <w:t xml:space="preserve"> </w:t>
      </w:r>
      <w:r>
        <w:rPr>
          <w:rFonts w:ascii="Arial" w:hAnsi="Arial" w:cs="Arial"/>
          <w:sz w:val="24"/>
          <w:szCs w:val="24"/>
        </w:rPr>
        <w:t xml:space="preserve">para </w:t>
      </w:r>
      <w:r w:rsidR="007D7B37" w:rsidRPr="00934FAF">
        <w:rPr>
          <w:rFonts w:ascii="Arial" w:hAnsi="Arial" w:cs="Arial"/>
          <w:sz w:val="24"/>
          <w:szCs w:val="24"/>
        </w:rPr>
        <w:t xml:space="preserve">conduzir a </w:t>
      </w:r>
      <w:r w:rsidR="00CF0FB4" w:rsidRPr="00934FAF">
        <w:rPr>
          <w:rFonts w:ascii="Arial" w:hAnsi="Arial" w:cs="Arial"/>
          <w:sz w:val="24"/>
          <w:szCs w:val="24"/>
        </w:rPr>
        <w:t xml:space="preserve">auscultação pulmonar </w:t>
      </w:r>
      <w:r w:rsidR="007D7B37" w:rsidRPr="00934FAF">
        <w:rPr>
          <w:rFonts w:ascii="Arial" w:hAnsi="Arial" w:cs="Arial"/>
          <w:sz w:val="24"/>
          <w:szCs w:val="24"/>
        </w:rPr>
        <w:t>em grandes animais é realizando a</w:t>
      </w:r>
      <w:r>
        <w:rPr>
          <w:rFonts w:ascii="Arial" w:hAnsi="Arial" w:cs="Arial"/>
          <w:sz w:val="24"/>
          <w:szCs w:val="24"/>
        </w:rPr>
        <w:t xml:space="preserve"> técnica do “saco respiratório”,</w:t>
      </w:r>
      <w:r w:rsidR="00CF0FB4" w:rsidRPr="00934FAF">
        <w:rPr>
          <w:rFonts w:ascii="Arial" w:hAnsi="Arial" w:cs="Arial"/>
          <w:sz w:val="24"/>
          <w:szCs w:val="24"/>
        </w:rPr>
        <w:t xml:space="preserve"> onde um saco plástico é</w:t>
      </w:r>
      <w:r>
        <w:rPr>
          <w:rFonts w:ascii="Arial" w:hAnsi="Arial" w:cs="Arial"/>
          <w:sz w:val="24"/>
          <w:szCs w:val="24"/>
        </w:rPr>
        <w:t xml:space="preserve"> colocado nas narinas do animal, </w:t>
      </w:r>
      <w:r w:rsidR="00CF0FB4" w:rsidRPr="00934FAF">
        <w:rPr>
          <w:rFonts w:ascii="Arial" w:hAnsi="Arial" w:cs="Arial"/>
          <w:sz w:val="24"/>
          <w:szCs w:val="24"/>
        </w:rPr>
        <w:t xml:space="preserve">de forma que não </w:t>
      </w:r>
      <w:r>
        <w:rPr>
          <w:rFonts w:ascii="Arial" w:hAnsi="Arial" w:cs="Arial"/>
          <w:sz w:val="24"/>
          <w:szCs w:val="24"/>
        </w:rPr>
        <w:t>impeça</w:t>
      </w:r>
      <w:r w:rsidR="00CF0FB4" w:rsidRPr="00934FAF">
        <w:rPr>
          <w:rFonts w:ascii="Arial" w:hAnsi="Arial" w:cs="Arial"/>
          <w:sz w:val="24"/>
          <w:szCs w:val="24"/>
        </w:rPr>
        <w:t xml:space="preserve"> a passagem de ar</w:t>
      </w:r>
      <w:r>
        <w:rPr>
          <w:rFonts w:ascii="Arial" w:hAnsi="Arial" w:cs="Arial"/>
          <w:sz w:val="24"/>
          <w:szCs w:val="24"/>
        </w:rPr>
        <w:t xml:space="preserve">. A técnica </w:t>
      </w:r>
      <w:r w:rsidR="00CF0FB4" w:rsidRPr="00934FAF">
        <w:rPr>
          <w:rFonts w:ascii="Arial" w:hAnsi="Arial" w:cs="Arial"/>
          <w:sz w:val="24"/>
          <w:szCs w:val="24"/>
        </w:rPr>
        <w:t>tem como objetivo aumentar a inten</w:t>
      </w:r>
      <w:r w:rsidR="007D7B37" w:rsidRPr="00934FAF">
        <w:rPr>
          <w:rFonts w:ascii="Arial" w:hAnsi="Arial" w:cs="Arial"/>
          <w:sz w:val="24"/>
          <w:szCs w:val="24"/>
        </w:rPr>
        <w:t>sidade dos ruídos respiratórios. Assim conduzido o</w:t>
      </w:r>
      <w:r w:rsidR="00CF0FB4" w:rsidRPr="00934FAF">
        <w:rPr>
          <w:rFonts w:ascii="Arial" w:hAnsi="Arial" w:cs="Arial"/>
          <w:sz w:val="24"/>
          <w:szCs w:val="24"/>
        </w:rPr>
        <w:t xml:space="preserve"> procedimento</w:t>
      </w:r>
      <w:r w:rsidR="002B2124" w:rsidRPr="00934FAF">
        <w:rPr>
          <w:rFonts w:ascii="Arial" w:hAnsi="Arial" w:cs="Arial"/>
          <w:sz w:val="24"/>
          <w:szCs w:val="24"/>
        </w:rPr>
        <w:t>,</w:t>
      </w:r>
      <w:r w:rsidR="00CF0FB4" w:rsidRPr="00934FAF">
        <w:rPr>
          <w:rFonts w:ascii="Arial" w:hAnsi="Arial" w:cs="Arial"/>
          <w:sz w:val="24"/>
          <w:szCs w:val="24"/>
        </w:rPr>
        <w:t xml:space="preserve"> não foi notificado nenhuma disfunção pulmonar</w:t>
      </w:r>
      <w:r w:rsidR="007D7B37" w:rsidRPr="00934FAF">
        <w:rPr>
          <w:rFonts w:ascii="Arial" w:hAnsi="Arial" w:cs="Arial"/>
          <w:sz w:val="24"/>
          <w:szCs w:val="24"/>
        </w:rPr>
        <w:t xml:space="preserve"> no animal</w:t>
      </w:r>
      <w:r w:rsidR="00934FAF" w:rsidRPr="00934FAF">
        <w:rPr>
          <w:rFonts w:ascii="Arial" w:hAnsi="Arial" w:cs="Arial"/>
          <w:sz w:val="24"/>
          <w:szCs w:val="24"/>
        </w:rPr>
        <w:t xml:space="preserve"> (7). </w:t>
      </w:r>
    </w:p>
    <w:p w14:paraId="34B6E380" w14:textId="17A9D1A0" w:rsidR="00CF0FB4" w:rsidRPr="00934FAF" w:rsidRDefault="002B2124" w:rsidP="00934FAF">
      <w:pPr>
        <w:spacing w:after="0" w:line="360" w:lineRule="auto"/>
        <w:ind w:firstLine="709"/>
        <w:jc w:val="both"/>
        <w:rPr>
          <w:rFonts w:ascii="Arial" w:hAnsi="Arial" w:cs="Arial"/>
          <w:sz w:val="24"/>
          <w:szCs w:val="24"/>
        </w:rPr>
      </w:pPr>
      <w:r w:rsidRPr="00934FAF">
        <w:rPr>
          <w:rFonts w:ascii="Arial" w:hAnsi="Arial" w:cs="Arial"/>
          <w:sz w:val="24"/>
          <w:szCs w:val="24"/>
        </w:rPr>
        <w:t>A p</w:t>
      </w:r>
      <w:r w:rsidR="00CF0FB4" w:rsidRPr="00934FAF">
        <w:rPr>
          <w:rFonts w:ascii="Arial" w:hAnsi="Arial" w:cs="Arial"/>
          <w:sz w:val="24"/>
          <w:szCs w:val="24"/>
        </w:rPr>
        <w:t xml:space="preserve">alpação </w:t>
      </w:r>
      <w:r w:rsidRPr="00934FAF">
        <w:rPr>
          <w:rFonts w:ascii="Arial" w:hAnsi="Arial" w:cs="Arial"/>
          <w:sz w:val="24"/>
          <w:szCs w:val="24"/>
        </w:rPr>
        <w:t>minuciosa</w:t>
      </w:r>
      <w:r w:rsidR="00CF0FB4" w:rsidRPr="00934FAF">
        <w:rPr>
          <w:rFonts w:ascii="Arial" w:hAnsi="Arial" w:cs="Arial"/>
          <w:sz w:val="24"/>
          <w:szCs w:val="24"/>
        </w:rPr>
        <w:t xml:space="preserve"> de todos os membros e coluna vertebral</w:t>
      </w:r>
      <w:r w:rsidRPr="00934FAF">
        <w:rPr>
          <w:rFonts w:ascii="Arial" w:hAnsi="Arial" w:cs="Arial"/>
          <w:sz w:val="24"/>
          <w:szCs w:val="24"/>
        </w:rPr>
        <w:t xml:space="preserve"> serviu para analisar quaisquer</w:t>
      </w:r>
      <w:r w:rsidR="00CF0FB4" w:rsidRPr="00934FAF">
        <w:rPr>
          <w:rFonts w:ascii="Arial" w:hAnsi="Arial" w:cs="Arial"/>
          <w:sz w:val="24"/>
          <w:szCs w:val="24"/>
        </w:rPr>
        <w:t xml:space="preserve"> índice</w:t>
      </w:r>
      <w:r w:rsidR="009944D5" w:rsidRPr="00934FAF">
        <w:rPr>
          <w:rFonts w:ascii="Arial" w:hAnsi="Arial" w:cs="Arial"/>
          <w:sz w:val="24"/>
          <w:szCs w:val="24"/>
        </w:rPr>
        <w:t>s</w:t>
      </w:r>
      <w:r w:rsidR="00CF0FB4" w:rsidRPr="00934FAF">
        <w:rPr>
          <w:rFonts w:ascii="Arial" w:hAnsi="Arial" w:cs="Arial"/>
          <w:sz w:val="24"/>
          <w:szCs w:val="24"/>
        </w:rPr>
        <w:t xml:space="preserve"> de desconforto, bem como resposta motora do animal.</w:t>
      </w:r>
    </w:p>
    <w:p w14:paraId="10189431" w14:textId="77777777" w:rsidR="005F6865" w:rsidRDefault="00CF0FB4" w:rsidP="00934FAF">
      <w:pPr>
        <w:autoSpaceDE w:val="0"/>
        <w:autoSpaceDN w:val="0"/>
        <w:adjustRightInd w:val="0"/>
        <w:spacing w:after="0" w:line="360" w:lineRule="auto"/>
        <w:ind w:firstLine="708"/>
        <w:jc w:val="both"/>
        <w:rPr>
          <w:rFonts w:ascii="Arial" w:hAnsi="Arial" w:cs="Arial"/>
          <w:sz w:val="24"/>
          <w:szCs w:val="24"/>
        </w:rPr>
      </w:pPr>
      <w:r w:rsidRPr="00934FAF">
        <w:rPr>
          <w:rFonts w:ascii="Arial" w:hAnsi="Arial" w:cs="Arial"/>
          <w:sz w:val="24"/>
          <w:szCs w:val="24"/>
        </w:rPr>
        <w:t xml:space="preserve">Enfermidades cerebrais causadas por trauma demandam análise e averiguação mais detalhada, por isso o exame neurológico </w:t>
      </w:r>
      <w:r w:rsidR="002B2124" w:rsidRPr="00934FAF">
        <w:rPr>
          <w:rFonts w:ascii="Arial" w:hAnsi="Arial" w:cs="Arial"/>
          <w:sz w:val="24"/>
          <w:szCs w:val="24"/>
        </w:rPr>
        <w:t>feito com cautela e atenção</w:t>
      </w:r>
      <w:r w:rsidRPr="00934FAF">
        <w:rPr>
          <w:rFonts w:ascii="Arial" w:hAnsi="Arial" w:cs="Arial"/>
          <w:sz w:val="24"/>
          <w:szCs w:val="24"/>
        </w:rPr>
        <w:t xml:space="preserve"> é de extrema importância, pois é através dele que torna-se possível indicar a </w:t>
      </w:r>
      <w:r w:rsidRPr="00934FAF">
        <w:rPr>
          <w:rFonts w:ascii="Arial" w:hAnsi="Arial" w:cs="Arial"/>
          <w:sz w:val="24"/>
          <w:szCs w:val="24"/>
        </w:rPr>
        <w:lastRenderedPageBreak/>
        <w:t>provável localização da lesão e assim estabelecer os métodos</w:t>
      </w:r>
      <w:r w:rsidR="002B2124" w:rsidRPr="00934FAF">
        <w:rPr>
          <w:rFonts w:ascii="Arial" w:hAnsi="Arial" w:cs="Arial"/>
          <w:sz w:val="24"/>
          <w:szCs w:val="24"/>
        </w:rPr>
        <w:t xml:space="preserve"> de tratamento, quando </w:t>
      </w:r>
      <w:r w:rsidR="005F6865">
        <w:rPr>
          <w:rFonts w:ascii="Arial" w:hAnsi="Arial" w:cs="Arial"/>
          <w:sz w:val="24"/>
          <w:szCs w:val="24"/>
        </w:rPr>
        <w:t>existir.</w:t>
      </w:r>
    </w:p>
    <w:p w14:paraId="674267F6" w14:textId="19F9D2CD" w:rsidR="00CF0FB4" w:rsidRPr="00934FAF" w:rsidRDefault="002B2124" w:rsidP="00934FAF">
      <w:pPr>
        <w:autoSpaceDE w:val="0"/>
        <w:autoSpaceDN w:val="0"/>
        <w:adjustRightInd w:val="0"/>
        <w:spacing w:after="0" w:line="360" w:lineRule="auto"/>
        <w:ind w:firstLine="708"/>
        <w:jc w:val="both"/>
        <w:rPr>
          <w:rFonts w:ascii="Arial" w:hAnsi="Arial" w:cs="Arial"/>
          <w:sz w:val="24"/>
          <w:szCs w:val="24"/>
        </w:rPr>
      </w:pPr>
      <w:r w:rsidRPr="00934FAF">
        <w:rPr>
          <w:rFonts w:ascii="Arial" w:hAnsi="Arial" w:cs="Arial"/>
          <w:sz w:val="24"/>
          <w:szCs w:val="24"/>
        </w:rPr>
        <w:t>Sendo assim, n</w:t>
      </w:r>
      <w:r w:rsidR="00CF0FB4" w:rsidRPr="00934FAF">
        <w:rPr>
          <w:rFonts w:ascii="Arial" w:hAnsi="Arial" w:cs="Arial"/>
          <w:sz w:val="24"/>
          <w:szCs w:val="24"/>
        </w:rPr>
        <w:t>o presente relato de caso, o exame neurológico foi realizado para avaliar as funções sensoriais do bezerro através de sensibilidade superficial, onde em posse de uma agulha foram feitas aplicações na pele e articulações nos quatro membros do animal</w:t>
      </w:r>
      <w:r w:rsidR="009944D5" w:rsidRPr="00934FAF">
        <w:rPr>
          <w:rFonts w:ascii="Arial" w:hAnsi="Arial" w:cs="Arial"/>
          <w:sz w:val="24"/>
          <w:szCs w:val="24"/>
        </w:rPr>
        <w:t xml:space="preserve"> (</w:t>
      </w:r>
      <w:r w:rsidR="00934FAF" w:rsidRPr="00934FAF">
        <w:rPr>
          <w:rFonts w:ascii="Arial" w:hAnsi="Arial" w:cs="Arial"/>
          <w:sz w:val="24"/>
          <w:szCs w:val="24"/>
        </w:rPr>
        <w:t>8</w:t>
      </w:r>
      <w:r w:rsidR="009944D5" w:rsidRPr="00934FAF">
        <w:rPr>
          <w:rFonts w:ascii="Arial" w:hAnsi="Arial" w:cs="Arial"/>
          <w:sz w:val="24"/>
          <w:szCs w:val="24"/>
        </w:rPr>
        <w:t>)</w:t>
      </w:r>
      <w:r w:rsidR="00CF0FB4" w:rsidRPr="00934FAF">
        <w:rPr>
          <w:rFonts w:ascii="Arial" w:hAnsi="Arial" w:cs="Arial"/>
          <w:sz w:val="24"/>
          <w:szCs w:val="24"/>
        </w:rPr>
        <w:t>. O resultado foi: ausência de sensibilidade e estímulo nos membros anterior esquerdo e posterior direito. E presença de sensibilidade e estímulo nos membros anterior direi</w:t>
      </w:r>
      <w:r w:rsidR="009944D5" w:rsidRPr="00934FAF">
        <w:rPr>
          <w:rFonts w:ascii="Arial" w:hAnsi="Arial" w:cs="Arial"/>
          <w:sz w:val="24"/>
          <w:szCs w:val="24"/>
        </w:rPr>
        <w:t>t</w:t>
      </w:r>
      <w:r w:rsidR="00CF0FB4" w:rsidRPr="00934FAF">
        <w:rPr>
          <w:rFonts w:ascii="Arial" w:hAnsi="Arial" w:cs="Arial"/>
          <w:sz w:val="24"/>
          <w:szCs w:val="24"/>
        </w:rPr>
        <w:t>o e posterior esquerdo, sendo estes os que conseguiam ser apoiados ao solo.</w:t>
      </w:r>
    </w:p>
    <w:p w14:paraId="1436F222" w14:textId="2C1A6C1E" w:rsidR="00387627" w:rsidRPr="00934FAF" w:rsidRDefault="00DD2945" w:rsidP="00934FAF">
      <w:pPr>
        <w:autoSpaceDE w:val="0"/>
        <w:autoSpaceDN w:val="0"/>
        <w:adjustRightInd w:val="0"/>
        <w:spacing w:after="0" w:line="360" w:lineRule="auto"/>
        <w:ind w:firstLine="708"/>
        <w:jc w:val="both"/>
        <w:rPr>
          <w:rFonts w:ascii="Arial" w:hAnsi="Arial" w:cs="Arial"/>
          <w:sz w:val="24"/>
          <w:szCs w:val="24"/>
        </w:rPr>
      </w:pPr>
      <w:r w:rsidRPr="00934FAF">
        <w:rPr>
          <w:rFonts w:ascii="Arial" w:hAnsi="Arial" w:cs="Arial"/>
          <w:sz w:val="24"/>
          <w:szCs w:val="24"/>
        </w:rPr>
        <w:t>Dessa maneira</w:t>
      </w:r>
      <w:r w:rsidR="00CF0FB4" w:rsidRPr="00934FAF">
        <w:rPr>
          <w:rFonts w:ascii="Arial" w:hAnsi="Arial" w:cs="Arial"/>
          <w:sz w:val="24"/>
          <w:szCs w:val="24"/>
        </w:rPr>
        <w:t>, após elucidação dos exames físicos e clínicos, o professor e médico veterinário</w:t>
      </w:r>
      <w:r w:rsidRPr="00934FAF">
        <w:rPr>
          <w:rFonts w:ascii="Arial" w:hAnsi="Arial" w:cs="Arial"/>
          <w:sz w:val="24"/>
          <w:szCs w:val="24"/>
        </w:rPr>
        <w:t xml:space="preserve"> responsável</w:t>
      </w:r>
      <w:r w:rsidR="00CF0FB4" w:rsidRPr="00934FAF">
        <w:rPr>
          <w:rFonts w:ascii="Arial" w:hAnsi="Arial" w:cs="Arial"/>
          <w:sz w:val="24"/>
          <w:szCs w:val="24"/>
        </w:rPr>
        <w:t xml:space="preserve"> constatou prognóstico </w:t>
      </w:r>
      <w:r w:rsidR="009944D5" w:rsidRPr="00934FAF">
        <w:rPr>
          <w:rFonts w:ascii="Arial" w:hAnsi="Arial" w:cs="Arial"/>
          <w:sz w:val="24"/>
          <w:szCs w:val="24"/>
        </w:rPr>
        <w:t>desfavorável</w:t>
      </w:r>
      <w:r w:rsidR="00CF0FB4" w:rsidRPr="00934FAF">
        <w:rPr>
          <w:rFonts w:ascii="Arial" w:hAnsi="Arial" w:cs="Arial"/>
          <w:sz w:val="24"/>
          <w:szCs w:val="24"/>
        </w:rPr>
        <w:t xml:space="preserve"> e irreversível, com impossibilidade de tratamento, onde </w:t>
      </w:r>
      <w:r w:rsidR="002B2124" w:rsidRPr="00934FAF">
        <w:rPr>
          <w:rFonts w:ascii="Arial" w:hAnsi="Arial" w:cs="Arial"/>
          <w:sz w:val="24"/>
          <w:szCs w:val="24"/>
        </w:rPr>
        <w:t>em</w:t>
      </w:r>
      <w:r w:rsidR="00CF0FB4" w:rsidRPr="00934FAF">
        <w:rPr>
          <w:rFonts w:ascii="Arial" w:hAnsi="Arial" w:cs="Arial"/>
          <w:sz w:val="24"/>
          <w:szCs w:val="24"/>
        </w:rPr>
        <w:t xml:space="preserve"> ciência do </w:t>
      </w:r>
      <w:r w:rsidR="009944D5" w:rsidRPr="00934FAF">
        <w:rPr>
          <w:rFonts w:ascii="Arial" w:hAnsi="Arial" w:cs="Arial"/>
          <w:sz w:val="24"/>
          <w:szCs w:val="24"/>
        </w:rPr>
        <w:t>diagnóstico</w:t>
      </w:r>
      <w:r w:rsidR="00CF0FB4" w:rsidRPr="00934FAF">
        <w:rPr>
          <w:rFonts w:ascii="Arial" w:hAnsi="Arial" w:cs="Arial"/>
          <w:sz w:val="24"/>
          <w:szCs w:val="24"/>
        </w:rPr>
        <w:t>, o proprietário optou pela eutanásia dentro dos padrões do CON</w:t>
      </w:r>
      <w:r w:rsidR="00D50085">
        <w:rPr>
          <w:rFonts w:ascii="Arial" w:hAnsi="Arial" w:cs="Arial"/>
          <w:sz w:val="24"/>
          <w:szCs w:val="24"/>
        </w:rPr>
        <w:t>CEA portaria 37/2018, onde diz que a eutanásia é o modo</w:t>
      </w:r>
      <w:r w:rsidR="005F6865">
        <w:rPr>
          <w:rFonts w:ascii="Arial" w:hAnsi="Arial" w:cs="Arial"/>
          <w:sz w:val="24"/>
          <w:szCs w:val="24"/>
        </w:rPr>
        <w:t xml:space="preserve"> mais</w:t>
      </w:r>
      <w:r w:rsidR="00D50085">
        <w:rPr>
          <w:rFonts w:ascii="Arial" w:hAnsi="Arial" w:cs="Arial"/>
          <w:sz w:val="24"/>
          <w:szCs w:val="24"/>
        </w:rPr>
        <w:t xml:space="preserve"> humanit</w:t>
      </w:r>
      <w:r w:rsidR="005F6865">
        <w:rPr>
          <w:rFonts w:ascii="Arial" w:hAnsi="Arial" w:cs="Arial"/>
          <w:sz w:val="24"/>
          <w:szCs w:val="24"/>
        </w:rPr>
        <w:t>ário para sacrificar qualquer</w:t>
      </w:r>
      <w:r w:rsidR="00D50085">
        <w:rPr>
          <w:rFonts w:ascii="Arial" w:hAnsi="Arial" w:cs="Arial"/>
          <w:sz w:val="24"/>
          <w:szCs w:val="24"/>
        </w:rPr>
        <w:t xml:space="preserve"> an</w:t>
      </w:r>
      <w:r w:rsidR="005F6865">
        <w:rPr>
          <w:rFonts w:ascii="Arial" w:hAnsi="Arial" w:cs="Arial"/>
          <w:sz w:val="24"/>
          <w:szCs w:val="24"/>
        </w:rPr>
        <w:t>imal, sem causar dor e propiciando</w:t>
      </w:r>
      <w:r w:rsidR="00D50085">
        <w:rPr>
          <w:rFonts w:ascii="Arial" w:hAnsi="Arial" w:cs="Arial"/>
          <w:sz w:val="24"/>
          <w:szCs w:val="24"/>
        </w:rPr>
        <w:t xml:space="preserve"> o mínimo de estresse. A prática consiste em causar a morte de um animal de forma controlada e a</w:t>
      </w:r>
      <w:r w:rsidR="00CF291D">
        <w:rPr>
          <w:rFonts w:ascii="Arial" w:hAnsi="Arial" w:cs="Arial"/>
          <w:sz w:val="24"/>
          <w:szCs w:val="24"/>
        </w:rPr>
        <w:t>ssistida (CONCEA, 2018). Justifica-se essa prát</w:t>
      </w:r>
      <w:r w:rsidR="00D50085">
        <w:rPr>
          <w:rFonts w:ascii="Arial" w:hAnsi="Arial" w:cs="Arial"/>
          <w:sz w:val="24"/>
          <w:szCs w:val="24"/>
        </w:rPr>
        <w:t>ica visando o bem do próprio indivíduo, em casos em que o animal esteja em sofrimento e este não pode ser saciado de imediato com medica</w:t>
      </w:r>
      <w:r w:rsidR="005F6865">
        <w:rPr>
          <w:rFonts w:ascii="Arial" w:hAnsi="Arial" w:cs="Arial"/>
          <w:sz w:val="24"/>
          <w:szCs w:val="24"/>
        </w:rPr>
        <w:t>mentos que promovam o bem-estar, impossibilitando-o de socorro.</w:t>
      </w:r>
    </w:p>
    <w:p w14:paraId="72D504AB" w14:textId="5B751DB2" w:rsidR="00387627" w:rsidRPr="00934FAF" w:rsidRDefault="00CF0FB4" w:rsidP="00D50085">
      <w:pPr>
        <w:autoSpaceDE w:val="0"/>
        <w:autoSpaceDN w:val="0"/>
        <w:adjustRightInd w:val="0"/>
        <w:spacing w:after="0" w:line="360" w:lineRule="auto"/>
        <w:ind w:firstLine="708"/>
        <w:jc w:val="both"/>
        <w:rPr>
          <w:rFonts w:ascii="Arial" w:hAnsi="Arial" w:cs="Arial"/>
          <w:iCs/>
          <w:sz w:val="24"/>
          <w:szCs w:val="24"/>
        </w:rPr>
      </w:pPr>
      <w:r w:rsidRPr="00934FAF">
        <w:rPr>
          <w:rFonts w:ascii="Arial" w:hAnsi="Arial" w:cs="Arial"/>
          <w:sz w:val="24"/>
          <w:szCs w:val="24"/>
        </w:rPr>
        <w:t>O grau de invasibilidade</w:t>
      </w:r>
      <w:r w:rsidR="006709BC">
        <w:rPr>
          <w:rFonts w:ascii="Arial" w:hAnsi="Arial" w:cs="Arial"/>
          <w:sz w:val="24"/>
          <w:szCs w:val="24"/>
        </w:rPr>
        <w:t xml:space="preserve"> (GI)</w:t>
      </w:r>
      <w:r w:rsidRPr="00934FAF">
        <w:rPr>
          <w:rFonts w:ascii="Arial" w:hAnsi="Arial" w:cs="Arial"/>
          <w:sz w:val="24"/>
          <w:szCs w:val="24"/>
        </w:rPr>
        <w:t xml:space="preserve"> da </w:t>
      </w:r>
      <w:r w:rsidR="006709BC">
        <w:rPr>
          <w:rFonts w:ascii="Arial" w:hAnsi="Arial" w:cs="Arial"/>
          <w:sz w:val="24"/>
          <w:szCs w:val="24"/>
        </w:rPr>
        <w:t xml:space="preserve">técnica foi caracterizado como </w:t>
      </w:r>
      <w:r w:rsidRPr="00934FAF">
        <w:rPr>
          <w:rFonts w:ascii="Arial" w:hAnsi="Arial" w:cs="Arial"/>
          <w:sz w:val="24"/>
          <w:szCs w:val="24"/>
        </w:rPr>
        <w:t>GI1</w:t>
      </w:r>
      <w:r w:rsidR="006709BC">
        <w:rPr>
          <w:rFonts w:ascii="Arial" w:hAnsi="Arial" w:cs="Arial"/>
          <w:sz w:val="24"/>
          <w:szCs w:val="24"/>
        </w:rPr>
        <w:t>, que corresponde a e</w:t>
      </w:r>
      <w:r w:rsidRPr="00934FAF">
        <w:rPr>
          <w:rFonts w:ascii="Arial" w:hAnsi="Arial" w:cs="Arial"/>
          <w:sz w:val="24"/>
          <w:szCs w:val="24"/>
        </w:rPr>
        <w:t>xperimentos que causam pouco ou nenhum desconforto ou estresse</w:t>
      </w:r>
      <w:r w:rsidR="00555053" w:rsidRPr="00934FAF">
        <w:rPr>
          <w:rFonts w:ascii="Arial" w:hAnsi="Arial" w:cs="Arial"/>
          <w:sz w:val="24"/>
          <w:szCs w:val="24"/>
        </w:rPr>
        <w:t>, dentro dos pad</w:t>
      </w:r>
      <w:r w:rsidR="00EF70D8" w:rsidRPr="00934FAF">
        <w:rPr>
          <w:rFonts w:ascii="Arial" w:hAnsi="Arial" w:cs="Arial"/>
          <w:sz w:val="24"/>
          <w:szCs w:val="24"/>
        </w:rPr>
        <w:t>rões do CONCEA p</w:t>
      </w:r>
      <w:r w:rsidR="00D50085">
        <w:rPr>
          <w:rFonts w:ascii="Arial" w:hAnsi="Arial" w:cs="Arial"/>
          <w:sz w:val="24"/>
          <w:szCs w:val="24"/>
        </w:rPr>
        <w:t>ortaria 37/2018.</w:t>
      </w:r>
    </w:p>
    <w:p w14:paraId="21838C45" w14:textId="77777777" w:rsidR="00D50085" w:rsidRDefault="00CF0FB4" w:rsidP="00D50085">
      <w:pPr>
        <w:autoSpaceDE w:val="0"/>
        <w:autoSpaceDN w:val="0"/>
        <w:adjustRightInd w:val="0"/>
        <w:spacing w:after="0" w:line="360" w:lineRule="auto"/>
        <w:ind w:firstLine="708"/>
        <w:jc w:val="both"/>
        <w:rPr>
          <w:rFonts w:ascii="Arial" w:hAnsi="Arial" w:cs="Arial"/>
          <w:sz w:val="24"/>
          <w:szCs w:val="24"/>
        </w:rPr>
      </w:pPr>
      <w:r w:rsidRPr="00934FAF">
        <w:rPr>
          <w:rFonts w:ascii="Arial" w:hAnsi="Arial" w:cs="Arial"/>
          <w:sz w:val="24"/>
          <w:szCs w:val="24"/>
        </w:rPr>
        <w:t>Para tanto, o animal foi mantido em ambiente tranquilo, sem movimentos ou sons e sedado com o fármaco Xilazina, 0,1 mg/kg, via intravenosa (IV), o medicamento é o mais indicado para ruminantes, pois promove uma sedação intensa e prolongada, além de agir como uma substância analgésica e relaxante muscular. Foi associado a administração de Cetamina, 2</w:t>
      </w:r>
      <w:r w:rsidR="00263DD2" w:rsidRPr="00934FAF">
        <w:rPr>
          <w:rFonts w:ascii="Arial" w:hAnsi="Arial" w:cs="Arial"/>
          <w:sz w:val="24"/>
          <w:szCs w:val="24"/>
        </w:rPr>
        <w:t>,2 mg/kg, via intravenosa (IV)</w:t>
      </w:r>
      <w:r w:rsidR="00D50085">
        <w:rPr>
          <w:rFonts w:ascii="Arial" w:hAnsi="Arial" w:cs="Arial"/>
          <w:sz w:val="24"/>
          <w:szCs w:val="24"/>
        </w:rPr>
        <w:t>, tal medicamento é um anestésico dissociativo que age em função para impedir que informações sensitivas cheguem até o córtex.</w:t>
      </w:r>
    </w:p>
    <w:p w14:paraId="16FD7923" w14:textId="505D62B7" w:rsidR="00EF70D8" w:rsidRPr="00934FAF" w:rsidRDefault="00CF0FB4" w:rsidP="00D50085">
      <w:pPr>
        <w:autoSpaceDE w:val="0"/>
        <w:autoSpaceDN w:val="0"/>
        <w:adjustRightInd w:val="0"/>
        <w:spacing w:after="0" w:line="360" w:lineRule="auto"/>
        <w:ind w:firstLine="708"/>
        <w:jc w:val="both"/>
        <w:rPr>
          <w:rFonts w:ascii="Arial" w:hAnsi="Arial" w:cs="Arial"/>
          <w:sz w:val="24"/>
          <w:szCs w:val="24"/>
        </w:rPr>
      </w:pPr>
      <w:r w:rsidRPr="00934FAF">
        <w:rPr>
          <w:rFonts w:ascii="Arial" w:hAnsi="Arial" w:cs="Arial"/>
          <w:sz w:val="24"/>
          <w:szCs w:val="24"/>
        </w:rPr>
        <w:t>Por fim,</w:t>
      </w:r>
      <w:r w:rsidR="00263DD2" w:rsidRPr="00934FAF">
        <w:rPr>
          <w:rFonts w:ascii="Arial" w:hAnsi="Arial" w:cs="Arial"/>
          <w:sz w:val="24"/>
          <w:szCs w:val="24"/>
        </w:rPr>
        <w:t xml:space="preserve"> </w:t>
      </w:r>
      <w:r w:rsidRPr="00934FAF">
        <w:rPr>
          <w:rFonts w:ascii="Arial" w:hAnsi="Arial" w:cs="Arial"/>
          <w:sz w:val="24"/>
          <w:szCs w:val="24"/>
        </w:rPr>
        <w:t>c</w:t>
      </w:r>
      <w:r w:rsidR="00595F74">
        <w:rPr>
          <w:rFonts w:ascii="Arial" w:hAnsi="Arial" w:cs="Arial"/>
          <w:sz w:val="24"/>
          <w:szCs w:val="24"/>
        </w:rPr>
        <w:t>om o animal em decúbito lateral,</w:t>
      </w:r>
      <w:r w:rsidRPr="00934FAF">
        <w:rPr>
          <w:rFonts w:ascii="Arial" w:hAnsi="Arial" w:cs="Arial"/>
          <w:sz w:val="24"/>
          <w:szCs w:val="24"/>
        </w:rPr>
        <w:t xml:space="preserve"> </w:t>
      </w:r>
      <w:r w:rsidR="00595F74">
        <w:rPr>
          <w:rFonts w:ascii="Arial" w:hAnsi="Arial" w:cs="Arial"/>
          <w:sz w:val="24"/>
          <w:szCs w:val="24"/>
        </w:rPr>
        <w:t>a</w:t>
      </w:r>
      <w:r w:rsidR="00595F74" w:rsidRPr="00934FAF">
        <w:rPr>
          <w:rFonts w:ascii="Arial" w:hAnsi="Arial" w:cs="Arial"/>
          <w:sz w:val="24"/>
          <w:szCs w:val="24"/>
        </w:rPr>
        <w:t xml:space="preserve"> cabeça</w:t>
      </w:r>
      <w:r w:rsidR="00595F74">
        <w:rPr>
          <w:rFonts w:ascii="Arial" w:hAnsi="Arial" w:cs="Arial"/>
          <w:sz w:val="24"/>
          <w:szCs w:val="24"/>
        </w:rPr>
        <w:t xml:space="preserve"> foi</w:t>
      </w:r>
      <w:r w:rsidR="00595F74" w:rsidRPr="00934FAF">
        <w:rPr>
          <w:rFonts w:ascii="Arial" w:hAnsi="Arial" w:cs="Arial"/>
          <w:sz w:val="24"/>
          <w:szCs w:val="24"/>
        </w:rPr>
        <w:t xml:space="preserve"> </w:t>
      </w:r>
      <w:r w:rsidRPr="00934FAF">
        <w:rPr>
          <w:rFonts w:ascii="Arial" w:hAnsi="Arial" w:cs="Arial"/>
          <w:sz w:val="24"/>
          <w:szCs w:val="24"/>
        </w:rPr>
        <w:t xml:space="preserve">posicionada em um ângulo de 90º </w:t>
      </w:r>
      <w:r w:rsidR="00595F74">
        <w:rPr>
          <w:rFonts w:ascii="Arial" w:hAnsi="Arial" w:cs="Arial"/>
          <w:sz w:val="24"/>
          <w:szCs w:val="24"/>
        </w:rPr>
        <w:t>(noventa graus) em relação ao pescoço e</w:t>
      </w:r>
      <w:r w:rsidRPr="00934FAF">
        <w:rPr>
          <w:rFonts w:ascii="Arial" w:hAnsi="Arial" w:cs="Arial"/>
          <w:sz w:val="24"/>
          <w:szCs w:val="24"/>
        </w:rPr>
        <w:t xml:space="preserve"> puncionado o forame mag</w:t>
      </w:r>
      <w:r w:rsidR="00595F74">
        <w:rPr>
          <w:rFonts w:ascii="Arial" w:hAnsi="Arial" w:cs="Arial"/>
          <w:sz w:val="24"/>
          <w:szCs w:val="24"/>
        </w:rPr>
        <w:t>no (entre o occipital e o atlas),</w:t>
      </w:r>
      <w:r w:rsidRPr="00934FAF">
        <w:rPr>
          <w:rFonts w:ascii="Arial" w:hAnsi="Arial" w:cs="Arial"/>
          <w:sz w:val="24"/>
          <w:szCs w:val="24"/>
        </w:rPr>
        <w:t xml:space="preserve"> </w:t>
      </w:r>
      <w:r w:rsidR="00595F74">
        <w:rPr>
          <w:rFonts w:ascii="Arial" w:hAnsi="Arial" w:cs="Arial"/>
          <w:sz w:val="24"/>
          <w:szCs w:val="24"/>
        </w:rPr>
        <w:t xml:space="preserve">e </w:t>
      </w:r>
      <w:r w:rsidRPr="00934FAF">
        <w:rPr>
          <w:rFonts w:ascii="Arial" w:hAnsi="Arial" w:cs="Arial"/>
          <w:sz w:val="24"/>
          <w:szCs w:val="24"/>
        </w:rPr>
        <w:t>com o auxilio de uma</w:t>
      </w:r>
      <w:r w:rsidR="00DD2945" w:rsidRPr="00934FAF">
        <w:rPr>
          <w:rFonts w:ascii="Arial" w:hAnsi="Arial" w:cs="Arial"/>
          <w:sz w:val="24"/>
          <w:szCs w:val="24"/>
        </w:rPr>
        <w:t xml:space="preserve"> seringa</w:t>
      </w:r>
      <w:r w:rsidRPr="00934FAF">
        <w:rPr>
          <w:rFonts w:ascii="Arial" w:hAnsi="Arial" w:cs="Arial"/>
          <w:sz w:val="24"/>
          <w:szCs w:val="24"/>
        </w:rPr>
        <w:t xml:space="preserve"> de 20 ml foi </w:t>
      </w:r>
      <w:r w:rsidR="00EF70D8" w:rsidRPr="00934FAF">
        <w:rPr>
          <w:rFonts w:ascii="Arial" w:hAnsi="Arial" w:cs="Arial"/>
          <w:sz w:val="24"/>
          <w:szCs w:val="24"/>
        </w:rPr>
        <w:t>injetado a mesma quantidade de lidocaína (20 ml).</w:t>
      </w:r>
    </w:p>
    <w:p w14:paraId="51A8F11C" w14:textId="151CE372" w:rsidR="00CF0FB4" w:rsidRPr="00934FAF" w:rsidRDefault="00CF0FB4" w:rsidP="00934FAF">
      <w:pPr>
        <w:autoSpaceDE w:val="0"/>
        <w:autoSpaceDN w:val="0"/>
        <w:adjustRightInd w:val="0"/>
        <w:spacing w:after="0" w:line="360" w:lineRule="auto"/>
        <w:ind w:firstLine="708"/>
        <w:jc w:val="both"/>
        <w:rPr>
          <w:rFonts w:ascii="Arial" w:hAnsi="Arial" w:cs="Arial"/>
          <w:sz w:val="24"/>
          <w:szCs w:val="24"/>
        </w:rPr>
      </w:pPr>
      <w:r w:rsidRPr="00934FAF">
        <w:rPr>
          <w:rFonts w:ascii="Arial" w:hAnsi="Arial" w:cs="Arial"/>
          <w:sz w:val="24"/>
          <w:szCs w:val="24"/>
        </w:rPr>
        <w:lastRenderedPageBreak/>
        <w:t>O cloridrato de lidocaína intratecal apresenta como vantagem o rápido início do bloqueio motor e sensorial, com previsível eficácia.</w:t>
      </w:r>
    </w:p>
    <w:p w14:paraId="5936AA78" w14:textId="7CB188AA" w:rsidR="00CF0FB4" w:rsidRPr="00934FAF" w:rsidRDefault="00CF0FB4" w:rsidP="00934FAF">
      <w:pPr>
        <w:autoSpaceDE w:val="0"/>
        <w:autoSpaceDN w:val="0"/>
        <w:adjustRightInd w:val="0"/>
        <w:spacing w:after="0" w:line="360" w:lineRule="auto"/>
        <w:ind w:firstLine="708"/>
        <w:jc w:val="both"/>
        <w:rPr>
          <w:rFonts w:ascii="Arial" w:hAnsi="Arial" w:cs="Arial"/>
          <w:sz w:val="24"/>
          <w:szCs w:val="24"/>
        </w:rPr>
      </w:pPr>
      <w:r w:rsidRPr="00934FAF">
        <w:rPr>
          <w:rFonts w:ascii="Arial" w:hAnsi="Arial" w:cs="Arial"/>
          <w:sz w:val="24"/>
          <w:szCs w:val="24"/>
        </w:rPr>
        <w:t xml:space="preserve">No momento da trans-eutanásia foi avaliado o tempo de parada cardíaca e a ausência de eventuais reações como movimentos de pedalagem e contrações, </w:t>
      </w:r>
      <w:r w:rsidR="00595F74">
        <w:rPr>
          <w:rFonts w:ascii="Arial" w:hAnsi="Arial" w:cs="Arial"/>
          <w:sz w:val="24"/>
          <w:szCs w:val="24"/>
        </w:rPr>
        <w:t xml:space="preserve">onde permaneceram ausentes, </w:t>
      </w:r>
      <w:r w:rsidRPr="00934FAF">
        <w:rPr>
          <w:rFonts w:ascii="Arial" w:hAnsi="Arial" w:cs="Arial"/>
          <w:sz w:val="24"/>
          <w:szCs w:val="24"/>
        </w:rPr>
        <w:t>evidenciando assim, a eficácia da técnica utilizada.</w:t>
      </w:r>
    </w:p>
    <w:p w14:paraId="290390D1" w14:textId="264CBC23" w:rsidR="00EF70D8" w:rsidRPr="00934FAF" w:rsidRDefault="00CF0FB4" w:rsidP="00934FAF">
      <w:pPr>
        <w:autoSpaceDE w:val="0"/>
        <w:autoSpaceDN w:val="0"/>
        <w:adjustRightInd w:val="0"/>
        <w:spacing w:after="0" w:line="360" w:lineRule="auto"/>
        <w:ind w:firstLine="708"/>
        <w:jc w:val="both"/>
        <w:rPr>
          <w:rFonts w:ascii="Arial" w:hAnsi="Arial" w:cs="Arial"/>
          <w:sz w:val="24"/>
          <w:szCs w:val="24"/>
        </w:rPr>
      </w:pPr>
      <w:r w:rsidRPr="00934FAF">
        <w:rPr>
          <w:rFonts w:ascii="Arial" w:hAnsi="Arial" w:cs="Arial"/>
          <w:sz w:val="24"/>
          <w:szCs w:val="24"/>
        </w:rPr>
        <w:t>Por fim</w:t>
      </w:r>
      <w:r w:rsidR="000C50BC">
        <w:rPr>
          <w:rFonts w:ascii="Arial" w:hAnsi="Arial" w:cs="Arial"/>
          <w:sz w:val="24"/>
          <w:szCs w:val="24"/>
        </w:rPr>
        <w:t xml:space="preserve"> o professor que realizava a aula, auxiliado pelos alunos</w:t>
      </w:r>
      <w:r w:rsidRPr="00934FAF">
        <w:rPr>
          <w:rFonts w:ascii="Arial" w:hAnsi="Arial" w:cs="Arial"/>
          <w:sz w:val="24"/>
          <w:szCs w:val="24"/>
        </w:rPr>
        <w:t xml:space="preserve">, </w:t>
      </w:r>
      <w:r w:rsidR="000C50BC">
        <w:rPr>
          <w:rFonts w:ascii="Arial" w:hAnsi="Arial" w:cs="Arial"/>
          <w:sz w:val="24"/>
          <w:szCs w:val="24"/>
        </w:rPr>
        <w:t xml:space="preserve">conduziu o animal </w:t>
      </w:r>
      <w:r w:rsidRPr="00934FAF">
        <w:rPr>
          <w:rFonts w:ascii="Arial" w:hAnsi="Arial" w:cs="Arial"/>
          <w:sz w:val="24"/>
          <w:szCs w:val="24"/>
        </w:rPr>
        <w:t>a necropsia, procedimento esse que é bastante importante no diagnóstico de neuropatias, principalmente quan</w:t>
      </w:r>
      <w:r w:rsidR="00EF70D8" w:rsidRPr="00934FAF">
        <w:rPr>
          <w:rFonts w:ascii="Arial" w:hAnsi="Arial" w:cs="Arial"/>
          <w:sz w:val="24"/>
          <w:szCs w:val="24"/>
        </w:rPr>
        <w:t>do não há lesões macroscópicas.</w:t>
      </w:r>
    </w:p>
    <w:p w14:paraId="21369BA2" w14:textId="6DB9FE4A" w:rsidR="00CF0FB4" w:rsidRPr="00934FAF" w:rsidRDefault="00CF0FB4" w:rsidP="00934FAF">
      <w:pPr>
        <w:autoSpaceDE w:val="0"/>
        <w:autoSpaceDN w:val="0"/>
        <w:adjustRightInd w:val="0"/>
        <w:spacing w:after="0" w:line="360" w:lineRule="auto"/>
        <w:ind w:firstLine="708"/>
        <w:jc w:val="both"/>
        <w:rPr>
          <w:rFonts w:ascii="Arial" w:hAnsi="Arial" w:cs="Arial"/>
          <w:sz w:val="24"/>
          <w:szCs w:val="24"/>
        </w:rPr>
      </w:pPr>
      <w:r w:rsidRPr="00934FAF">
        <w:rPr>
          <w:rFonts w:ascii="Arial" w:hAnsi="Arial" w:cs="Arial"/>
          <w:sz w:val="24"/>
          <w:szCs w:val="24"/>
        </w:rPr>
        <w:t>Em contato com o tronco encefálico foram encontradas</w:t>
      </w:r>
      <w:r w:rsidR="00EF70D8" w:rsidRPr="00934FAF">
        <w:rPr>
          <w:rFonts w:ascii="Arial" w:hAnsi="Arial" w:cs="Arial"/>
          <w:sz w:val="24"/>
          <w:szCs w:val="24"/>
        </w:rPr>
        <w:t xml:space="preserve"> lesões estruturais situadas próxima a </w:t>
      </w:r>
      <w:r w:rsidRPr="00934FAF">
        <w:rPr>
          <w:rFonts w:ascii="Arial" w:hAnsi="Arial" w:cs="Arial"/>
          <w:sz w:val="24"/>
          <w:szCs w:val="24"/>
        </w:rPr>
        <w:t xml:space="preserve">decussação </w:t>
      </w:r>
      <w:r w:rsidR="00EF70D8" w:rsidRPr="00934FAF">
        <w:rPr>
          <w:rFonts w:ascii="Arial" w:hAnsi="Arial" w:cs="Arial"/>
          <w:sz w:val="24"/>
          <w:szCs w:val="24"/>
        </w:rPr>
        <w:t>piramidal</w:t>
      </w:r>
      <w:r w:rsidRPr="00934FAF">
        <w:rPr>
          <w:rFonts w:ascii="Arial" w:hAnsi="Arial" w:cs="Arial"/>
          <w:sz w:val="24"/>
          <w:szCs w:val="24"/>
        </w:rPr>
        <w:t xml:space="preserve">, sendo sugestivo </w:t>
      </w:r>
      <w:r w:rsidR="00595F74">
        <w:rPr>
          <w:rFonts w:ascii="Arial" w:hAnsi="Arial" w:cs="Arial"/>
          <w:sz w:val="24"/>
          <w:szCs w:val="24"/>
        </w:rPr>
        <w:t>a</w:t>
      </w:r>
      <w:r w:rsidRPr="00934FAF">
        <w:rPr>
          <w:rFonts w:ascii="Arial" w:hAnsi="Arial" w:cs="Arial"/>
          <w:sz w:val="24"/>
          <w:szCs w:val="24"/>
        </w:rPr>
        <w:t xml:space="preserve"> síndrome da hemiplegia cruzada, pois até presente momento, admite-se que não possa existir uma lesão tão ínfima no território da decussação que origine a paralisia motora pura de um membro anteri</w:t>
      </w:r>
      <w:r w:rsidR="00EF70D8" w:rsidRPr="00934FAF">
        <w:rPr>
          <w:rFonts w:ascii="Arial" w:hAnsi="Arial" w:cs="Arial"/>
          <w:sz w:val="24"/>
          <w:szCs w:val="24"/>
        </w:rPr>
        <w:t>or e do posterior contra</w:t>
      </w:r>
      <w:r w:rsidR="00E86D8D" w:rsidRPr="00934FAF">
        <w:rPr>
          <w:rFonts w:ascii="Arial" w:hAnsi="Arial" w:cs="Arial"/>
          <w:sz w:val="24"/>
          <w:szCs w:val="24"/>
        </w:rPr>
        <w:t xml:space="preserve"> </w:t>
      </w:r>
      <w:r w:rsidR="00595F74">
        <w:rPr>
          <w:rFonts w:ascii="Arial" w:hAnsi="Arial" w:cs="Arial"/>
          <w:sz w:val="24"/>
          <w:szCs w:val="24"/>
        </w:rPr>
        <w:t>lateral, como essa encontrada durante a necropsia deste bezerro.</w:t>
      </w:r>
    </w:p>
    <w:p w14:paraId="78D31F32" w14:textId="19750F2F" w:rsidR="00E71455" w:rsidRDefault="00CF0FB4" w:rsidP="00CF291D">
      <w:pPr>
        <w:spacing w:after="0" w:line="360" w:lineRule="auto"/>
        <w:ind w:firstLine="709"/>
        <w:jc w:val="both"/>
        <w:rPr>
          <w:rFonts w:ascii="Arial" w:hAnsi="Arial" w:cs="Arial"/>
          <w:b/>
          <w:sz w:val="24"/>
          <w:szCs w:val="24"/>
        </w:rPr>
      </w:pPr>
      <w:r w:rsidRPr="00934FAF">
        <w:rPr>
          <w:rFonts w:ascii="Arial" w:hAnsi="Arial" w:cs="Arial"/>
          <w:sz w:val="24"/>
          <w:szCs w:val="24"/>
        </w:rPr>
        <w:t>A síndrome da hemiplegia cruzada foi correlacionada com hemorragia, oclusão dos ramos para</w:t>
      </w:r>
      <w:r w:rsidR="00E86D8D" w:rsidRPr="00934FAF">
        <w:rPr>
          <w:rFonts w:ascii="Arial" w:hAnsi="Arial" w:cs="Arial"/>
          <w:sz w:val="24"/>
          <w:szCs w:val="24"/>
        </w:rPr>
        <w:t>-medianos da artéria espinhal</w:t>
      </w:r>
      <w:r w:rsidRPr="00934FAF">
        <w:rPr>
          <w:rFonts w:ascii="Arial" w:hAnsi="Arial" w:cs="Arial"/>
          <w:sz w:val="24"/>
          <w:szCs w:val="24"/>
        </w:rPr>
        <w:t xml:space="preserve"> anterior e traumatismo.</w:t>
      </w:r>
      <w:r w:rsidR="00CF291D">
        <w:rPr>
          <w:rFonts w:ascii="Arial" w:hAnsi="Arial" w:cs="Arial"/>
          <w:sz w:val="24"/>
          <w:szCs w:val="24"/>
        </w:rPr>
        <w:t xml:space="preserve"> </w:t>
      </w:r>
      <w:r w:rsidR="00CF291D" w:rsidRPr="00934FAF">
        <w:rPr>
          <w:rFonts w:ascii="Arial" w:hAnsi="Arial" w:cs="Arial"/>
          <w:sz w:val="24"/>
          <w:szCs w:val="24"/>
        </w:rPr>
        <w:t>Dessa maneira admite-se que não possa existir uma lesão tão ínfima no território da decussação que origine a paralisia motora pura de um membro anterior e do posterior contra-lateral. A síndrome da hemiplegia cruzada foi correlacionada com hemorragia, oclusão dos ramos para-medianos da artéria espin</w:t>
      </w:r>
      <w:r w:rsidR="00CF291D">
        <w:rPr>
          <w:rFonts w:ascii="Arial" w:hAnsi="Arial" w:cs="Arial"/>
          <w:sz w:val="24"/>
          <w:szCs w:val="24"/>
        </w:rPr>
        <w:t>h</w:t>
      </w:r>
      <w:r w:rsidR="00CF291D" w:rsidRPr="00934FAF">
        <w:rPr>
          <w:rFonts w:ascii="Arial" w:hAnsi="Arial" w:cs="Arial"/>
          <w:sz w:val="24"/>
          <w:szCs w:val="24"/>
        </w:rPr>
        <w:t>al anterior e traumatismo.</w:t>
      </w:r>
    </w:p>
    <w:p w14:paraId="3AD44867" w14:textId="77777777" w:rsidR="00CF291D" w:rsidRPr="00934FAF" w:rsidRDefault="00CF291D" w:rsidP="00CF291D">
      <w:pPr>
        <w:spacing w:after="0" w:line="360" w:lineRule="auto"/>
        <w:ind w:firstLine="709"/>
        <w:jc w:val="both"/>
        <w:rPr>
          <w:rFonts w:ascii="Arial" w:hAnsi="Arial" w:cs="Arial"/>
          <w:b/>
          <w:sz w:val="24"/>
          <w:szCs w:val="24"/>
        </w:rPr>
      </w:pPr>
    </w:p>
    <w:p w14:paraId="4D82C1C7" w14:textId="56E934F7" w:rsidR="00A47DFD" w:rsidRPr="00CF291D" w:rsidRDefault="000D23D4" w:rsidP="00CF291D">
      <w:pPr>
        <w:spacing w:after="0" w:line="360" w:lineRule="auto"/>
        <w:jc w:val="both"/>
        <w:rPr>
          <w:rFonts w:ascii="Arial" w:hAnsi="Arial" w:cs="Arial"/>
          <w:sz w:val="24"/>
          <w:szCs w:val="24"/>
        </w:rPr>
      </w:pPr>
      <w:r>
        <w:rPr>
          <w:rFonts w:ascii="Arial" w:hAnsi="Arial" w:cs="Arial"/>
          <w:b/>
          <w:sz w:val="24"/>
          <w:szCs w:val="24"/>
        </w:rPr>
        <w:t>5</w:t>
      </w:r>
      <w:r w:rsidR="00DE7089" w:rsidRPr="00934FAF">
        <w:rPr>
          <w:rFonts w:ascii="Arial" w:hAnsi="Arial" w:cs="Arial"/>
          <w:b/>
          <w:sz w:val="24"/>
          <w:szCs w:val="24"/>
        </w:rPr>
        <w:t xml:space="preserve"> </w:t>
      </w:r>
      <w:r w:rsidR="00387627" w:rsidRPr="00934FAF">
        <w:rPr>
          <w:rFonts w:ascii="Arial" w:hAnsi="Arial" w:cs="Arial"/>
          <w:b/>
          <w:sz w:val="24"/>
          <w:szCs w:val="24"/>
        </w:rPr>
        <w:t xml:space="preserve">DISCUSSÃO </w:t>
      </w:r>
    </w:p>
    <w:p w14:paraId="3728242F" w14:textId="2AB14EA2" w:rsidR="000D0321" w:rsidRDefault="00B60FCE" w:rsidP="00934FAF">
      <w:pPr>
        <w:spacing w:after="0" w:line="360" w:lineRule="auto"/>
        <w:ind w:firstLine="709"/>
        <w:jc w:val="both"/>
        <w:rPr>
          <w:rFonts w:ascii="Arial" w:hAnsi="Arial" w:cs="Arial"/>
          <w:sz w:val="24"/>
          <w:szCs w:val="24"/>
        </w:rPr>
      </w:pPr>
      <w:r w:rsidRPr="00934FAF">
        <w:rPr>
          <w:rFonts w:ascii="Arial" w:hAnsi="Arial" w:cs="Arial"/>
          <w:sz w:val="24"/>
          <w:szCs w:val="24"/>
        </w:rPr>
        <w:t xml:space="preserve">Kleiner </w:t>
      </w:r>
      <w:r w:rsidRPr="00934FAF">
        <w:rPr>
          <w:rFonts w:ascii="Arial" w:hAnsi="Arial" w:cs="Arial"/>
          <w:i/>
          <w:sz w:val="24"/>
          <w:szCs w:val="24"/>
        </w:rPr>
        <w:t>et. al</w:t>
      </w:r>
      <w:r w:rsidRPr="00934FAF">
        <w:rPr>
          <w:rFonts w:ascii="Arial" w:hAnsi="Arial" w:cs="Arial"/>
          <w:sz w:val="24"/>
          <w:szCs w:val="24"/>
        </w:rPr>
        <w:t>. (</w:t>
      </w:r>
      <w:r w:rsidR="00934FAF" w:rsidRPr="00934FAF">
        <w:rPr>
          <w:rFonts w:ascii="Arial" w:hAnsi="Arial" w:cs="Arial"/>
          <w:sz w:val="24"/>
          <w:szCs w:val="24"/>
        </w:rPr>
        <w:t>11)</w:t>
      </w:r>
      <w:r w:rsidRPr="00934FAF">
        <w:rPr>
          <w:rFonts w:ascii="Arial" w:hAnsi="Arial" w:cs="Arial"/>
          <w:sz w:val="24"/>
          <w:szCs w:val="24"/>
        </w:rPr>
        <w:t xml:space="preserve"> informou sobre os in</w:t>
      </w:r>
      <w:r w:rsidR="000D0321" w:rsidRPr="00934FAF">
        <w:rPr>
          <w:rFonts w:ascii="Arial" w:hAnsi="Arial" w:cs="Arial"/>
          <w:sz w:val="24"/>
          <w:szCs w:val="24"/>
        </w:rPr>
        <w:t>úmeros problemas de origem neur</w:t>
      </w:r>
      <w:r w:rsidRPr="00934FAF">
        <w:rPr>
          <w:rFonts w:ascii="Arial" w:hAnsi="Arial" w:cs="Arial"/>
          <w:sz w:val="24"/>
          <w:szCs w:val="24"/>
        </w:rPr>
        <w:t>ológicas</w:t>
      </w:r>
      <w:r w:rsidR="00ED240C" w:rsidRPr="00934FAF">
        <w:rPr>
          <w:rFonts w:ascii="Arial" w:hAnsi="Arial" w:cs="Arial"/>
          <w:sz w:val="24"/>
          <w:szCs w:val="24"/>
        </w:rPr>
        <w:t xml:space="preserve"> causadoras de sequel</w:t>
      </w:r>
      <w:r w:rsidR="000D0321" w:rsidRPr="00934FAF">
        <w:rPr>
          <w:rFonts w:ascii="Arial" w:hAnsi="Arial" w:cs="Arial"/>
          <w:sz w:val="24"/>
          <w:szCs w:val="24"/>
        </w:rPr>
        <w:t xml:space="preserve">as motoras, muitas vezes gerando principalmente dificuldade de locomoção, sendo as mais conhecidas: </w:t>
      </w:r>
      <w:r w:rsidR="003B35E2" w:rsidRPr="00934FAF">
        <w:rPr>
          <w:rFonts w:ascii="Arial" w:hAnsi="Arial" w:cs="Arial"/>
          <w:sz w:val="24"/>
          <w:szCs w:val="24"/>
        </w:rPr>
        <w:t>monoplegia, hemip</w:t>
      </w:r>
      <w:r w:rsidR="00E71455" w:rsidRPr="00934FAF">
        <w:rPr>
          <w:rFonts w:ascii="Arial" w:hAnsi="Arial" w:cs="Arial"/>
          <w:sz w:val="24"/>
          <w:szCs w:val="24"/>
        </w:rPr>
        <w:t xml:space="preserve">legia, paraplegia, tetraplegia. </w:t>
      </w:r>
      <w:r w:rsidR="003B35E2" w:rsidRPr="00934FAF">
        <w:rPr>
          <w:rFonts w:ascii="Arial" w:hAnsi="Arial" w:cs="Arial"/>
          <w:sz w:val="24"/>
          <w:szCs w:val="24"/>
        </w:rPr>
        <w:t>Essas sequelas geram alterações e dificuldades na mobilidade</w:t>
      </w:r>
      <w:r w:rsidR="000D0321" w:rsidRPr="00934FAF">
        <w:rPr>
          <w:rFonts w:ascii="Arial" w:hAnsi="Arial" w:cs="Arial"/>
          <w:sz w:val="24"/>
          <w:szCs w:val="24"/>
        </w:rPr>
        <w:t xml:space="preserve">. Os mesmos autores ainda </w:t>
      </w:r>
      <w:r w:rsidR="003B35E2" w:rsidRPr="00934FAF">
        <w:rPr>
          <w:rFonts w:ascii="Arial" w:hAnsi="Arial" w:cs="Arial"/>
          <w:sz w:val="24"/>
          <w:szCs w:val="24"/>
        </w:rPr>
        <w:t>definiram a mobilidad</w:t>
      </w:r>
      <w:r w:rsidR="000D0321" w:rsidRPr="00934FAF">
        <w:rPr>
          <w:rFonts w:ascii="Arial" w:hAnsi="Arial" w:cs="Arial"/>
          <w:sz w:val="24"/>
          <w:szCs w:val="24"/>
        </w:rPr>
        <w:t>e funcional (MF) como a maneira com que o animal se move com</w:t>
      </w:r>
      <w:r w:rsidR="00ED240C" w:rsidRPr="00934FAF">
        <w:rPr>
          <w:rFonts w:ascii="Arial" w:hAnsi="Arial" w:cs="Arial"/>
          <w:sz w:val="24"/>
          <w:szCs w:val="24"/>
        </w:rPr>
        <w:t xml:space="preserve"> ajuste independente e competent</w:t>
      </w:r>
      <w:r w:rsidR="000D0321" w:rsidRPr="00934FAF">
        <w:rPr>
          <w:rFonts w:ascii="Arial" w:hAnsi="Arial" w:cs="Arial"/>
          <w:sz w:val="24"/>
          <w:szCs w:val="24"/>
        </w:rPr>
        <w:t>e, ou seja, com a marcha normal para a sua espécie.</w:t>
      </w:r>
    </w:p>
    <w:p w14:paraId="606EC54D" w14:textId="0598745A" w:rsidR="003B35E2" w:rsidRPr="00934FAF" w:rsidRDefault="003B35E2" w:rsidP="00934FAF">
      <w:pPr>
        <w:spacing w:after="0" w:line="360" w:lineRule="auto"/>
        <w:ind w:firstLine="709"/>
        <w:jc w:val="both"/>
        <w:rPr>
          <w:rFonts w:ascii="Arial" w:hAnsi="Arial" w:cs="Arial"/>
          <w:sz w:val="24"/>
          <w:szCs w:val="24"/>
        </w:rPr>
      </w:pPr>
      <w:r w:rsidRPr="00934FAF">
        <w:rPr>
          <w:rFonts w:ascii="Arial" w:hAnsi="Arial" w:cs="Arial"/>
          <w:sz w:val="24"/>
          <w:szCs w:val="24"/>
        </w:rPr>
        <w:t xml:space="preserve">Souza </w:t>
      </w:r>
      <w:r w:rsidRPr="00934FAF">
        <w:rPr>
          <w:rFonts w:ascii="Arial" w:hAnsi="Arial" w:cs="Arial"/>
          <w:i/>
          <w:sz w:val="24"/>
          <w:szCs w:val="24"/>
        </w:rPr>
        <w:t>et. al.</w:t>
      </w:r>
      <w:r w:rsidRPr="00934FAF">
        <w:rPr>
          <w:rFonts w:ascii="Arial" w:hAnsi="Arial" w:cs="Arial"/>
          <w:sz w:val="24"/>
          <w:szCs w:val="24"/>
        </w:rPr>
        <w:t xml:space="preserve"> (</w:t>
      </w:r>
      <w:r w:rsidR="00934FAF" w:rsidRPr="00934FAF">
        <w:rPr>
          <w:rFonts w:ascii="Arial" w:hAnsi="Arial" w:cs="Arial"/>
          <w:sz w:val="24"/>
          <w:szCs w:val="24"/>
        </w:rPr>
        <w:t>13</w:t>
      </w:r>
      <w:r w:rsidRPr="00934FAF">
        <w:rPr>
          <w:rFonts w:ascii="Arial" w:hAnsi="Arial" w:cs="Arial"/>
          <w:sz w:val="24"/>
          <w:szCs w:val="24"/>
        </w:rPr>
        <w:t xml:space="preserve">) afirmam que </w:t>
      </w:r>
      <w:r w:rsidR="00D92384" w:rsidRPr="00934FAF">
        <w:rPr>
          <w:rFonts w:ascii="Arial" w:hAnsi="Arial" w:cs="Arial"/>
          <w:sz w:val="24"/>
          <w:szCs w:val="24"/>
        </w:rPr>
        <w:t xml:space="preserve">todo processo de hemiplegia </w:t>
      </w:r>
      <w:r w:rsidR="00161C86" w:rsidRPr="00934FAF">
        <w:rPr>
          <w:rFonts w:ascii="Arial" w:hAnsi="Arial" w:cs="Arial"/>
          <w:sz w:val="24"/>
          <w:szCs w:val="24"/>
        </w:rPr>
        <w:t xml:space="preserve">inicialmente </w:t>
      </w:r>
      <w:r w:rsidR="00D92384" w:rsidRPr="00934FAF">
        <w:rPr>
          <w:rFonts w:ascii="Arial" w:hAnsi="Arial" w:cs="Arial"/>
          <w:sz w:val="24"/>
          <w:szCs w:val="24"/>
        </w:rPr>
        <w:t>vem acompanhado por flacidez</w:t>
      </w:r>
      <w:r w:rsidR="00161C86" w:rsidRPr="00934FAF">
        <w:rPr>
          <w:rFonts w:ascii="Arial" w:hAnsi="Arial" w:cs="Arial"/>
          <w:sz w:val="24"/>
          <w:szCs w:val="24"/>
        </w:rPr>
        <w:t xml:space="preserve"> e posterior </w:t>
      </w:r>
      <w:r w:rsidRPr="00934FAF">
        <w:rPr>
          <w:rFonts w:ascii="Arial" w:hAnsi="Arial" w:cs="Arial"/>
          <w:sz w:val="24"/>
          <w:szCs w:val="24"/>
        </w:rPr>
        <w:t>hipotonia muscular</w:t>
      </w:r>
      <w:r w:rsidR="00161C86" w:rsidRPr="00934FAF">
        <w:rPr>
          <w:rFonts w:ascii="Arial" w:hAnsi="Arial" w:cs="Arial"/>
          <w:sz w:val="24"/>
          <w:szCs w:val="24"/>
        </w:rPr>
        <w:t>, ou seja há resistência ao movimento muscular, podendo variar de poucos dias à meses. Ao longo do tempo pode haver um comprometimento maior, caus</w:t>
      </w:r>
      <w:r w:rsidR="009A388E" w:rsidRPr="00934FAF">
        <w:rPr>
          <w:rFonts w:ascii="Arial" w:hAnsi="Arial" w:cs="Arial"/>
          <w:sz w:val="24"/>
          <w:szCs w:val="24"/>
        </w:rPr>
        <w:t>ando assim uma hipertonia nos mú</w:t>
      </w:r>
      <w:r w:rsidR="00161C86" w:rsidRPr="00934FAF">
        <w:rPr>
          <w:rFonts w:ascii="Arial" w:hAnsi="Arial" w:cs="Arial"/>
          <w:sz w:val="24"/>
          <w:szCs w:val="24"/>
        </w:rPr>
        <w:t>sculos e articulações.</w:t>
      </w:r>
    </w:p>
    <w:p w14:paraId="5F03C069" w14:textId="6385B10B" w:rsidR="00CA1F81" w:rsidRPr="00934FAF" w:rsidRDefault="008E170E" w:rsidP="00934FAF">
      <w:pPr>
        <w:spacing w:after="0" w:line="360" w:lineRule="auto"/>
        <w:ind w:firstLine="709"/>
        <w:jc w:val="both"/>
        <w:rPr>
          <w:rFonts w:ascii="Arial" w:hAnsi="Arial" w:cs="Arial"/>
          <w:sz w:val="24"/>
          <w:szCs w:val="24"/>
        </w:rPr>
      </w:pPr>
      <w:r w:rsidRPr="00934FAF">
        <w:rPr>
          <w:rFonts w:ascii="Arial" w:hAnsi="Arial" w:cs="Arial"/>
          <w:sz w:val="24"/>
          <w:szCs w:val="24"/>
        </w:rPr>
        <w:lastRenderedPageBreak/>
        <w:t xml:space="preserve">Ottoboni </w:t>
      </w:r>
      <w:r w:rsidRPr="00934FAF">
        <w:rPr>
          <w:rFonts w:ascii="Arial" w:hAnsi="Arial" w:cs="Arial"/>
          <w:i/>
          <w:sz w:val="24"/>
          <w:szCs w:val="24"/>
        </w:rPr>
        <w:t>et al</w:t>
      </w:r>
      <w:r w:rsidRPr="00934FAF">
        <w:rPr>
          <w:rFonts w:ascii="Arial" w:hAnsi="Arial" w:cs="Arial"/>
          <w:sz w:val="24"/>
          <w:szCs w:val="24"/>
        </w:rPr>
        <w:t>. (</w:t>
      </w:r>
      <w:r w:rsidR="00934FAF" w:rsidRPr="00934FAF">
        <w:rPr>
          <w:rFonts w:ascii="Arial" w:hAnsi="Arial" w:cs="Arial"/>
          <w:sz w:val="24"/>
          <w:szCs w:val="24"/>
        </w:rPr>
        <w:t>14</w:t>
      </w:r>
      <w:r w:rsidRPr="00934FAF">
        <w:rPr>
          <w:rFonts w:ascii="Arial" w:hAnsi="Arial" w:cs="Arial"/>
          <w:sz w:val="24"/>
          <w:szCs w:val="24"/>
        </w:rPr>
        <w:t xml:space="preserve">), </w:t>
      </w:r>
      <w:r w:rsidR="00CF291D">
        <w:rPr>
          <w:rFonts w:ascii="Arial" w:hAnsi="Arial" w:cs="Arial"/>
          <w:sz w:val="24"/>
          <w:szCs w:val="24"/>
        </w:rPr>
        <w:t>relataram</w:t>
      </w:r>
      <w:r w:rsidR="00161C86" w:rsidRPr="00934FAF">
        <w:rPr>
          <w:rFonts w:ascii="Arial" w:hAnsi="Arial" w:cs="Arial"/>
          <w:sz w:val="24"/>
          <w:szCs w:val="24"/>
        </w:rPr>
        <w:t xml:space="preserve"> que </w:t>
      </w:r>
      <w:r w:rsidR="00E71455" w:rsidRPr="00934FAF">
        <w:rPr>
          <w:rFonts w:ascii="Arial" w:hAnsi="Arial" w:cs="Arial"/>
          <w:sz w:val="24"/>
          <w:szCs w:val="24"/>
        </w:rPr>
        <w:t>para</w:t>
      </w:r>
      <w:r w:rsidR="003B35E2" w:rsidRPr="00934FAF">
        <w:rPr>
          <w:rFonts w:ascii="Arial" w:hAnsi="Arial" w:cs="Arial"/>
          <w:sz w:val="24"/>
          <w:szCs w:val="24"/>
        </w:rPr>
        <w:t xml:space="preserve"> </w:t>
      </w:r>
      <w:r w:rsidR="00161C86" w:rsidRPr="00934FAF">
        <w:rPr>
          <w:rFonts w:ascii="Arial" w:hAnsi="Arial" w:cs="Arial"/>
          <w:sz w:val="24"/>
          <w:szCs w:val="24"/>
        </w:rPr>
        <w:t xml:space="preserve">descrever </w:t>
      </w:r>
      <w:r w:rsidR="003B35E2" w:rsidRPr="00934FAF">
        <w:rPr>
          <w:rFonts w:ascii="Arial" w:hAnsi="Arial" w:cs="Arial"/>
          <w:sz w:val="24"/>
          <w:szCs w:val="24"/>
        </w:rPr>
        <w:t>um padrão de marcha</w:t>
      </w:r>
      <w:r w:rsidR="00161C86" w:rsidRPr="00934FAF">
        <w:rPr>
          <w:rFonts w:ascii="Arial" w:hAnsi="Arial" w:cs="Arial"/>
          <w:sz w:val="24"/>
          <w:szCs w:val="24"/>
        </w:rPr>
        <w:t xml:space="preserve"> normal ou modificada, é preciso que faça a divisão das mesmas em </w:t>
      </w:r>
      <w:r w:rsidR="003B35E2" w:rsidRPr="00934FAF">
        <w:rPr>
          <w:rFonts w:ascii="Arial" w:hAnsi="Arial" w:cs="Arial"/>
          <w:sz w:val="24"/>
          <w:szCs w:val="24"/>
        </w:rPr>
        <w:t>fases, e estas, em sub-</w:t>
      </w:r>
      <w:r w:rsidR="00161C86" w:rsidRPr="00934FAF">
        <w:rPr>
          <w:rFonts w:ascii="Arial" w:hAnsi="Arial" w:cs="Arial"/>
          <w:sz w:val="24"/>
          <w:szCs w:val="24"/>
        </w:rPr>
        <w:t xml:space="preserve">fases. Dessa forma, este processo é denominado </w:t>
      </w:r>
      <w:r w:rsidR="00CA1F81" w:rsidRPr="00934FAF">
        <w:rPr>
          <w:rFonts w:ascii="Arial" w:hAnsi="Arial" w:cs="Arial"/>
          <w:sz w:val="24"/>
          <w:szCs w:val="24"/>
        </w:rPr>
        <w:t>“cinesiologia da marcha”, onde estuda-se a marcha em relação a sua biomecânica.</w:t>
      </w:r>
    </w:p>
    <w:p w14:paraId="6A1FD175" w14:textId="76207E59" w:rsidR="00CA1F81" w:rsidRPr="00934FAF" w:rsidRDefault="008E170E" w:rsidP="00934FAF">
      <w:pPr>
        <w:spacing w:after="0" w:line="360" w:lineRule="auto"/>
        <w:ind w:firstLine="709"/>
        <w:jc w:val="both"/>
        <w:rPr>
          <w:rFonts w:ascii="Arial" w:hAnsi="Arial" w:cs="Arial"/>
          <w:sz w:val="24"/>
          <w:szCs w:val="24"/>
        </w:rPr>
      </w:pPr>
      <w:r w:rsidRPr="00934FAF">
        <w:rPr>
          <w:rFonts w:ascii="Arial" w:hAnsi="Arial" w:cs="Arial"/>
          <w:sz w:val="24"/>
          <w:szCs w:val="24"/>
        </w:rPr>
        <w:t>Ainda segundo</w:t>
      </w:r>
      <w:r w:rsidR="00724213" w:rsidRPr="00934FAF">
        <w:rPr>
          <w:rFonts w:ascii="Arial" w:hAnsi="Arial" w:cs="Arial"/>
          <w:sz w:val="24"/>
          <w:szCs w:val="24"/>
        </w:rPr>
        <w:t xml:space="preserve"> </w:t>
      </w:r>
      <w:r w:rsidRPr="00934FAF">
        <w:rPr>
          <w:rFonts w:ascii="Arial" w:hAnsi="Arial" w:cs="Arial"/>
          <w:sz w:val="24"/>
          <w:szCs w:val="24"/>
        </w:rPr>
        <w:t xml:space="preserve">Ottoboni </w:t>
      </w:r>
      <w:r w:rsidRPr="00934FAF">
        <w:rPr>
          <w:rFonts w:ascii="Arial" w:hAnsi="Arial" w:cs="Arial"/>
          <w:i/>
          <w:sz w:val="24"/>
          <w:szCs w:val="24"/>
        </w:rPr>
        <w:t>et al</w:t>
      </w:r>
      <w:r w:rsidRPr="00934FAF">
        <w:rPr>
          <w:rFonts w:ascii="Arial" w:hAnsi="Arial" w:cs="Arial"/>
          <w:sz w:val="24"/>
          <w:szCs w:val="24"/>
        </w:rPr>
        <w:t>. (</w:t>
      </w:r>
      <w:r w:rsidR="00934FAF" w:rsidRPr="00934FAF">
        <w:rPr>
          <w:rFonts w:ascii="Arial" w:hAnsi="Arial" w:cs="Arial"/>
          <w:sz w:val="24"/>
          <w:szCs w:val="24"/>
        </w:rPr>
        <w:t>14</w:t>
      </w:r>
      <w:r w:rsidRPr="00934FAF">
        <w:rPr>
          <w:rFonts w:ascii="Arial" w:hAnsi="Arial" w:cs="Arial"/>
          <w:sz w:val="24"/>
          <w:szCs w:val="24"/>
        </w:rPr>
        <w:t>),</w:t>
      </w:r>
      <w:r w:rsidR="003B35E2" w:rsidRPr="00934FAF">
        <w:rPr>
          <w:rFonts w:ascii="Arial" w:hAnsi="Arial" w:cs="Arial"/>
          <w:sz w:val="24"/>
          <w:szCs w:val="24"/>
        </w:rPr>
        <w:t xml:space="preserve"> </w:t>
      </w:r>
      <w:r w:rsidR="00E71455" w:rsidRPr="00934FAF">
        <w:rPr>
          <w:rFonts w:ascii="Arial" w:hAnsi="Arial" w:cs="Arial"/>
          <w:sz w:val="24"/>
          <w:szCs w:val="24"/>
        </w:rPr>
        <w:t>é possível afirmar</w:t>
      </w:r>
      <w:r w:rsidR="003B35E2" w:rsidRPr="00934FAF">
        <w:rPr>
          <w:rFonts w:ascii="Arial" w:hAnsi="Arial" w:cs="Arial"/>
          <w:sz w:val="24"/>
          <w:szCs w:val="24"/>
        </w:rPr>
        <w:t xml:space="preserve"> que durante a marcha normal, </w:t>
      </w:r>
      <w:r w:rsidR="00CA1F81" w:rsidRPr="00934FAF">
        <w:rPr>
          <w:rFonts w:ascii="Arial" w:hAnsi="Arial" w:cs="Arial"/>
          <w:sz w:val="24"/>
          <w:szCs w:val="24"/>
        </w:rPr>
        <w:t>existe a</w:t>
      </w:r>
      <w:r w:rsidR="003B35E2" w:rsidRPr="00934FAF">
        <w:rPr>
          <w:rFonts w:ascii="Arial" w:hAnsi="Arial" w:cs="Arial"/>
          <w:sz w:val="24"/>
          <w:szCs w:val="24"/>
        </w:rPr>
        <w:t xml:space="preserve"> performance repetida dos membros </w:t>
      </w:r>
      <w:r w:rsidR="00153DD3">
        <w:rPr>
          <w:rFonts w:ascii="Arial" w:hAnsi="Arial" w:cs="Arial"/>
          <w:sz w:val="24"/>
          <w:szCs w:val="24"/>
        </w:rPr>
        <w:t>anteriores</w:t>
      </w:r>
      <w:r w:rsidR="003B35E2" w:rsidRPr="00934FAF">
        <w:rPr>
          <w:rFonts w:ascii="Arial" w:hAnsi="Arial" w:cs="Arial"/>
          <w:sz w:val="24"/>
          <w:szCs w:val="24"/>
        </w:rPr>
        <w:t xml:space="preserve"> e </w:t>
      </w:r>
      <w:r w:rsidR="00153DD3">
        <w:rPr>
          <w:rFonts w:ascii="Arial" w:hAnsi="Arial" w:cs="Arial"/>
          <w:sz w:val="24"/>
          <w:szCs w:val="24"/>
        </w:rPr>
        <w:t>posteriores que lo</w:t>
      </w:r>
      <w:r w:rsidR="00CA1F81" w:rsidRPr="00934FAF">
        <w:rPr>
          <w:rFonts w:ascii="Arial" w:hAnsi="Arial" w:cs="Arial"/>
          <w:sz w:val="24"/>
          <w:szCs w:val="24"/>
        </w:rPr>
        <w:t xml:space="preserve">comovem o corpo à </w:t>
      </w:r>
      <w:r w:rsidR="003B35E2" w:rsidRPr="00934FAF">
        <w:rPr>
          <w:rFonts w:ascii="Arial" w:hAnsi="Arial" w:cs="Arial"/>
          <w:sz w:val="24"/>
          <w:szCs w:val="24"/>
        </w:rPr>
        <w:t xml:space="preserve">uma linha de progressão, </w:t>
      </w:r>
      <w:r w:rsidR="00CA1F81" w:rsidRPr="00934FAF">
        <w:rPr>
          <w:rFonts w:ascii="Arial" w:hAnsi="Arial" w:cs="Arial"/>
          <w:sz w:val="24"/>
          <w:szCs w:val="24"/>
        </w:rPr>
        <w:t>onde é mantido uma postura d</w:t>
      </w:r>
      <w:r w:rsidR="00E71455" w:rsidRPr="00934FAF">
        <w:rPr>
          <w:rFonts w:ascii="Arial" w:hAnsi="Arial" w:cs="Arial"/>
          <w:sz w:val="24"/>
          <w:szCs w:val="24"/>
        </w:rPr>
        <w:t xml:space="preserve">e sustentação do peso corporal e </w:t>
      </w:r>
      <w:r w:rsidR="00CA1F81" w:rsidRPr="00934FAF">
        <w:rPr>
          <w:rFonts w:ascii="Arial" w:hAnsi="Arial" w:cs="Arial"/>
          <w:sz w:val="24"/>
          <w:szCs w:val="24"/>
        </w:rPr>
        <w:t>existe mobilidade articular, ação dos músculos e forças de reação ao solo.</w:t>
      </w:r>
    </w:p>
    <w:p w14:paraId="1EEEFD2C" w14:textId="7F0C6719" w:rsidR="00117657" w:rsidRPr="00934FAF" w:rsidRDefault="00CA1F81" w:rsidP="00934FAF">
      <w:pPr>
        <w:spacing w:after="0" w:line="360" w:lineRule="auto"/>
        <w:ind w:firstLine="709"/>
        <w:jc w:val="both"/>
        <w:rPr>
          <w:rFonts w:ascii="Arial" w:hAnsi="Arial" w:cs="Arial"/>
          <w:sz w:val="24"/>
          <w:szCs w:val="24"/>
        </w:rPr>
      </w:pPr>
      <w:r w:rsidRPr="00934FAF">
        <w:rPr>
          <w:rFonts w:ascii="Arial" w:hAnsi="Arial" w:cs="Arial"/>
          <w:sz w:val="24"/>
          <w:szCs w:val="24"/>
        </w:rPr>
        <w:t>Se analisarmos as classificações definidas por</w:t>
      </w:r>
      <w:r w:rsidR="00724213" w:rsidRPr="00934FAF">
        <w:rPr>
          <w:rFonts w:ascii="Arial" w:hAnsi="Arial" w:cs="Arial"/>
          <w:sz w:val="24"/>
          <w:szCs w:val="24"/>
        </w:rPr>
        <w:t xml:space="preserve"> </w:t>
      </w:r>
      <w:r w:rsidRPr="00934FAF">
        <w:rPr>
          <w:rFonts w:ascii="Arial" w:hAnsi="Arial" w:cs="Arial"/>
          <w:sz w:val="24"/>
          <w:szCs w:val="24"/>
        </w:rPr>
        <w:t>Ottoni (</w:t>
      </w:r>
      <w:r w:rsidR="00934FAF" w:rsidRPr="00934FAF">
        <w:rPr>
          <w:rFonts w:ascii="Arial" w:hAnsi="Arial" w:cs="Arial"/>
          <w:sz w:val="24"/>
          <w:szCs w:val="24"/>
        </w:rPr>
        <w:t>15</w:t>
      </w:r>
      <w:r w:rsidRPr="00934FAF">
        <w:rPr>
          <w:rFonts w:ascii="Arial" w:hAnsi="Arial" w:cs="Arial"/>
          <w:sz w:val="24"/>
          <w:szCs w:val="24"/>
        </w:rPr>
        <w:t xml:space="preserve">) </w:t>
      </w:r>
      <w:r w:rsidR="00E71455" w:rsidRPr="00934FAF">
        <w:rPr>
          <w:rFonts w:ascii="Arial" w:hAnsi="Arial" w:cs="Arial"/>
          <w:sz w:val="24"/>
          <w:szCs w:val="24"/>
        </w:rPr>
        <w:t>é possível</w:t>
      </w:r>
      <w:r w:rsidRPr="00934FAF">
        <w:rPr>
          <w:rFonts w:ascii="Arial" w:hAnsi="Arial" w:cs="Arial"/>
          <w:sz w:val="24"/>
          <w:szCs w:val="24"/>
        </w:rPr>
        <w:t xml:space="preserve"> </w:t>
      </w:r>
      <w:r w:rsidR="00E71455" w:rsidRPr="00934FAF">
        <w:rPr>
          <w:rFonts w:ascii="Arial" w:hAnsi="Arial" w:cs="Arial"/>
          <w:sz w:val="24"/>
          <w:szCs w:val="24"/>
        </w:rPr>
        <w:t xml:space="preserve">verificar </w:t>
      </w:r>
      <w:r w:rsidRPr="00934FAF">
        <w:rPr>
          <w:rFonts w:ascii="Arial" w:hAnsi="Arial" w:cs="Arial"/>
          <w:sz w:val="24"/>
          <w:szCs w:val="24"/>
        </w:rPr>
        <w:t>que a maior parte da</w:t>
      </w:r>
      <w:r w:rsidR="003B35E2" w:rsidRPr="00934FAF">
        <w:rPr>
          <w:rFonts w:ascii="Arial" w:hAnsi="Arial" w:cs="Arial"/>
          <w:sz w:val="24"/>
          <w:szCs w:val="24"/>
        </w:rPr>
        <w:t xml:space="preserve">s lesões </w:t>
      </w:r>
      <w:r w:rsidR="00CF291D">
        <w:rPr>
          <w:rFonts w:ascii="Arial" w:hAnsi="Arial" w:cs="Arial"/>
          <w:sz w:val="24"/>
          <w:szCs w:val="24"/>
        </w:rPr>
        <w:t>no</w:t>
      </w:r>
      <w:r w:rsidR="003B35E2" w:rsidRPr="00934FAF">
        <w:rPr>
          <w:rFonts w:ascii="Arial" w:hAnsi="Arial" w:cs="Arial"/>
          <w:sz w:val="24"/>
          <w:szCs w:val="24"/>
        </w:rPr>
        <w:t xml:space="preserve"> tronco encefálico </w:t>
      </w:r>
      <w:r w:rsidR="004762BF" w:rsidRPr="00934FAF">
        <w:rPr>
          <w:rFonts w:ascii="Arial" w:hAnsi="Arial" w:cs="Arial"/>
          <w:sz w:val="24"/>
          <w:szCs w:val="24"/>
        </w:rPr>
        <w:t xml:space="preserve">acomete </w:t>
      </w:r>
      <w:r w:rsidR="003B35E2" w:rsidRPr="00934FAF">
        <w:rPr>
          <w:rFonts w:ascii="Arial" w:hAnsi="Arial" w:cs="Arial"/>
          <w:sz w:val="24"/>
          <w:szCs w:val="24"/>
        </w:rPr>
        <w:t xml:space="preserve">estruturas </w:t>
      </w:r>
      <w:r w:rsidR="004762BF" w:rsidRPr="00934FAF">
        <w:rPr>
          <w:rFonts w:ascii="Arial" w:hAnsi="Arial" w:cs="Arial"/>
          <w:sz w:val="24"/>
          <w:szCs w:val="24"/>
        </w:rPr>
        <w:t>pertencentes</w:t>
      </w:r>
      <w:r w:rsidR="003B35E2" w:rsidRPr="00934FAF">
        <w:rPr>
          <w:rFonts w:ascii="Arial" w:hAnsi="Arial" w:cs="Arial"/>
          <w:sz w:val="24"/>
          <w:szCs w:val="24"/>
        </w:rPr>
        <w:t xml:space="preserve"> às mais dive</w:t>
      </w:r>
      <w:r w:rsidR="004762BF" w:rsidRPr="00934FAF">
        <w:rPr>
          <w:rFonts w:ascii="Arial" w:hAnsi="Arial" w:cs="Arial"/>
          <w:sz w:val="24"/>
          <w:szCs w:val="24"/>
        </w:rPr>
        <w:t>rsas funções nervosas, acarretando sintomas</w:t>
      </w:r>
      <w:r w:rsidR="003B35E2" w:rsidRPr="00934FAF">
        <w:rPr>
          <w:rFonts w:ascii="Arial" w:hAnsi="Arial" w:cs="Arial"/>
          <w:sz w:val="24"/>
          <w:szCs w:val="24"/>
        </w:rPr>
        <w:t xml:space="preserve"> </w:t>
      </w:r>
      <w:r w:rsidR="004762BF" w:rsidRPr="00934FAF">
        <w:rPr>
          <w:rFonts w:ascii="Arial" w:hAnsi="Arial" w:cs="Arial"/>
          <w:sz w:val="24"/>
          <w:szCs w:val="24"/>
        </w:rPr>
        <w:t xml:space="preserve">abundantemente </w:t>
      </w:r>
      <w:r w:rsidR="003B35E2" w:rsidRPr="00934FAF">
        <w:rPr>
          <w:rFonts w:ascii="Arial" w:hAnsi="Arial" w:cs="Arial"/>
          <w:sz w:val="24"/>
          <w:szCs w:val="24"/>
        </w:rPr>
        <w:t>variad</w:t>
      </w:r>
      <w:r w:rsidR="004762BF" w:rsidRPr="00934FAF">
        <w:rPr>
          <w:rFonts w:ascii="Arial" w:hAnsi="Arial" w:cs="Arial"/>
          <w:sz w:val="24"/>
          <w:szCs w:val="24"/>
        </w:rPr>
        <w:t xml:space="preserve">os e complexos, dessa forma é tão importante os </w:t>
      </w:r>
      <w:r w:rsidR="003B35E2" w:rsidRPr="00934FAF">
        <w:rPr>
          <w:rFonts w:ascii="Arial" w:hAnsi="Arial" w:cs="Arial"/>
          <w:sz w:val="24"/>
          <w:szCs w:val="24"/>
        </w:rPr>
        <w:t xml:space="preserve">estudos semiológicos, em especial aos de caráter topográfico. </w:t>
      </w:r>
    </w:p>
    <w:p w14:paraId="020F636D" w14:textId="43926B19" w:rsidR="00F75F50" w:rsidRDefault="004762BF" w:rsidP="002F285F">
      <w:pPr>
        <w:spacing w:after="0" w:line="360" w:lineRule="auto"/>
        <w:ind w:firstLine="709"/>
        <w:jc w:val="both"/>
        <w:rPr>
          <w:rFonts w:ascii="Arial" w:hAnsi="Arial" w:cs="Arial"/>
          <w:sz w:val="24"/>
          <w:szCs w:val="24"/>
        </w:rPr>
      </w:pPr>
      <w:r w:rsidRPr="00934FAF">
        <w:rPr>
          <w:rFonts w:ascii="Arial" w:hAnsi="Arial" w:cs="Arial"/>
          <w:sz w:val="24"/>
          <w:szCs w:val="24"/>
        </w:rPr>
        <w:t>As lesões neurológicas foram bem estudadas e debatidas por Ottoni (</w:t>
      </w:r>
      <w:r w:rsidR="00934FAF" w:rsidRPr="00934FAF">
        <w:rPr>
          <w:rFonts w:ascii="Arial" w:hAnsi="Arial" w:cs="Arial"/>
          <w:sz w:val="24"/>
          <w:szCs w:val="24"/>
        </w:rPr>
        <w:t>15</w:t>
      </w:r>
      <w:r w:rsidRPr="00934FAF">
        <w:rPr>
          <w:rFonts w:ascii="Arial" w:hAnsi="Arial" w:cs="Arial"/>
          <w:sz w:val="24"/>
          <w:szCs w:val="24"/>
        </w:rPr>
        <w:t>), vindo este relatar anatomicamente a representação do tronco encefálico, o qual descreve como a zona de união entre medula</w:t>
      </w:r>
      <w:r w:rsidR="00153DD3">
        <w:rPr>
          <w:rFonts w:ascii="Arial" w:hAnsi="Arial" w:cs="Arial"/>
          <w:sz w:val="24"/>
          <w:szCs w:val="24"/>
        </w:rPr>
        <w:t>, cerebro e cerebelo. Dizend</w:t>
      </w:r>
      <w:r w:rsidRPr="00934FAF">
        <w:rPr>
          <w:rFonts w:ascii="Arial" w:hAnsi="Arial" w:cs="Arial"/>
          <w:sz w:val="24"/>
          <w:szCs w:val="24"/>
        </w:rPr>
        <w:t xml:space="preserve">o ainda que é por ali o local onde </w:t>
      </w:r>
      <w:r w:rsidR="00D8548B">
        <w:rPr>
          <w:rFonts w:ascii="Arial" w:hAnsi="Arial" w:cs="Arial"/>
          <w:sz w:val="24"/>
          <w:szCs w:val="24"/>
        </w:rPr>
        <w:t>trafegam feixes nervosos, vias condutoras de motricidade, vias sensitivas, vias de associação, além de núcleo de quase todos os nervos craniano</w:t>
      </w:r>
      <w:r w:rsidR="00153DD3">
        <w:rPr>
          <w:rFonts w:ascii="Arial" w:hAnsi="Arial" w:cs="Arial"/>
          <w:sz w:val="24"/>
          <w:szCs w:val="24"/>
        </w:rPr>
        <w:t>s. Dessa maneira p</w:t>
      </w:r>
      <w:r w:rsidR="00D8548B">
        <w:rPr>
          <w:rFonts w:ascii="Arial" w:hAnsi="Arial" w:cs="Arial"/>
          <w:sz w:val="24"/>
          <w:szCs w:val="24"/>
        </w:rPr>
        <w:t>or conter porções extremamente importantes, compreende-se a razão pela qual lesões, as vezes mínimas, acarretam sintomas tão extremos.</w:t>
      </w:r>
    </w:p>
    <w:p w14:paraId="58130360" w14:textId="62859B42" w:rsidR="003B35E2" w:rsidRPr="00934FAF" w:rsidRDefault="00F75F50" w:rsidP="00934FAF">
      <w:pPr>
        <w:spacing w:after="0" w:line="360" w:lineRule="auto"/>
        <w:ind w:firstLine="709"/>
        <w:jc w:val="both"/>
        <w:rPr>
          <w:rFonts w:ascii="Arial" w:hAnsi="Arial" w:cs="Arial"/>
          <w:sz w:val="24"/>
          <w:szCs w:val="24"/>
        </w:rPr>
      </w:pPr>
      <w:r w:rsidRPr="00934FAF">
        <w:rPr>
          <w:rFonts w:ascii="Arial" w:hAnsi="Arial" w:cs="Arial"/>
          <w:sz w:val="24"/>
          <w:szCs w:val="24"/>
        </w:rPr>
        <w:t>Ainda segui</w:t>
      </w:r>
      <w:r w:rsidR="005D46AB">
        <w:rPr>
          <w:rFonts w:ascii="Arial" w:hAnsi="Arial" w:cs="Arial"/>
          <w:sz w:val="24"/>
          <w:szCs w:val="24"/>
        </w:rPr>
        <w:t xml:space="preserve">ndo as vantagens dos pensamentos </w:t>
      </w:r>
      <w:r w:rsidRPr="00934FAF">
        <w:rPr>
          <w:rFonts w:ascii="Arial" w:hAnsi="Arial" w:cs="Arial"/>
          <w:sz w:val="24"/>
          <w:szCs w:val="24"/>
        </w:rPr>
        <w:t>de</w:t>
      </w:r>
      <w:r w:rsidR="00724213" w:rsidRPr="00934FAF">
        <w:rPr>
          <w:rFonts w:ascii="Arial" w:hAnsi="Arial" w:cs="Arial"/>
          <w:sz w:val="24"/>
          <w:szCs w:val="24"/>
        </w:rPr>
        <w:t xml:space="preserve"> </w:t>
      </w:r>
      <w:r w:rsidRPr="00934FAF">
        <w:rPr>
          <w:rFonts w:ascii="Arial" w:hAnsi="Arial" w:cs="Arial"/>
          <w:sz w:val="24"/>
          <w:szCs w:val="24"/>
        </w:rPr>
        <w:t xml:space="preserve">Ottoni </w:t>
      </w:r>
      <w:r w:rsidR="00724213" w:rsidRPr="00934FAF">
        <w:rPr>
          <w:rFonts w:ascii="Arial" w:hAnsi="Arial" w:cs="Arial"/>
          <w:sz w:val="24"/>
          <w:szCs w:val="24"/>
        </w:rPr>
        <w:t>(</w:t>
      </w:r>
      <w:r w:rsidR="00934FAF" w:rsidRPr="00934FAF">
        <w:rPr>
          <w:rFonts w:ascii="Arial" w:hAnsi="Arial" w:cs="Arial"/>
          <w:sz w:val="24"/>
          <w:szCs w:val="24"/>
        </w:rPr>
        <w:t>15</w:t>
      </w:r>
      <w:r w:rsidRPr="00934FAF">
        <w:rPr>
          <w:rFonts w:ascii="Arial" w:hAnsi="Arial" w:cs="Arial"/>
          <w:sz w:val="24"/>
          <w:szCs w:val="24"/>
        </w:rPr>
        <w:t>), entende-se que d</w:t>
      </w:r>
      <w:r w:rsidR="003B35E2" w:rsidRPr="00934FAF">
        <w:rPr>
          <w:rFonts w:ascii="Arial" w:hAnsi="Arial" w:cs="Arial"/>
          <w:sz w:val="24"/>
          <w:szCs w:val="24"/>
        </w:rPr>
        <w:t>esordens motoras, sensitivas, cerebelares, alterações da tonic</w:t>
      </w:r>
      <w:r w:rsidRPr="00934FAF">
        <w:rPr>
          <w:rFonts w:ascii="Arial" w:hAnsi="Arial" w:cs="Arial"/>
          <w:sz w:val="24"/>
          <w:szCs w:val="24"/>
        </w:rPr>
        <w:t xml:space="preserve">idade muscular e do equilíbrio, bem como </w:t>
      </w:r>
      <w:r w:rsidR="003B35E2" w:rsidRPr="00934FAF">
        <w:rPr>
          <w:rFonts w:ascii="Arial" w:hAnsi="Arial" w:cs="Arial"/>
          <w:sz w:val="24"/>
          <w:szCs w:val="24"/>
        </w:rPr>
        <w:t>distúrbios decorrentes do acometimento dos diversos</w:t>
      </w:r>
      <w:r w:rsidRPr="00934FAF">
        <w:rPr>
          <w:rFonts w:ascii="Arial" w:hAnsi="Arial" w:cs="Arial"/>
          <w:sz w:val="24"/>
          <w:szCs w:val="24"/>
        </w:rPr>
        <w:t xml:space="preserve"> pares cranianos manifestam-se suas </w:t>
      </w:r>
      <w:r w:rsidR="003B35E2" w:rsidRPr="00934FAF">
        <w:rPr>
          <w:rFonts w:ascii="Arial" w:hAnsi="Arial" w:cs="Arial"/>
          <w:sz w:val="24"/>
          <w:szCs w:val="24"/>
        </w:rPr>
        <w:t xml:space="preserve">lesões </w:t>
      </w:r>
      <w:r w:rsidRPr="00934FAF">
        <w:rPr>
          <w:rFonts w:ascii="Arial" w:hAnsi="Arial" w:cs="Arial"/>
          <w:sz w:val="24"/>
          <w:szCs w:val="24"/>
        </w:rPr>
        <w:t>no</w:t>
      </w:r>
      <w:r w:rsidR="003B35E2" w:rsidRPr="00934FAF">
        <w:rPr>
          <w:rFonts w:ascii="Arial" w:hAnsi="Arial" w:cs="Arial"/>
          <w:sz w:val="24"/>
          <w:szCs w:val="24"/>
        </w:rPr>
        <w:t xml:space="preserve"> tronco encefálico, sob múltiplos aspectos, associando-se de forma variada, prestando-se, assim, à </w:t>
      </w:r>
      <w:r w:rsidR="009A388E" w:rsidRPr="00934FAF">
        <w:rPr>
          <w:rFonts w:ascii="Arial" w:hAnsi="Arial" w:cs="Arial"/>
          <w:sz w:val="24"/>
          <w:szCs w:val="24"/>
        </w:rPr>
        <w:t xml:space="preserve">caracterização </w:t>
      </w:r>
      <w:r w:rsidR="003B35E2" w:rsidRPr="00934FAF">
        <w:rPr>
          <w:rFonts w:ascii="Arial" w:hAnsi="Arial" w:cs="Arial"/>
          <w:sz w:val="24"/>
          <w:szCs w:val="24"/>
        </w:rPr>
        <w:t>das diversas sínd</w:t>
      </w:r>
      <w:r w:rsidRPr="00934FAF">
        <w:rPr>
          <w:rFonts w:ascii="Arial" w:hAnsi="Arial" w:cs="Arial"/>
          <w:sz w:val="24"/>
          <w:szCs w:val="24"/>
        </w:rPr>
        <w:t>romes classicamente conhecidas</w:t>
      </w:r>
      <w:r w:rsidR="00153DD3">
        <w:rPr>
          <w:rFonts w:ascii="Arial" w:hAnsi="Arial" w:cs="Arial"/>
          <w:sz w:val="24"/>
          <w:szCs w:val="24"/>
        </w:rPr>
        <w:t xml:space="preserve"> ja citadas acima</w:t>
      </w:r>
      <w:r w:rsidRPr="00934FAF">
        <w:rPr>
          <w:rFonts w:ascii="Arial" w:hAnsi="Arial" w:cs="Arial"/>
          <w:sz w:val="24"/>
          <w:szCs w:val="24"/>
        </w:rPr>
        <w:t xml:space="preserve">. </w:t>
      </w:r>
      <w:r w:rsidR="003B35E2" w:rsidRPr="00934FAF">
        <w:rPr>
          <w:rFonts w:ascii="Arial" w:hAnsi="Arial" w:cs="Arial"/>
          <w:sz w:val="24"/>
          <w:szCs w:val="24"/>
        </w:rPr>
        <w:t xml:space="preserve">Alguns atributos </w:t>
      </w:r>
      <w:r w:rsidRPr="00934FAF">
        <w:rPr>
          <w:rFonts w:ascii="Arial" w:hAnsi="Arial" w:cs="Arial"/>
          <w:sz w:val="24"/>
          <w:szCs w:val="24"/>
        </w:rPr>
        <w:t>qu</w:t>
      </w:r>
      <w:r w:rsidR="00153DD3">
        <w:rPr>
          <w:rFonts w:ascii="Arial" w:hAnsi="Arial" w:cs="Arial"/>
          <w:sz w:val="24"/>
          <w:szCs w:val="24"/>
        </w:rPr>
        <w:t xml:space="preserve">e originam essas desordens são </w:t>
      </w:r>
      <w:r w:rsidR="003B35E2" w:rsidRPr="00934FAF">
        <w:rPr>
          <w:rFonts w:ascii="Arial" w:hAnsi="Arial" w:cs="Arial"/>
          <w:sz w:val="24"/>
          <w:szCs w:val="24"/>
        </w:rPr>
        <w:t xml:space="preserve">merecedores </w:t>
      </w:r>
      <w:r w:rsidRPr="00934FAF">
        <w:rPr>
          <w:rFonts w:ascii="Arial" w:hAnsi="Arial" w:cs="Arial"/>
          <w:sz w:val="24"/>
          <w:szCs w:val="24"/>
        </w:rPr>
        <w:t xml:space="preserve">de atenção, visto que os mesmos desempenham </w:t>
      </w:r>
      <w:r w:rsidR="003B35E2" w:rsidRPr="00934FAF">
        <w:rPr>
          <w:rFonts w:ascii="Arial" w:hAnsi="Arial" w:cs="Arial"/>
          <w:sz w:val="24"/>
          <w:szCs w:val="24"/>
        </w:rPr>
        <w:t xml:space="preserve">papel de indiscutível relevo no diagnóstico topográfico das lesões </w:t>
      </w:r>
      <w:r w:rsidRPr="00934FAF">
        <w:rPr>
          <w:rFonts w:ascii="Arial" w:hAnsi="Arial" w:cs="Arial"/>
          <w:sz w:val="24"/>
          <w:szCs w:val="24"/>
        </w:rPr>
        <w:t xml:space="preserve">do eixo encefálico, ou seja, </w:t>
      </w:r>
      <w:r w:rsidR="003B35E2" w:rsidRPr="00934FAF">
        <w:rPr>
          <w:rFonts w:ascii="Arial" w:hAnsi="Arial" w:cs="Arial"/>
          <w:sz w:val="24"/>
          <w:szCs w:val="24"/>
        </w:rPr>
        <w:t xml:space="preserve"> distúrbios motores e sensitivas, das alterações cerebelares </w:t>
      </w:r>
      <w:r w:rsidRPr="00934FAF">
        <w:rPr>
          <w:rFonts w:ascii="Arial" w:hAnsi="Arial" w:cs="Arial"/>
          <w:sz w:val="24"/>
          <w:szCs w:val="24"/>
        </w:rPr>
        <w:t>e vestibulares.</w:t>
      </w:r>
    </w:p>
    <w:p w14:paraId="052BC083" w14:textId="77777777" w:rsidR="00153DD3" w:rsidRDefault="00153DD3" w:rsidP="00934FAF">
      <w:pPr>
        <w:spacing w:after="0" w:line="360" w:lineRule="auto"/>
        <w:jc w:val="both"/>
        <w:rPr>
          <w:rFonts w:ascii="Arial" w:hAnsi="Arial" w:cs="Arial"/>
          <w:sz w:val="24"/>
          <w:szCs w:val="24"/>
        </w:rPr>
      </w:pPr>
    </w:p>
    <w:p w14:paraId="2D1E51FA" w14:textId="77777777" w:rsidR="00CF291D" w:rsidRDefault="00CF291D" w:rsidP="00934FAF">
      <w:pPr>
        <w:spacing w:after="0" w:line="360" w:lineRule="auto"/>
        <w:jc w:val="both"/>
        <w:rPr>
          <w:rFonts w:ascii="Arial" w:hAnsi="Arial" w:cs="Arial"/>
          <w:sz w:val="24"/>
          <w:szCs w:val="24"/>
        </w:rPr>
      </w:pPr>
    </w:p>
    <w:p w14:paraId="7F3BACA6" w14:textId="77777777" w:rsidR="00CF291D" w:rsidRDefault="00CF291D" w:rsidP="00934FAF">
      <w:pPr>
        <w:spacing w:after="0" w:line="360" w:lineRule="auto"/>
        <w:jc w:val="both"/>
        <w:rPr>
          <w:rFonts w:ascii="Arial" w:hAnsi="Arial" w:cs="Arial"/>
          <w:sz w:val="24"/>
          <w:szCs w:val="24"/>
        </w:rPr>
      </w:pPr>
    </w:p>
    <w:p w14:paraId="2F5B4B6D" w14:textId="77777777" w:rsidR="00CF291D" w:rsidRPr="00934FAF" w:rsidRDefault="00CF291D" w:rsidP="00934FAF">
      <w:pPr>
        <w:spacing w:after="0" w:line="360" w:lineRule="auto"/>
        <w:jc w:val="both"/>
        <w:rPr>
          <w:rFonts w:ascii="Arial" w:hAnsi="Arial" w:cs="Arial"/>
          <w:sz w:val="24"/>
          <w:szCs w:val="24"/>
        </w:rPr>
      </w:pPr>
    </w:p>
    <w:p w14:paraId="10305CB4" w14:textId="191E3D9C" w:rsidR="00CF0FB4" w:rsidRPr="00934FAF" w:rsidRDefault="000D23D4" w:rsidP="00934FAF">
      <w:pPr>
        <w:spacing w:after="0" w:line="360" w:lineRule="auto"/>
        <w:jc w:val="both"/>
        <w:rPr>
          <w:rFonts w:ascii="Arial" w:hAnsi="Arial" w:cs="Arial"/>
          <w:b/>
          <w:sz w:val="24"/>
          <w:szCs w:val="24"/>
        </w:rPr>
      </w:pPr>
      <w:r>
        <w:rPr>
          <w:rFonts w:ascii="Arial" w:hAnsi="Arial" w:cs="Arial"/>
          <w:b/>
          <w:sz w:val="24"/>
          <w:szCs w:val="24"/>
        </w:rPr>
        <w:lastRenderedPageBreak/>
        <w:t>6</w:t>
      </w:r>
      <w:r w:rsidR="00CF0FB4" w:rsidRPr="00934FAF">
        <w:rPr>
          <w:rFonts w:ascii="Arial" w:hAnsi="Arial" w:cs="Arial"/>
          <w:b/>
          <w:sz w:val="24"/>
          <w:szCs w:val="24"/>
        </w:rPr>
        <w:t xml:space="preserve"> CONSIDERAÇÕES FINAIS</w:t>
      </w:r>
    </w:p>
    <w:p w14:paraId="6E8A9498" w14:textId="77777777" w:rsidR="00A47DFD" w:rsidRPr="00934FAF" w:rsidRDefault="00A47DFD" w:rsidP="00934FAF">
      <w:pPr>
        <w:spacing w:after="0" w:line="360" w:lineRule="auto"/>
        <w:ind w:firstLine="709"/>
        <w:jc w:val="both"/>
        <w:rPr>
          <w:rFonts w:ascii="Arial" w:hAnsi="Arial" w:cs="Arial"/>
          <w:sz w:val="24"/>
          <w:szCs w:val="24"/>
        </w:rPr>
      </w:pPr>
    </w:p>
    <w:p w14:paraId="5478E959" w14:textId="296FA2E7" w:rsidR="00531A25" w:rsidRPr="00934FAF" w:rsidRDefault="00A47DFD" w:rsidP="00934FAF">
      <w:pPr>
        <w:spacing w:after="0" w:line="360" w:lineRule="auto"/>
        <w:ind w:firstLine="708"/>
        <w:jc w:val="both"/>
        <w:rPr>
          <w:rFonts w:ascii="Arial" w:hAnsi="Arial" w:cs="Arial"/>
          <w:sz w:val="24"/>
          <w:szCs w:val="24"/>
        </w:rPr>
      </w:pPr>
      <w:r w:rsidRPr="00934FAF">
        <w:rPr>
          <w:rFonts w:ascii="Arial" w:hAnsi="Arial" w:cs="Arial"/>
          <w:sz w:val="24"/>
          <w:szCs w:val="24"/>
        </w:rPr>
        <w:t>Concl</w:t>
      </w:r>
      <w:r w:rsidR="00876F10" w:rsidRPr="00934FAF">
        <w:rPr>
          <w:rFonts w:ascii="Arial" w:hAnsi="Arial" w:cs="Arial"/>
          <w:sz w:val="24"/>
          <w:szCs w:val="24"/>
        </w:rPr>
        <w:t xml:space="preserve">ui-se portanto que, a hemiplegia </w:t>
      </w:r>
      <w:r w:rsidR="00CF291D">
        <w:rPr>
          <w:rFonts w:ascii="Arial" w:hAnsi="Arial" w:cs="Arial"/>
          <w:sz w:val="24"/>
          <w:szCs w:val="24"/>
        </w:rPr>
        <w:t xml:space="preserve">cruzada tem como </w:t>
      </w:r>
      <w:r w:rsidR="00C639A1" w:rsidRPr="00934FAF">
        <w:rPr>
          <w:rFonts w:ascii="Arial" w:hAnsi="Arial" w:cs="Arial"/>
          <w:sz w:val="24"/>
          <w:szCs w:val="24"/>
        </w:rPr>
        <w:t>particularidade</w:t>
      </w:r>
      <w:r w:rsidR="00CF291D">
        <w:rPr>
          <w:rFonts w:ascii="Arial" w:hAnsi="Arial" w:cs="Arial"/>
          <w:sz w:val="24"/>
          <w:szCs w:val="24"/>
        </w:rPr>
        <w:t xml:space="preserve"> ser</w:t>
      </w:r>
      <w:r w:rsidR="00C639A1" w:rsidRPr="00934FAF">
        <w:rPr>
          <w:rFonts w:ascii="Arial" w:hAnsi="Arial" w:cs="Arial"/>
          <w:sz w:val="24"/>
          <w:szCs w:val="24"/>
        </w:rPr>
        <w:t xml:space="preserve"> </w:t>
      </w:r>
      <w:r w:rsidR="009A388E" w:rsidRPr="00934FAF">
        <w:rPr>
          <w:rFonts w:ascii="Arial" w:hAnsi="Arial" w:cs="Arial"/>
          <w:sz w:val="24"/>
          <w:szCs w:val="24"/>
        </w:rPr>
        <w:t xml:space="preserve">consequência </w:t>
      </w:r>
      <w:r w:rsidR="00C639A1" w:rsidRPr="00934FAF">
        <w:rPr>
          <w:rFonts w:ascii="Arial" w:hAnsi="Arial" w:cs="Arial"/>
          <w:sz w:val="24"/>
          <w:szCs w:val="24"/>
        </w:rPr>
        <w:t>de uma</w:t>
      </w:r>
      <w:r w:rsidR="00876F10" w:rsidRPr="00934FAF">
        <w:rPr>
          <w:rFonts w:ascii="Arial" w:hAnsi="Arial" w:cs="Arial"/>
          <w:sz w:val="24"/>
          <w:szCs w:val="24"/>
        </w:rPr>
        <w:t xml:space="preserve"> </w:t>
      </w:r>
      <w:r w:rsidR="00C639A1" w:rsidRPr="00934FAF">
        <w:rPr>
          <w:rFonts w:ascii="Arial" w:hAnsi="Arial" w:cs="Arial"/>
          <w:sz w:val="24"/>
          <w:szCs w:val="24"/>
        </w:rPr>
        <w:t xml:space="preserve">lesão hemorrágica na região lateral da decusassão piramidal provocando paralisia </w:t>
      </w:r>
      <w:r w:rsidR="00143957">
        <w:rPr>
          <w:rFonts w:ascii="Arial" w:hAnsi="Arial" w:cs="Arial"/>
          <w:sz w:val="24"/>
          <w:szCs w:val="24"/>
        </w:rPr>
        <w:t>em um</w:t>
      </w:r>
      <w:r w:rsidR="00C639A1" w:rsidRPr="00934FAF">
        <w:rPr>
          <w:rFonts w:ascii="Arial" w:hAnsi="Arial" w:cs="Arial"/>
          <w:sz w:val="24"/>
          <w:szCs w:val="24"/>
        </w:rPr>
        <w:t xml:space="preserve"> membro anterior e </w:t>
      </w:r>
      <w:r w:rsidR="00143957">
        <w:rPr>
          <w:rFonts w:ascii="Arial" w:hAnsi="Arial" w:cs="Arial"/>
          <w:sz w:val="24"/>
          <w:szCs w:val="24"/>
        </w:rPr>
        <w:t xml:space="preserve">em outro membro posterior, de forma </w:t>
      </w:r>
      <w:r w:rsidR="00C639A1" w:rsidRPr="00934FAF">
        <w:rPr>
          <w:rFonts w:ascii="Arial" w:hAnsi="Arial" w:cs="Arial"/>
          <w:sz w:val="24"/>
          <w:szCs w:val="24"/>
        </w:rPr>
        <w:t>contralateral.</w:t>
      </w:r>
    </w:p>
    <w:p w14:paraId="02E90B04" w14:textId="1EBCA197" w:rsidR="00531A25" w:rsidRPr="00934FAF" w:rsidRDefault="00A47DFD" w:rsidP="00934FAF">
      <w:pPr>
        <w:spacing w:after="0" w:line="360" w:lineRule="auto"/>
        <w:ind w:firstLine="709"/>
        <w:jc w:val="both"/>
        <w:rPr>
          <w:rFonts w:ascii="Arial" w:hAnsi="Arial" w:cs="Arial"/>
          <w:sz w:val="24"/>
          <w:szCs w:val="24"/>
        </w:rPr>
      </w:pPr>
      <w:r w:rsidRPr="00934FAF">
        <w:rPr>
          <w:rFonts w:ascii="Arial" w:hAnsi="Arial" w:cs="Arial"/>
          <w:sz w:val="24"/>
          <w:szCs w:val="24"/>
        </w:rPr>
        <w:t>T</w:t>
      </w:r>
      <w:r w:rsidR="00531A25" w:rsidRPr="00934FAF">
        <w:rPr>
          <w:rFonts w:ascii="Arial" w:hAnsi="Arial" w:cs="Arial"/>
          <w:sz w:val="24"/>
          <w:szCs w:val="24"/>
        </w:rPr>
        <w:t xml:space="preserve">al </w:t>
      </w:r>
      <w:r w:rsidR="00C639A1" w:rsidRPr="00934FAF">
        <w:rPr>
          <w:rFonts w:ascii="Arial" w:hAnsi="Arial" w:cs="Arial"/>
          <w:sz w:val="24"/>
          <w:szCs w:val="24"/>
        </w:rPr>
        <w:t>patologia é pouco estudada no âmbito da medicina veterinária, sendo</w:t>
      </w:r>
      <w:r w:rsidR="00531A25" w:rsidRPr="00934FAF">
        <w:rPr>
          <w:rFonts w:ascii="Arial" w:hAnsi="Arial" w:cs="Arial"/>
          <w:sz w:val="24"/>
          <w:szCs w:val="24"/>
        </w:rPr>
        <w:t xml:space="preserve"> bastantes raros os casos </w:t>
      </w:r>
      <w:r w:rsidR="00C639A1" w:rsidRPr="00934FAF">
        <w:rPr>
          <w:rFonts w:ascii="Arial" w:hAnsi="Arial" w:cs="Arial"/>
          <w:sz w:val="24"/>
          <w:szCs w:val="24"/>
        </w:rPr>
        <w:t>relatados</w:t>
      </w:r>
      <w:r w:rsidR="00531A25" w:rsidRPr="00934FAF">
        <w:rPr>
          <w:rFonts w:ascii="Arial" w:hAnsi="Arial" w:cs="Arial"/>
          <w:sz w:val="24"/>
          <w:szCs w:val="24"/>
        </w:rPr>
        <w:t xml:space="preserve"> e com diagnóstico final obtido através de necropsia. </w:t>
      </w:r>
      <w:r w:rsidR="00C639A1" w:rsidRPr="00934FAF">
        <w:rPr>
          <w:rFonts w:ascii="Arial" w:hAnsi="Arial" w:cs="Arial"/>
          <w:sz w:val="24"/>
          <w:szCs w:val="24"/>
        </w:rPr>
        <w:t>Pensando nisso</w:t>
      </w:r>
      <w:r w:rsidR="00531A25" w:rsidRPr="00934FAF">
        <w:rPr>
          <w:rFonts w:ascii="Arial" w:hAnsi="Arial" w:cs="Arial"/>
          <w:sz w:val="24"/>
          <w:szCs w:val="24"/>
        </w:rPr>
        <w:t xml:space="preserve">, </w:t>
      </w:r>
      <w:r w:rsidRPr="00934FAF">
        <w:rPr>
          <w:rFonts w:ascii="Arial" w:hAnsi="Arial" w:cs="Arial"/>
          <w:sz w:val="24"/>
          <w:szCs w:val="24"/>
        </w:rPr>
        <w:t>estudos re</w:t>
      </w:r>
      <w:r w:rsidR="00531A25" w:rsidRPr="00934FAF">
        <w:rPr>
          <w:rFonts w:ascii="Arial" w:hAnsi="Arial" w:cs="Arial"/>
          <w:sz w:val="24"/>
          <w:szCs w:val="24"/>
        </w:rPr>
        <w:t>ss</w:t>
      </w:r>
      <w:r w:rsidRPr="00934FAF">
        <w:rPr>
          <w:rFonts w:ascii="Arial" w:hAnsi="Arial" w:cs="Arial"/>
          <w:sz w:val="24"/>
          <w:szCs w:val="24"/>
        </w:rPr>
        <w:t xml:space="preserve">altando </w:t>
      </w:r>
      <w:r w:rsidR="00C639A1" w:rsidRPr="00934FAF">
        <w:rPr>
          <w:rFonts w:ascii="Arial" w:hAnsi="Arial" w:cs="Arial"/>
          <w:sz w:val="24"/>
          <w:szCs w:val="24"/>
        </w:rPr>
        <w:t>a hemiplegia cruzada</w:t>
      </w:r>
      <w:r w:rsidR="00531A25" w:rsidRPr="00934FAF">
        <w:rPr>
          <w:rFonts w:ascii="Arial" w:hAnsi="Arial" w:cs="Arial"/>
          <w:sz w:val="24"/>
          <w:szCs w:val="24"/>
        </w:rPr>
        <w:t xml:space="preserve"> </w:t>
      </w:r>
      <w:r w:rsidRPr="00934FAF">
        <w:rPr>
          <w:rFonts w:ascii="Arial" w:hAnsi="Arial" w:cs="Arial"/>
          <w:sz w:val="24"/>
          <w:szCs w:val="24"/>
        </w:rPr>
        <w:t>são de extrema impo</w:t>
      </w:r>
      <w:r w:rsidR="00CF76AB" w:rsidRPr="00934FAF">
        <w:rPr>
          <w:rFonts w:ascii="Arial" w:hAnsi="Arial" w:cs="Arial"/>
          <w:sz w:val="24"/>
          <w:szCs w:val="24"/>
        </w:rPr>
        <w:t>r</w:t>
      </w:r>
      <w:r w:rsidRPr="00934FAF">
        <w:rPr>
          <w:rFonts w:ascii="Arial" w:hAnsi="Arial" w:cs="Arial"/>
          <w:sz w:val="24"/>
          <w:szCs w:val="24"/>
        </w:rPr>
        <w:t>tância</w:t>
      </w:r>
      <w:r w:rsidR="00531A25" w:rsidRPr="00934FAF">
        <w:rPr>
          <w:rFonts w:ascii="Arial" w:hAnsi="Arial" w:cs="Arial"/>
          <w:sz w:val="24"/>
          <w:szCs w:val="24"/>
        </w:rPr>
        <w:t xml:space="preserve"> para estudiosos e curiosos da neurologia animal.</w:t>
      </w:r>
      <w:r w:rsidR="00D8548B">
        <w:rPr>
          <w:rFonts w:ascii="Arial" w:hAnsi="Arial" w:cs="Arial"/>
          <w:sz w:val="24"/>
          <w:szCs w:val="24"/>
        </w:rPr>
        <w:t xml:space="preserve"> Ressaltando ainda que as técnicas de necropsia são de extrema relevância em qualquer processo de investigação patol</w:t>
      </w:r>
      <w:r w:rsidR="00143957">
        <w:rPr>
          <w:rFonts w:ascii="Arial" w:hAnsi="Arial" w:cs="Arial"/>
          <w:sz w:val="24"/>
          <w:szCs w:val="24"/>
        </w:rPr>
        <w:t>ógica</w:t>
      </w:r>
      <w:r w:rsidR="00D8548B">
        <w:rPr>
          <w:rFonts w:ascii="Arial" w:hAnsi="Arial" w:cs="Arial"/>
          <w:sz w:val="24"/>
          <w:szCs w:val="24"/>
        </w:rPr>
        <w:t>.</w:t>
      </w:r>
    </w:p>
    <w:p w14:paraId="38C713F0" w14:textId="163119F8" w:rsidR="00A47DFD" w:rsidRPr="00934FAF" w:rsidRDefault="00CF291D" w:rsidP="00934FAF">
      <w:pPr>
        <w:spacing w:after="0" w:line="360" w:lineRule="auto"/>
        <w:ind w:firstLine="709"/>
        <w:jc w:val="both"/>
        <w:rPr>
          <w:rFonts w:ascii="Arial" w:hAnsi="Arial" w:cs="Arial"/>
          <w:sz w:val="24"/>
          <w:szCs w:val="24"/>
        </w:rPr>
      </w:pPr>
      <w:r>
        <w:rPr>
          <w:rFonts w:ascii="Arial" w:hAnsi="Arial" w:cs="Arial"/>
          <w:sz w:val="24"/>
          <w:szCs w:val="24"/>
        </w:rPr>
        <w:t>Conclui</w:t>
      </w:r>
      <w:r w:rsidR="00A47DFD" w:rsidRPr="00934FAF">
        <w:rPr>
          <w:rFonts w:ascii="Arial" w:hAnsi="Arial" w:cs="Arial"/>
          <w:sz w:val="24"/>
          <w:szCs w:val="24"/>
        </w:rPr>
        <w:t xml:space="preserve">-se </w:t>
      </w:r>
      <w:r>
        <w:rPr>
          <w:rFonts w:ascii="Arial" w:hAnsi="Arial" w:cs="Arial"/>
          <w:sz w:val="24"/>
          <w:szCs w:val="24"/>
        </w:rPr>
        <w:t xml:space="preserve">então, </w:t>
      </w:r>
      <w:r w:rsidR="00A47DFD" w:rsidRPr="00934FAF">
        <w:rPr>
          <w:rFonts w:ascii="Arial" w:hAnsi="Arial" w:cs="Arial"/>
          <w:sz w:val="24"/>
          <w:szCs w:val="24"/>
        </w:rPr>
        <w:t xml:space="preserve">que </w:t>
      </w:r>
      <w:r w:rsidR="00276A67" w:rsidRPr="00934FAF">
        <w:rPr>
          <w:rFonts w:ascii="Arial" w:hAnsi="Arial" w:cs="Arial"/>
          <w:sz w:val="24"/>
          <w:szCs w:val="24"/>
        </w:rPr>
        <w:t xml:space="preserve">na medicina veterinária, ao evidenciar casos similares ao citado nesse trabalho, o prognóstico é </w:t>
      </w:r>
      <w:r w:rsidR="009A388E" w:rsidRPr="00934FAF">
        <w:rPr>
          <w:rFonts w:ascii="Arial" w:hAnsi="Arial" w:cs="Arial"/>
          <w:sz w:val="24"/>
          <w:szCs w:val="24"/>
        </w:rPr>
        <w:t>desfavorável</w:t>
      </w:r>
      <w:r w:rsidR="00276A67" w:rsidRPr="00934FAF">
        <w:rPr>
          <w:rFonts w:ascii="Arial" w:hAnsi="Arial" w:cs="Arial"/>
          <w:sz w:val="24"/>
          <w:szCs w:val="24"/>
        </w:rPr>
        <w:t xml:space="preserve">, vindo a </w:t>
      </w:r>
      <w:r w:rsidR="00A47DFD" w:rsidRPr="00934FAF">
        <w:rPr>
          <w:rFonts w:ascii="Arial" w:hAnsi="Arial" w:cs="Arial"/>
          <w:sz w:val="24"/>
          <w:szCs w:val="24"/>
        </w:rPr>
        <w:t>eutanásia</w:t>
      </w:r>
      <w:r w:rsidR="00276A67" w:rsidRPr="00934FAF">
        <w:rPr>
          <w:rFonts w:ascii="Arial" w:hAnsi="Arial" w:cs="Arial"/>
          <w:sz w:val="24"/>
          <w:szCs w:val="24"/>
        </w:rPr>
        <w:t xml:space="preserve"> </w:t>
      </w:r>
      <w:r>
        <w:rPr>
          <w:rFonts w:ascii="Arial" w:hAnsi="Arial" w:cs="Arial"/>
          <w:sz w:val="24"/>
          <w:szCs w:val="24"/>
        </w:rPr>
        <w:t xml:space="preserve">e necropsia </w:t>
      </w:r>
      <w:r w:rsidR="00276A67" w:rsidRPr="00934FAF">
        <w:rPr>
          <w:rFonts w:ascii="Arial" w:hAnsi="Arial" w:cs="Arial"/>
          <w:sz w:val="24"/>
          <w:szCs w:val="24"/>
        </w:rPr>
        <w:t>ser</w:t>
      </w:r>
      <w:r>
        <w:rPr>
          <w:rFonts w:ascii="Arial" w:hAnsi="Arial" w:cs="Arial"/>
          <w:sz w:val="24"/>
          <w:szCs w:val="24"/>
        </w:rPr>
        <w:t>em</w:t>
      </w:r>
      <w:r w:rsidR="00276A67" w:rsidRPr="00934FAF">
        <w:rPr>
          <w:rFonts w:ascii="Arial" w:hAnsi="Arial" w:cs="Arial"/>
          <w:sz w:val="24"/>
          <w:szCs w:val="24"/>
        </w:rPr>
        <w:t xml:space="preserve"> </w:t>
      </w:r>
      <w:r w:rsidR="00A47DFD" w:rsidRPr="00934FAF">
        <w:rPr>
          <w:rFonts w:ascii="Arial" w:hAnsi="Arial" w:cs="Arial"/>
          <w:sz w:val="24"/>
          <w:szCs w:val="24"/>
        </w:rPr>
        <w:t>o</w:t>
      </w:r>
      <w:r>
        <w:rPr>
          <w:rFonts w:ascii="Arial" w:hAnsi="Arial" w:cs="Arial"/>
          <w:sz w:val="24"/>
          <w:szCs w:val="24"/>
        </w:rPr>
        <w:t>s</w:t>
      </w:r>
      <w:r w:rsidR="00A47DFD" w:rsidRPr="00934FAF">
        <w:rPr>
          <w:rFonts w:ascii="Arial" w:hAnsi="Arial" w:cs="Arial"/>
          <w:sz w:val="24"/>
          <w:szCs w:val="24"/>
        </w:rPr>
        <w:t xml:space="preserve"> recurso</w:t>
      </w:r>
      <w:r>
        <w:rPr>
          <w:rFonts w:ascii="Arial" w:hAnsi="Arial" w:cs="Arial"/>
          <w:sz w:val="24"/>
          <w:szCs w:val="24"/>
        </w:rPr>
        <w:t>s mais aconselháveis</w:t>
      </w:r>
      <w:r w:rsidR="00276A67" w:rsidRPr="00934FAF">
        <w:rPr>
          <w:rFonts w:ascii="Arial" w:hAnsi="Arial" w:cs="Arial"/>
          <w:sz w:val="24"/>
          <w:szCs w:val="24"/>
        </w:rPr>
        <w:t xml:space="preserve"> de ser</w:t>
      </w:r>
      <w:r>
        <w:rPr>
          <w:rFonts w:ascii="Arial" w:hAnsi="Arial" w:cs="Arial"/>
          <w:sz w:val="24"/>
          <w:szCs w:val="24"/>
        </w:rPr>
        <w:t>em</w:t>
      </w:r>
      <w:r w:rsidR="00276A67" w:rsidRPr="00934FAF">
        <w:rPr>
          <w:rFonts w:ascii="Arial" w:hAnsi="Arial" w:cs="Arial"/>
          <w:sz w:val="24"/>
          <w:szCs w:val="24"/>
        </w:rPr>
        <w:t xml:space="preserve"> executado</w:t>
      </w:r>
      <w:r>
        <w:rPr>
          <w:rFonts w:ascii="Arial" w:hAnsi="Arial" w:cs="Arial"/>
          <w:sz w:val="24"/>
          <w:szCs w:val="24"/>
        </w:rPr>
        <w:t>s.</w:t>
      </w:r>
    </w:p>
    <w:p w14:paraId="3B20C033" w14:textId="151E4F06" w:rsidR="00CF0FB4" w:rsidRPr="00934FAF" w:rsidRDefault="00CF0FB4" w:rsidP="00934FAF">
      <w:pPr>
        <w:spacing w:after="0" w:line="360" w:lineRule="auto"/>
        <w:ind w:firstLine="709"/>
        <w:jc w:val="both"/>
        <w:rPr>
          <w:rFonts w:ascii="Arial" w:hAnsi="Arial" w:cs="Arial"/>
          <w:sz w:val="24"/>
          <w:szCs w:val="24"/>
        </w:rPr>
      </w:pPr>
      <w:r w:rsidRPr="00934FAF">
        <w:rPr>
          <w:rFonts w:ascii="Arial" w:hAnsi="Arial" w:cs="Arial"/>
          <w:sz w:val="24"/>
          <w:szCs w:val="24"/>
        </w:rPr>
        <w:br w:type="page"/>
      </w:r>
    </w:p>
    <w:p w14:paraId="1375976F" w14:textId="3B36F320" w:rsidR="00CF0FB4" w:rsidRPr="00934FAF" w:rsidRDefault="00CF0FB4" w:rsidP="00934FAF">
      <w:pPr>
        <w:spacing w:after="0" w:line="360" w:lineRule="auto"/>
        <w:jc w:val="center"/>
        <w:rPr>
          <w:rFonts w:ascii="Arial" w:hAnsi="Arial" w:cs="Arial"/>
          <w:b/>
          <w:sz w:val="24"/>
          <w:szCs w:val="24"/>
        </w:rPr>
      </w:pPr>
      <w:r w:rsidRPr="00934FAF">
        <w:rPr>
          <w:rFonts w:ascii="Arial" w:hAnsi="Arial" w:cs="Arial"/>
          <w:b/>
          <w:sz w:val="24"/>
          <w:szCs w:val="24"/>
        </w:rPr>
        <w:lastRenderedPageBreak/>
        <w:t>REFERÊNCIAS</w:t>
      </w:r>
    </w:p>
    <w:p w14:paraId="5FA35D4C" w14:textId="77777777" w:rsidR="00CC4F85" w:rsidRPr="00934FAF" w:rsidRDefault="00CC4F85" w:rsidP="00934FAF">
      <w:pPr>
        <w:spacing w:after="0" w:line="360" w:lineRule="auto"/>
        <w:jc w:val="center"/>
        <w:rPr>
          <w:rFonts w:ascii="Arial" w:hAnsi="Arial" w:cs="Arial"/>
          <w:b/>
          <w:sz w:val="24"/>
          <w:szCs w:val="24"/>
        </w:rPr>
      </w:pPr>
    </w:p>
    <w:p w14:paraId="15EDF8A6" w14:textId="77777777" w:rsidR="00724213" w:rsidRPr="00934FAF" w:rsidRDefault="00724213" w:rsidP="00934FAF">
      <w:pPr>
        <w:spacing w:after="0" w:line="240" w:lineRule="auto"/>
        <w:rPr>
          <w:rFonts w:ascii="Arial" w:hAnsi="Arial" w:cs="Arial"/>
          <w:sz w:val="24"/>
          <w:szCs w:val="24"/>
        </w:rPr>
      </w:pPr>
      <w:r w:rsidRPr="00934FAF">
        <w:rPr>
          <w:rFonts w:ascii="Arial" w:hAnsi="Arial" w:cs="Arial"/>
          <w:sz w:val="24"/>
          <w:szCs w:val="24"/>
        </w:rPr>
        <w:t xml:space="preserve">(1) BORGES, A.S.; MENDES, L. C. N.; KUCHEMBUCK, M. R. G. Exame neurológico em grandes animais. Parto I: Encéfalo. </w:t>
      </w:r>
      <w:r w:rsidRPr="00934FAF">
        <w:rPr>
          <w:rFonts w:ascii="Arial" w:hAnsi="Arial" w:cs="Arial"/>
          <w:i/>
          <w:iCs/>
          <w:sz w:val="24"/>
          <w:szCs w:val="24"/>
        </w:rPr>
        <w:t xml:space="preserve">I Large animal neurologic examillll1ion.Par' I: Brain. </w:t>
      </w:r>
      <w:r w:rsidRPr="00934FAF">
        <w:rPr>
          <w:rFonts w:ascii="Arial" w:hAnsi="Arial" w:cs="Arial"/>
          <w:b/>
          <w:sz w:val="24"/>
          <w:szCs w:val="24"/>
        </w:rPr>
        <w:t>Rev. educo contin</w:t>
      </w:r>
      <w:r w:rsidRPr="00934FAF">
        <w:rPr>
          <w:rFonts w:ascii="Arial" w:hAnsi="Arial" w:cs="Arial"/>
          <w:sz w:val="24"/>
          <w:szCs w:val="24"/>
        </w:rPr>
        <w:t xml:space="preserve">. CRMV-SP </w:t>
      </w:r>
      <w:r w:rsidRPr="00934FAF">
        <w:rPr>
          <w:rFonts w:ascii="Arial" w:hAnsi="Arial" w:cs="Arial"/>
          <w:i/>
          <w:iCs/>
          <w:sz w:val="24"/>
          <w:szCs w:val="24"/>
        </w:rPr>
        <w:t xml:space="preserve">I Contimwlls Ed"cation JOllmal CRMV-SP, </w:t>
      </w:r>
      <w:r w:rsidRPr="00934FAF">
        <w:rPr>
          <w:rFonts w:ascii="Arial" w:hAnsi="Arial" w:cs="Arial"/>
          <w:sz w:val="24"/>
          <w:szCs w:val="24"/>
        </w:rPr>
        <w:t>São Paulo, volume 2, fascículo 3, p. 004 - 016, 1999.</w:t>
      </w:r>
    </w:p>
    <w:p w14:paraId="6568B093" w14:textId="77777777" w:rsidR="00724213" w:rsidRPr="00934FAF" w:rsidRDefault="00724213" w:rsidP="00934FAF">
      <w:pPr>
        <w:spacing w:after="0" w:line="240" w:lineRule="auto"/>
        <w:rPr>
          <w:rFonts w:ascii="Arial" w:hAnsi="Arial" w:cs="Arial"/>
          <w:sz w:val="24"/>
          <w:szCs w:val="24"/>
        </w:rPr>
      </w:pPr>
    </w:p>
    <w:p w14:paraId="7C4AE10C" w14:textId="77777777" w:rsidR="00724213" w:rsidRPr="00934FAF" w:rsidRDefault="00724213" w:rsidP="00934FAF">
      <w:pPr>
        <w:autoSpaceDE w:val="0"/>
        <w:autoSpaceDN w:val="0"/>
        <w:adjustRightInd w:val="0"/>
        <w:spacing w:after="0" w:line="240" w:lineRule="auto"/>
        <w:rPr>
          <w:rFonts w:ascii="Arial" w:hAnsi="Arial" w:cs="Arial"/>
          <w:sz w:val="24"/>
          <w:szCs w:val="24"/>
        </w:rPr>
      </w:pPr>
      <w:r w:rsidRPr="00934FAF">
        <w:rPr>
          <w:rFonts w:ascii="Arial" w:hAnsi="Arial" w:cs="Arial"/>
          <w:sz w:val="24"/>
          <w:szCs w:val="24"/>
        </w:rPr>
        <w:t>(2) BORGES, A.S.; MENDES, L. C. N.; KUCHEMBUCK, M. R. G. Exame neurológico em grandes animais. Parte II - Medula espinhal: eqüino com incoordenação motoral.</w:t>
      </w:r>
      <w:r w:rsidRPr="00934FAF">
        <w:rPr>
          <w:rFonts w:ascii="Arial" w:hAnsi="Arial" w:cs="Arial"/>
          <w:i/>
          <w:iCs/>
          <w:sz w:val="24"/>
          <w:szCs w:val="24"/>
        </w:rPr>
        <w:t xml:space="preserve">Neurological exam in large animals. Pari 11- Spinal cord: horse with abnormal gait. </w:t>
      </w:r>
      <w:r w:rsidRPr="00934FAF">
        <w:rPr>
          <w:rFonts w:ascii="Arial" w:hAnsi="Arial" w:cs="Arial"/>
          <w:b/>
          <w:sz w:val="24"/>
          <w:szCs w:val="24"/>
        </w:rPr>
        <w:t>Rev. educo contin</w:t>
      </w:r>
      <w:r w:rsidRPr="00934FAF">
        <w:rPr>
          <w:rFonts w:ascii="Arial" w:hAnsi="Arial" w:cs="Arial"/>
          <w:sz w:val="24"/>
          <w:szCs w:val="24"/>
        </w:rPr>
        <w:t xml:space="preserve">. CRMV-SP </w:t>
      </w:r>
      <w:r w:rsidRPr="00934FAF">
        <w:rPr>
          <w:rFonts w:ascii="Arial" w:hAnsi="Arial" w:cs="Arial"/>
          <w:i/>
          <w:iCs/>
          <w:sz w:val="24"/>
          <w:szCs w:val="24"/>
        </w:rPr>
        <w:t>I Continuous Education Journal CRMV-SP,</w:t>
      </w:r>
      <w:r w:rsidRPr="00934FAF">
        <w:rPr>
          <w:rFonts w:ascii="Arial" w:hAnsi="Arial" w:cs="Arial"/>
          <w:sz w:val="24"/>
          <w:szCs w:val="24"/>
        </w:rPr>
        <w:t>São Paulo, volume 3, fascículo 2, p. 3 - 15,2000.</w:t>
      </w:r>
    </w:p>
    <w:p w14:paraId="5FA88DE8" w14:textId="77777777" w:rsidR="00724213" w:rsidRPr="00934FAF" w:rsidRDefault="00724213" w:rsidP="00934FAF">
      <w:pPr>
        <w:autoSpaceDE w:val="0"/>
        <w:autoSpaceDN w:val="0"/>
        <w:adjustRightInd w:val="0"/>
        <w:spacing w:after="0" w:line="240" w:lineRule="auto"/>
        <w:rPr>
          <w:rFonts w:ascii="Arial" w:hAnsi="Arial" w:cs="Arial"/>
          <w:sz w:val="24"/>
          <w:szCs w:val="24"/>
        </w:rPr>
      </w:pPr>
    </w:p>
    <w:p w14:paraId="6058E38F" w14:textId="77777777" w:rsidR="00724213" w:rsidRPr="00934FAF" w:rsidRDefault="00724213" w:rsidP="00934FAF">
      <w:pPr>
        <w:autoSpaceDE w:val="0"/>
        <w:autoSpaceDN w:val="0"/>
        <w:adjustRightInd w:val="0"/>
        <w:spacing w:after="0" w:line="240" w:lineRule="auto"/>
        <w:rPr>
          <w:rFonts w:ascii="Arial" w:hAnsi="Arial" w:cs="Arial"/>
          <w:sz w:val="24"/>
          <w:szCs w:val="24"/>
        </w:rPr>
      </w:pPr>
      <w:r w:rsidRPr="00934FAF">
        <w:rPr>
          <w:rFonts w:ascii="Arial" w:hAnsi="Arial" w:cs="Arial"/>
          <w:sz w:val="24"/>
          <w:szCs w:val="24"/>
        </w:rPr>
        <w:t xml:space="preserve">(3).BORGES, A.S.; SAPATERA, A.C.; MENDES, L.C.N. Avaliação dos reflexos espinhais em bezerros. </w:t>
      </w:r>
      <w:r w:rsidRPr="00934FAF">
        <w:rPr>
          <w:rFonts w:ascii="Arial" w:hAnsi="Arial" w:cs="Arial"/>
          <w:b/>
          <w:sz w:val="24"/>
          <w:szCs w:val="24"/>
        </w:rPr>
        <w:t>Ciência Rural</w:t>
      </w:r>
      <w:r w:rsidRPr="00934FAF">
        <w:rPr>
          <w:rFonts w:ascii="Arial" w:hAnsi="Arial" w:cs="Arial"/>
          <w:sz w:val="24"/>
          <w:szCs w:val="24"/>
        </w:rPr>
        <w:t>. v. 27, n. 4, p. 613-617, 1997.</w:t>
      </w:r>
    </w:p>
    <w:p w14:paraId="4D1EBC77" w14:textId="77777777" w:rsidR="00724213" w:rsidRPr="00934FAF" w:rsidRDefault="00724213" w:rsidP="00934FAF">
      <w:pPr>
        <w:spacing w:after="0" w:line="240" w:lineRule="auto"/>
        <w:rPr>
          <w:rFonts w:ascii="Arial" w:hAnsi="Arial" w:cs="Arial"/>
          <w:sz w:val="24"/>
          <w:szCs w:val="24"/>
        </w:rPr>
      </w:pPr>
    </w:p>
    <w:p w14:paraId="2F310111" w14:textId="77777777" w:rsidR="00724213" w:rsidRPr="00934FAF" w:rsidRDefault="00724213" w:rsidP="00934FAF">
      <w:pPr>
        <w:spacing w:after="0" w:line="240" w:lineRule="auto"/>
        <w:rPr>
          <w:rFonts w:ascii="Arial" w:hAnsi="Arial" w:cs="Arial"/>
          <w:sz w:val="24"/>
          <w:szCs w:val="24"/>
        </w:rPr>
      </w:pPr>
      <w:r w:rsidRPr="00934FAF">
        <w:rPr>
          <w:rFonts w:ascii="Arial" w:hAnsi="Arial" w:cs="Arial"/>
          <w:sz w:val="24"/>
          <w:szCs w:val="24"/>
        </w:rPr>
        <w:t xml:space="preserve">(4).SANTOS, Vanessa Sardinha dos. </w:t>
      </w:r>
      <w:r w:rsidRPr="00934FAF">
        <w:rPr>
          <w:rFonts w:ascii="Arial" w:hAnsi="Arial" w:cs="Arial"/>
          <w:b/>
          <w:sz w:val="24"/>
          <w:szCs w:val="24"/>
        </w:rPr>
        <w:t>"Sistema nervoso"</w:t>
      </w:r>
      <w:r w:rsidRPr="00934FAF">
        <w:rPr>
          <w:rFonts w:ascii="Arial" w:hAnsi="Arial" w:cs="Arial"/>
          <w:sz w:val="24"/>
          <w:szCs w:val="24"/>
        </w:rPr>
        <w:t xml:space="preserve">; </w:t>
      </w:r>
      <w:r w:rsidRPr="00934FAF">
        <w:rPr>
          <w:rFonts w:ascii="Arial" w:hAnsi="Arial" w:cs="Arial"/>
          <w:i/>
          <w:iCs/>
          <w:sz w:val="24"/>
          <w:szCs w:val="24"/>
        </w:rPr>
        <w:t>Brasil Escola</w:t>
      </w:r>
      <w:r w:rsidRPr="00934FAF">
        <w:rPr>
          <w:rFonts w:ascii="Arial" w:hAnsi="Arial" w:cs="Arial"/>
          <w:sz w:val="24"/>
          <w:szCs w:val="24"/>
        </w:rPr>
        <w:t>. Disponível em: https://brasilescola.uol.com.br/biologia/sistema-nervoso.htm. Acesso em 06 de novembro de 2019.</w:t>
      </w:r>
    </w:p>
    <w:p w14:paraId="0602A8DE" w14:textId="77777777" w:rsidR="00724213" w:rsidRPr="00934FAF" w:rsidRDefault="00724213" w:rsidP="00934FAF">
      <w:pPr>
        <w:spacing w:beforeLines="120" w:before="288" w:afterLines="120" w:after="288" w:line="240" w:lineRule="auto"/>
        <w:rPr>
          <w:rFonts w:ascii="Arial" w:hAnsi="Arial" w:cs="Arial"/>
          <w:sz w:val="24"/>
          <w:szCs w:val="24"/>
          <w:lang w:val="en-US"/>
        </w:rPr>
      </w:pPr>
      <w:r w:rsidRPr="00934FAF">
        <w:rPr>
          <w:rFonts w:ascii="Arial" w:hAnsi="Arial" w:cs="Arial"/>
          <w:sz w:val="24"/>
          <w:szCs w:val="24"/>
        </w:rPr>
        <w:t xml:space="preserve">(5) GETTY, R. </w:t>
      </w:r>
      <w:r w:rsidRPr="00934FAF">
        <w:rPr>
          <w:rFonts w:ascii="Arial" w:hAnsi="Arial" w:cs="Arial"/>
          <w:b/>
          <w:bCs/>
          <w:sz w:val="24"/>
          <w:szCs w:val="24"/>
        </w:rPr>
        <w:t xml:space="preserve">Anatomia dos animais domésticos. </w:t>
      </w:r>
      <w:r w:rsidRPr="00934FAF">
        <w:rPr>
          <w:rFonts w:ascii="Arial" w:hAnsi="Arial" w:cs="Arial"/>
          <w:sz w:val="24"/>
          <w:szCs w:val="24"/>
        </w:rPr>
        <w:t xml:space="preserve">5ª Edição. Rio de Janeiro: Ed Guanabara Koogan, 1986. </w:t>
      </w:r>
      <w:r w:rsidRPr="00934FAF">
        <w:rPr>
          <w:rFonts w:ascii="Arial" w:hAnsi="Arial" w:cs="Arial"/>
          <w:sz w:val="24"/>
          <w:szCs w:val="24"/>
          <w:lang w:val="en-US"/>
        </w:rPr>
        <w:t>1337-1440 pgs. Português.</w:t>
      </w:r>
    </w:p>
    <w:p w14:paraId="2F150F43" w14:textId="77777777" w:rsidR="00724213" w:rsidRPr="00934FAF" w:rsidRDefault="00724213" w:rsidP="00934FAF">
      <w:pPr>
        <w:autoSpaceDE w:val="0"/>
        <w:autoSpaceDN w:val="0"/>
        <w:adjustRightInd w:val="0"/>
        <w:spacing w:after="0" w:line="240" w:lineRule="auto"/>
        <w:rPr>
          <w:rFonts w:ascii="Arial" w:hAnsi="Arial" w:cs="Arial"/>
          <w:sz w:val="24"/>
          <w:szCs w:val="24"/>
        </w:rPr>
      </w:pPr>
      <w:r w:rsidRPr="00934FAF">
        <w:rPr>
          <w:rFonts w:ascii="Arial" w:hAnsi="Arial" w:cs="Arial"/>
          <w:sz w:val="24"/>
          <w:szCs w:val="24"/>
        </w:rPr>
        <w:t xml:space="preserve">(6).KÖNIG, H. E; LIEBICH, H. G. </w:t>
      </w:r>
      <w:r w:rsidRPr="00934FAF">
        <w:rPr>
          <w:rFonts w:ascii="Arial" w:hAnsi="Arial" w:cs="Arial"/>
          <w:b/>
          <w:bCs/>
          <w:sz w:val="24"/>
          <w:szCs w:val="24"/>
        </w:rPr>
        <w:t xml:space="preserve">Anatomia dos animais domésticos: </w:t>
      </w:r>
      <w:r w:rsidRPr="00934FAF">
        <w:rPr>
          <w:rFonts w:ascii="Arial" w:hAnsi="Arial" w:cs="Arial"/>
          <w:sz w:val="24"/>
          <w:szCs w:val="24"/>
        </w:rPr>
        <w:t>texto e atlas colorido. 6. ed. Porto Alegre: Artmed, 2016. 890 p.</w:t>
      </w:r>
    </w:p>
    <w:p w14:paraId="55F7432C" w14:textId="77777777" w:rsidR="00724213" w:rsidRPr="00934FAF" w:rsidRDefault="00724213" w:rsidP="00934FAF">
      <w:pPr>
        <w:autoSpaceDE w:val="0"/>
        <w:autoSpaceDN w:val="0"/>
        <w:adjustRightInd w:val="0"/>
        <w:spacing w:after="0" w:line="240" w:lineRule="auto"/>
        <w:rPr>
          <w:rFonts w:ascii="Arial" w:hAnsi="Arial" w:cs="Arial"/>
          <w:sz w:val="24"/>
          <w:szCs w:val="24"/>
        </w:rPr>
      </w:pPr>
    </w:p>
    <w:p w14:paraId="09D8D3EB" w14:textId="77777777" w:rsidR="00724213" w:rsidRPr="00934FAF" w:rsidRDefault="00724213" w:rsidP="00934FAF">
      <w:pPr>
        <w:spacing w:after="0" w:line="240" w:lineRule="auto"/>
        <w:rPr>
          <w:rFonts w:ascii="Arial" w:hAnsi="Arial" w:cs="Arial"/>
          <w:sz w:val="24"/>
          <w:szCs w:val="24"/>
        </w:rPr>
      </w:pPr>
      <w:r w:rsidRPr="00934FAF">
        <w:rPr>
          <w:rFonts w:ascii="Arial" w:hAnsi="Arial" w:cs="Arial"/>
          <w:sz w:val="24"/>
          <w:szCs w:val="24"/>
        </w:rPr>
        <w:t xml:space="preserve">(7) GONÇALVES, R.C. </w:t>
      </w:r>
      <w:r w:rsidRPr="00934FAF">
        <w:rPr>
          <w:rFonts w:ascii="Arial" w:hAnsi="Arial" w:cs="Arial"/>
          <w:b/>
          <w:sz w:val="24"/>
          <w:szCs w:val="24"/>
        </w:rPr>
        <w:t>Estudo clínico citológico em bezerros clinicamente sadios e portadores de broncopneumonia moderada e grave. -O lavado traqueobrônquico como complemento diagnóstico</w:t>
      </w:r>
      <w:r w:rsidRPr="00934FAF">
        <w:rPr>
          <w:rFonts w:ascii="Arial" w:hAnsi="Arial" w:cs="Arial"/>
          <w:sz w:val="24"/>
          <w:szCs w:val="24"/>
        </w:rPr>
        <w:t xml:space="preserve">-Botucatu. 1997. Tese (Doutorado) -Faculdadede Medicina, UNESP. </w:t>
      </w:r>
    </w:p>
    <w:p w14:paraId="5E46852F" w14:textId="77777777" w:rsidR="00724213" w:rsidRPr="00934FAF" w:rsidRDefault="00724213" w:rsidP="00934FAF">
      <w:pPr>
        <w:autoSpaceDE w:val="0"/>
        <w:autoSpaceDN w:val="0"/>
        <w:adjustRightInd w:val="0"/>
        <w:spacing w:after="0" w:line="240" w:lineRule="auto"/>
        <w:rPr>
          <w:rFonts w:ascii="Arial" w:hAnsi="Arial" w:cs="Arial"/>
          <w:sz w:val="24"/>
          <w:szCs w:val="24"/>
        </w:rPr>
      </w:pPr>
    </w:p>
    <w:p w14:paraId="5270395C" w14:textId="77777777" w:rsidR="00724213" w:rsidRPr="00934FAF" w:rsidRDefault="00724213" w:rsidP="00934FAF">
      <w:pPr>
        <w:spacing w:after="0" w:line="240" w:lineRule="auto"/>
        <w:rPr>
          <w:rFonts w:ascii="Arial" w:hAnsi="Arial" w:cs="Arial"/>
          <w:sz w:val="24"/>
          <w:szCs w:val="24"/>
        </w:rPr>
      </w:pPr>
      <w:r w:rsidRPr="00934FAF">
        <w:rPr>
          <w:rFonts w:ascii="Arial" w:hAnsi="Arial" w:cs="Arial"/>
          <w:sz w:val="24"/>
          <w:szCs w:val="24"/>
        </w:rPr>
        <w:t xml:space="preserve">(8) FOSSUM, T. W., HEDLUNG, C. S., JOHNSON, A. L., SCHULZ, K. S., SEIM, H. B., WILLARD, M. D., BAHR, A., CARROLL, G. L. </w:t>
      </w:r>
      <w:r w:rsidRPr="00934FAF">
        <w:rPr>
          <w:rFonts w:ascii="Arial" w:hAnsi="Arial" w:cs="Arial"/>
          <w:b/>
          <w:sz w:val="24"/>
          <w:szCs w:val="24"/>
        </w:rPr>
        <w:t>Small animal surgery</w:t>
      </w:r>
      <w:r w:rsidRPr="00934FAF">
        <w:rPr>
          <w:rFonts w:ascii="Arial" w:hAnsi="Arial" w:cs="Arial"/>
          <w:sz w:val="24"/>
          <w:szCs w:val="24"/>
        </w:rPr>
        <w:t>. 3. ed. Missouri: Mosby, 2007.</w:t>
      </w:r>
    </w:p>
    <w:p w14:paraId="36555DBB" w14:textId="77777777" w:rsidR="00724213" w:rsidRPr="00934FAF" w:rsidRDefault="00724213" w:rsidP="00934FAF">
      <w:pPr>
        <w:autoSpaceDE w:val="0"/>
        <w:autoSpaceDN w:val="0"/>
        <w:adjustRightInd w:val="0"/>
        <w:spacing w:after="0" w:line="240" w:lineRule="auto"/>
        <w:rPr>
          <w:rFonts w:ascii="Arial" w:hAnsi="Arial" w:cs="Arial"/>
          <w:sz w:val="24"/>
          <w:szCs w:val="24"/>
        </w:rPr>
      </w:pPr>
    </w:p>
    <w:p w14:paraId="03F9AA93" w14:textId="77777777" w:rsidR="00724213" w:rsidRPr="00934FAF" w:rsidRDefault="00724213" w:rsidP="00934FAF">
      <w:pPr>
        <w:spacing w:after="0" w:line="240" w:lineRule="auto"/>
        <w:rPr>
          <w:rFonts w:ascii="Arial" w:hAnsi="Arial" w:cs="Arial"/>
          <w:sz w:val="24"/>
          <w:szCs w:val="24"/>
        </w:rPr>
      </w:pPr>
      <w:r w:rsidRPr="00934FAF">
        <w:rPr>
          <w:rFonts w:ascii="Arial" w:hAnsi="Arial" w:cs="Arial"/>
          <w:sz w:val="24"/>
          <w:szCs w:val="24"/>
        </w:rPr>
        <w:t xml:space="preserve">(9) CONSELHO NACIONAL DE CONTROLE DE EXPERIMENTAÇÃO ANIMAL. </w:t>
      </w:r>
      <w:r w:rsidRPr="00934FAF">
        <w:rPr>
          <w:rStyle w:val="Forte"/>
          <w:rFonts w:ascii="Arial" w:hAnsi="Arial" w:cs="Arial"/>
          <w:sz w:val="24"/>
          <w:szCs w:val="24"/>
        </w:rPr>
        <w:t>ART 899/2009</w:t>
      </w:r>
      <w:r w:rsidRPr="00934FAF">
        <w:rPr>
          <w:rFonts w:ascii="Arial" w:hAnsi="Arial" w:cs="Arial"/>
          <w:sz w:val="24"/>
          <w:szCs w:val="24"/>
        </w:rPr>
        <w:t>: DIRETRIZ DA PRÁTICA DE EUTANÁSIA DO CONCEA. Brasilia: Ministério da Ciência, Tecnologia, Inovações e Comunicações, 2008. Disponível em: &lt;https://www.mctic.gov.br/mctic/export/sites/institucional/institucional/concea/arquivos/legislacao/resolucoes_normativas/Resolucao-Normativa-n-37-Diretriz-da-Pratica-de-Eutanasia_site-concea.pdf&gt;. Acesso em: 15 maio 2019.</w:t>
      </w:r>
    </w:p>
    <w:p w14:paraId="1C118280" w14:textId="77777777" w:rsidR="00724213" w:rsidRPr="00934FAF" w:rsidRDefault="00724213" w:rsidP="00934FAF">
      <w:pPr>
        <w:autoSpaceDE w:val="0"/>
        <w:autoSpaceDN w:val="0"/>
        <w:adjustRightInd w:val="0"/>
        <w:spacing w:after="0" w:line="240" w:lineRule="auto"/>
        <w:rPr>
          <w:rFonts w:ascii="Arial" w:hAnsi="Arial" w:cs="Arial"/>
          <w:sz w:val="24"/>
          <w:szCs w:val="24"/>
        </w:rPr>
      </w:pPr>
    </w:p>
    <w:p w14:paraId="66C82BB5" w14:textId="77777777" w:rsidR="00724213" w:rsidRPr="00934FAF" w:rsidRDefault="00724213" w:rsidP="00934FAF">
      <w:pPr>
        <w:autoSpaceDE w:val="0"/>
        <w:autoSpaceDN w:val="0"/>
        <w:adjustRightInd w:val="0"/>
        <w:spacing w:after="0" w:line="240" w:lineRule="auto"/>
        <w:rPr>
          <w:rFonts w:ascii="Arial" w:hAnsi="Arial" w:cs="Arial"/>
          <w:sz w:val="24"/>
          <w:szCs w:val="24"/>
        </w:rPr>
      </w:pPr>
      <w:r w:rsidRPr="00934FAF">
        <w:rPr>
          <w:rFonts w:ascii="Arial" w:hAnsi="Arial" w:cs="Arial"/>
          <w:sz w:val="24"/>
          <w:szCs w:val="24"/>
        </w:rPr>
        <w:t xml:space="preserve">(10) BRANSON, K. R. Anestésicos injetáveis. In: ADAMS, H. R.. </w:t>
      </w:r>
      <w:r w:rsidRPr="00934FAF">
        <w:rPr>
          <w:rFonts w:ascii="Arial" w:hAnsi="Arial" w:cs="Arial"/>
          <w:b/>
          <w:bCs/>
          <w:sz w:val="24"/>
          <w:szCs w:val="24"/>
        </w:rPr>
        <w:t>Farmacologia e</w:t>
      </w:r>
    </w:p>
    <w:p w14:paraId="2841BC56" w14:textId="77777777" w:rsidR="00724213" w:rsidRPr="00934FAF" w:rsidRDefault="00724213" w:rsidP="00934FAF">
      <w:pPr>
        <w:autoSpaceDE w:val="0"/>
        <w:autoSpaceDN w:val="0"/>
        <w:adjustRightInd w:val="0"/>
        <w:spacing w:after="0" w:line="240" w:lineRule="auto"/>
        <w:rPr>
          <w:rFonts w:ascii="Arial" w:hAnsi="Arial" w:cs="Arial"/>
          <w:sz w:val="24"/>
          <w:szCs w:val="24"/>
        </w:rPr>
      </w:pPr>
      <w:r w:rsidRPr="00934FAF">
        <w:rPr>
          <w:rFonts w:ascii="Arial" w:hAnsi="Arial" w:cs="Arial"/>
          <w:b/>
          <w:bCs/>
          <w:sz w:val="24"/>
          <w:szCs w:val="24"/>
        </w:rPr>
        <w:t>Terapêutica em Veterinária</w:t>
      </w:r>
      <w:r w:rsidRPr="00934FAF">
        <w:rPr>
          <w:rFonts w:ascii="Arial" w:hAnsi="Arial" w:cs="Arial"/>
          <w:sz w:val="24"/>
          <w:szCs w:val="24"/>
        </w:rPr>
        <w:t>. 8 ed. Rio de Janeiro: Guanabara Koogan, p. 179-223,</w:t>
      </w:r>
    </w:p>
    <w:p w14:paraId="7CE2F333" w14:textId="77777777" w:rsidR="00724213" w:rsidRPr="00934FAF" w:rsidRDefault="00724213" w:rsidP="00934FAF">
      <w:pPr>
        <w:spacing w:after="0" w:line="240" w:lineRule="auto"/>
        <w:rPr>
          <w:rFonts w:ascii="Arial" w:hAnsi="Arial" w:cs="Arial"/>
          <w:sz w:val="24"/>
          <w:szCs w:val="24"/>
        </w:rPr>
      </w:pPr>
      <w:r w:rsidRPr="00934FAF">
        <w:rPr>
          <w:rFonts w:ascii="Arial" w:hAnsi="Arial" w:cs="Arial"/>
          <w:sz w:val="24"/>
          <w:szCs w:val="24"/>
        </w:rPr>
        <w:t>2003.</w:t>
      </w:r>
    </w:p>
    <w:p w14:paraId="2998E211" w14:textId="77777777" w:rsidR="00724213" w:rsidRPr="00934FAF" w:rsidRDefault="00724213" w:rsidP="00934FAF">
      <w:pPr>
        <w:spacing w:after="0" w:line="240" w:lineRule="auto"/>
        <w:rPr>
          <w:rFonts w:ascii="Arial" w:hAnsi="Arial" w:cs="Arial"/>
          <w:sz w:val="24"/>
          <w:szCs w:val="24"/>
        </w:rPr>
      </w:pPr>
    </w:p>
    <w:p w14:paraId="69256770" w14:textId="77777777" w:rsidR="00724213" w:rsidRPr="00934FAF" w:rsidRDefault="00724213" w:rsidP="00934FAF">
      <w:pPr>
        <w:spacing w:after="0" w:line="240" w:lineRule="auto"/>
        <w:rPr>
          <w:rFonts w:ascii="Arial" w:hAnsi="Arial" w:cs="Arial"/>
          <w:sz w:val="24"/>
          <w:szCs w:val="24"/>
        </w:rPr>
      </w:pPr>
      <w:r w:rsidRPr="00934FAF">
        <w:rPr>
          <w:rFonts w:ascii="Arial" w:hAnsi="Arial" w:cs="Arial"/>
          <w:sz w:val="24"/>
          <w:szCs w:val="24"/>
        </w:rPr>
        <w:t xml:space="preserve">(11) KLEINER, A.F.R.; AYRES, T.G.; SARAIVA, P.M.; BATISTELA, R.A.; PIETROBON, R.S.; GOBBI, L.T.B. Mobilidade funcional em indivíduos com paralisia </w:t>
      </w:r>
      <w:r w:rsidRPr="00934FAF">
        <w:rPr>
          <w:rFonts w:ascii="Arial" w:hAnsi="Arial" w:cs="Arial"/>
          <w:sz w:val="24"/>
          <w:szCs w:val="24"/>
        </w:rPr>
        <w:lastRenderedPageBreak/>
        <w:t xml:space="preserve">cerebral espástica de acordo com o tipo e a idade. </w:t>
      </w:r>
      <w:r w:rsidRPr="00934FAF">
        <w:rPr>
          <w:rFonts w:ascii="Arial" w:hAnsi="Arial" w:cs="Arial"/>
          <w:b/>
          <w:sz w:val="24"/>
          <w:szCs w:val="24"/>
        </w:rPr>
        <w:t>Rev Port. Cien. Desp</w:t>
      </w:r>
      <w:r w:rsidRPr="00934FAF">
        <w:rPr>
          <w:rFonts w:ascii="Arial" w:hAnsi="Arial" w:cs="Arial"/>
          <w:sz w:val="24"/>
          <w:szCs w:val="24"/>
        </w:rPr>
        <w:t>.. v.8 n.3, Porto, 2008.</w:t>
      </w:r>
    </w:p>
    <w:p w14:paraId="5AFE158B" w14:textId="77777777" w:rsidR="00724213" w:rsidRPr="00934FAF" w:rsidRDefault="00724213" w:rsidP="00934FAF">
      <w:pPr>
        <w:spacing w:after="0" w:line="240" w:lineRule="auto"/>
        <w:rPr>
          <w:rFonts w:ascii="Arial" w:hAnsi="Arial" w:cs="Arial"/>
          <w:sz w:val="24"/>
          <w:szCs w:val="24"/>
        </w:rPr>
      </w:pPr>
    </w:p>
    <w:p w14:paraId="608D57E0" w14:textId="77777777" w:rsidR="00724213" w:rsidRPr="00934FAF" w:rsidRDefault="00724213" w:rsidP="00934FAF">
      <w:pPr>
        <w:spacing w:after="0" w:line="240" w:lineRule="auto"/>
        <w:rPr>
          <w:rFonts w:ascii="Arial" w:hAnsi="Arial" w:cs="Arial"/>
          <w:sz w:val="24"/>
          <w:szCs w:val="24"/>
        </w:rPr>
      </w:pPr>
      <w:r w:rsidRPr="00934FAF">
        <w:rPr>
          <w:rFonts w:ascii="Arial" w:hAnsi="Arial" w:cs="Arial"/>
          <w:sz w:val="24"/>
          <w:szCs w:val="24"/>
        </w:rPr>
        <w:t>(12).O’SULLIVAN, S.B.; SCMHMITZ, T.J.</w:t>
      </w:r>
      <w:r w:rsidRPr="00934FAF">
        <w:rPr>
          <w:rFonts w:ascii="Arial" w:hAnsi="Arial" w:cs="Arial"/>
          <w:b/>
          <w:sz w:val="24"/>
          <w:szCs w:val="24"/>
        </w:rPr>
        <w:t>Fisioterapia: avaliação e tratamento</w:t>
      </w:r>
      <w:r w:rsidRPr="00934FAF">
        <w:rPr>
          <w:rFonts w:ascii="Arial" w:hAnsi="Arial" w:cs="Arial"/>
          <w:sz w:val="24"/>
          <w:szCs w:val="24"/>
        </w:rPr>
        <w:t>. 4ª ed. São Paulo, Manole, 2004.</w:t>
      </w:r>
    </w:p>
    <w:p w14:paraId="2971192C" w14:textId="77777777" w:rsidR="00724213" w:rsidRPr="00934FAF" w:rsidRDefault="00724213" w:rsidP="00934FAF">
      <w:pPr>
        <w:spacing w:after="0" w:line="240" w:lineRule="auto"/>
        <w:rPr>
          <w:rFonts w:ascii="Arial" w:hAnsi="Arial" w:cs="Arial"/>
          <w:sz w:val="24"/>
          <w:szCs w:val="24"/>
        </w:rPr>
      </w:pPr>
    </w:p>
    <w:p w14:paraId="72DF7CEE" w14:textId="77777777" w:rsidR="00724213" w:rsidRPr="00934FAF" w:rsidRDefault="00724213" w:rsidP="00934FAF">
      <w:pPr>
        <w:spacing w:after="0" w:line="240" w:lineRule="auto"/>
        <w:rPr>
          <w:rFonts w:ascii="Arial" w:hAnsi="Arial" w:cs="Arial"/>
          <w:sz w:val="24"/>
          <w:szCs w:val="24"/>
        </w:rPr>
      </w:pPr>
      <w:r w:rsidRPr="00934FAF">
        <w:rPr>
          <w:rFonts w:ascii="Arial" w:hAnsi="Arial" w:cs="Arial"/>
          <w:sz w:val="24"/>
          <w:szCs w:val="24"/>
        </w:rPr>
        <w:t xml:space="preserve">(13).SOUZA, D.Q.; MENDES, I.S.; BORGES, A.C.L.; FREITAS, S.T.T.; LIMA, F.P.S.; LIMA, M.O.; LUCARELI, P.R.G. </w:t>
      </w:r>
      <w:r w:rsidRPr="00934FAF">
        <w:rPr>
          <w:rFonts w:ascii="Arial" w:hAnsi="Arial" w:cs="Arial"/>
          <w:b/>
          <w:sz w:val="24"/>
          <w:szCs w:val="24"/>
        </w:rPr>
        <w:t>Efeito da Estimulação Elétrica Neuromuscular (EENM) no músculo agonista e antagonista de indivíduos com hemiplegia espástica decorrente de Disfunção Vascular Encefálica:</w:t>
      </w:r>
      <w:r w:rsidRPr="00934FAF">
        <w:rPr>
          <w:rFonts w:ascii="Arial" w:hAnsi="Arial" w:cs="Arial"/>
          <w:sz w:val="24"/>
          <w:szCs w:val="24"/>
        </w:rPr>
        <w:t xml:space="preserve"> Revisão Sistemática. Rev.Univap. V. 17, n. 30, São José dos Campos, 2011.</w:t>
      </w:r>
    </w:p>
    <w:p w14:paraId="02C8AF66" w14:textId="77777777" w:rsidR="00724213" w:rsidRPr="00934FAF" w:rsidRDefault="00724213" w:rsidP="00934FAF">
      <w:pPr>
        <w:spacing w:after="0" w:line="240" w:lineRule="auto"/>
        <w:rPr>
          <w:rFonts w:ascii="Arial" w:hAnsi="Arial" w:cs="Arial"/>
          <w:sz w:val="24"/>
          <w:szCs w:val="24"/>
        </w:rPr>
      </w:pPr>
    </w:p>
    <w:p w14:paraId="67FD961F" w14:textId="77777777" w:rsidR="00724213" w:rsidRPr="00934FAF" w:rsidRDefault="00724213" w:rsidP="00934FAF">
      <w:pPr>
        <w:spacing w:after="0" w:line="240" w:lineRule="auto"/>
        <w:rPr>
          <w:rFonts w:ascii="Arial" w:hAnsi="Arial" w:cs="Arial"/>
          <w:sz w:val="24"/>
          <w:szCs w:val="24"/>
        </w:rPr>
      </w:pPr>
      <w:r w:rsidRPr="00934FAF">
        <w:rPr>
          <w:rFonts w:ascii="Arial" w:hAnsi="Arial" w:cs="Arial"/>
          <w:sz w:val="24"/>
          <w:szCs w:val="24"/>
        </w:rPr>
        <w:t xml:space="preserve">(14) OTTOBONI, C.; FONTES, S.V.; FUKUJIMA, M.M. Estudo comparativo entre a Marcha Normal e a de Pacientes Hemiparéticos por Acidente Vascular Encefálico: Aspectos Biomecânicos. </w:t>
      </w:r>
      <w:r w:rsidRPr="00934FAF">
        <w:rPr>
          <w:rFonts w:ascii="Arial" w:hAnsi="Arial" w:cs="Arial"/>
          <w:b/>
          <w:sz w:val="24"/>
          <w:szCs w:val="24"/>
        </w:rPr>
        <w:t>Rev. Neurociênc.</w:t>
      </w:r>
      <w:r w:rsidRPr="00934FAF">
        <w:rPr>
          <w:rFonts w:ascii="Arial" w:hAnsi="Arial" w:cs="Arial"/>
          <w:sz w:val="24"/>
          <w:szCs w:val="24"/>
        </w:rPr>
        <w:t xml:space="preserve"> V. 10, n. 1, 2002</w:t>
      </w:r>
    </w:p>
    <w:p w14:paraId="06751AB4" w14:textId="77777777" w:rsidR="00724213" w:rsidRPr="00934FAF" w:rsidRDefault="00724213" w:rsidP="00934FAF">
      <w:pPr>
        <w:spacing w:after="0" w:line="240" w:lineRule="auto"/>
        <w:rPr>
          <w:rFonts w:ascii="Arial" w:hAnsi="Arial" w:cs="Arial"/>
          <w:sz w:val="24"/>
          <w:szCs w:val="24"/>
        </w:rPr>
      </w:pPr>
    </w:p>
    <w:p w14:paraId="558E2409" w14:textId="77777777" w:rsidR="00724213" w:rsidRPr="00B00674" w:rsidRDefault="00724213" w:rsidP="00934FAF">
      <w:pPr>
        <w:spacing w:after="0" w:line="240" w:lineRule="auto"/>
        <w:rPr>
          <w:rFonts w:ascii="Arial" w:hAnsi="Arial" w:cs="Arial"/>
          <w:sz w:val="24"/>
          <w:szCs w:val="24"/>
        </w:rPr>
      </w:pPr>
      <w:r w:rsidRPr="00934FAF">
        <w:rPr>
          <w:rFonts w:ascii="Arial" w:hAnsi="Arial" w:cs="Arial"/>
          <w:sz w:val="24"/>
          <w:szCs w:val="24"/>
        </w:rPr>
        <w:t xml:space="preserve">(15) OTTONI de Rezende, M. Contribuição da otorrinolaringologia ao diagnóstico das afecções bulboprotuberanciais. </w:t>
      </w:r>
      <w:r w:rsidRPr="00934FAF">
        <w:rPr>
          <w:rFonts w:ascii="Arial" w:hAnsi="Arial" w:cs="Arial"/>
          <w:b/>
          <w:sz w:val="24"/>
          <w:szCs w:val="24"/>
        </w:rPr>
        <w:t>Rev. de Otolaringol</w:t>
      </w:r>
      <w:r w:rsidRPr="00934FAF">
        <w:rPr>
          <w:rFonts w:ascii="Arial" w:hAnsi="Arial" w:cs="Arial"/>
          <w:sz w:val="24"/>
          <w:szCs w:val="24"/>
        </w:rPr>
        <w:t xml:space="preserve">. de S. Paulo, </w:t>
      </w:r>
      <w:r w:rsidRPr="00934FAF">
        <w:rPr>
          <w:rFonts w:ascii="Arial" w:hAnsi="Arial" w:cs="Arial"/>
          <w:b/>
          <w:bCs/>
          <w:sz w:val="24"/>
          <w:szCs w:val="24"/>
        </w:rPr>
        <w:t>6</w:t>
      </w:r>
      <w:r w:rsidRPr="00934FAF">
        <w:rPr>
          <w:rFonts w:ascii="Arial" w:hAnsi="Arial" w:cs="Arial"/>
          <w:sz w:val="24"/>
          <w:szCs w:val="24"/>
        </w:rPr>
        <w:t>: 261-345 (julho-agosto) 1938.</w:t>
      </w:r>
    </w:p>
    <w:p w14:paraId="49095366" w14:textId="77777777" w:rsidR="00724213" w:rsidRDefault="00724213" w:rsidP="00724213">
      <w:pPr>
        <w:spacing w:after="0" w:line="240" w:lineRule="auto"/>
        <w:rPr>
          <w:rFonts w:ascii="Arial" w:hAnsi="Arial" w:cs="Arial"/>
          <w:sz w:val="24"/>
          <w:szCs w:val="24"/>
        </w:rPr>
      </w:pPr>
    </w:p>
    <w:p w14:paraId="7D421629" w14:textId="77777777" w:rsidR="002D67E0" w:rsidRDefault="002D67E0" w:rsidP="00CF0FB4">
      <w:pPr>
        <w:spacing w:after="0" w:line="360" w:lineRule="auto"/>
        <w:jc w:val="both"/>
        <w:rPr>
          <w:rFonts w:ascii="Arial" w:hAnsi="Arial" w:cs="Arial"/>
          <w:sz w:val="24"/>
          <w:szCs w:val="24"/>
        </w:rPr>
      </w:pPr>
    </w:p>
    <w:p w14:paraId="6B590D4A" w14:textId="77777777" w:rsidR="002D67E0" w:rsidRDefault="002D67E0" w:rsidP="00CF0FB4">
      <w:pPr>
        <w:spacing w:after="0" w:line="360" w:lineRule="auto"/>
        <w:jc w:val="both"/>
        <w:rPr>
          <w:rFonts w:ascii="Arial" w:hAnsi="Arial" w:cs="Arial"/>
          <w:sz w:val="24"/>
          <w:szCs w:val="24"/>
        </w:rPr>
      </w:pPr>
    </w:p>
    <w:p w14:paraId="525FCD63" w14:textId="77777777" w:rsidR="002D67E0" w:rsidRDefault="002D67E0" w:rsidP="00CF0FB4">
      <w:pPr>
        <w:spacing w:after="0" w:line="360" w:lineRule="auto"/>
        <w:jc w:val="both"/>
        <w:rPr>
          <w:rFonts w:ascii="Arial" w:hAnsi="Arial" w:cs="Arial"/>
          <w:sz w:val="24"/>
          <w:szCs w:val="24"/>
        </w:rPr>
      </w:pPr>
    </w:p>
    <w:p w14:paraId="40573265" w14:textId="77777777" w:rsidR="002D67E0" w:rsidRDefault="002D67E0" w:rsidP="00CF0FB4">
      <w:pPr>
        <w:spacing w:after="0" w:line="360" w:lineRule="auto"/>
        <w:jc w:val="both"/>
        <w:rPr>
          <w:rFonts w:ascii="Arial" w:hAnsi="Arial" w:cs="Arial"/>
          <w:sz w:val="24"/>
          <w:szCs w:val="24"/>
        </w:rPr>
      </w:pPr>
    </w:p>
    <w:p w14:paraId="6C3527F4" w14:textId="77777777" w:rsidR="002D67E0" w:rsidRDefault="002D67E0" w:rsidP="00CF0FB4">
      <w:pPr>
        <w:spacing w:after="0" w:line="360" w:lineRule="auto"/>
        <w:jc w:val="both"/>
        <w:rPr>
          <w:rFonts w:ascii="Arial" w:hAnsi="Arial" w:cs="Arial"/>
          <w:sz w:val="24"/>
          <w:szCs w:val="24"/>
        </w:rPr>
      </w:pPr>
    </w:p>
    <w:p w14:paraId="4E4A9E9F" w14:textId="77777777" w:rsidR="002D67E0" w:rsidRDefault="002D67E0" w:rsidP="00CF0FB4">
      <w:pPr>
        <w:spacing w:after="0" w:line="360" w:lineRule="auto"/>
        <w:jc w:val="both"/>
        <w:rPr>
          <w:rFonts w:ascii="Arial" w:hAnsi="Arial" w:cs="Arial"/>
          <w:sz w:val="24"/>
          <w:szCs w:val="24"/>
        </w:rPr>
      </w:pPr>
    </w:p>
    <w:p w14:paraId="1FB411A8" w14:textId="77777777" w:rsidR="002D67E0" w:rsidRDefault="002D67E0" w:rsidP="00CF0FB4">
      <w:pPr>
        <w:spacing w:after="0" w:line="360" w:lineRule="auto"/>
        <w:jc w:val="both"/>
        <w:rPr>
          <w:rFonts w:ascii="Arial" w:hAnsi="Arial" w:cs="Arial"/>
          <w:sz w:val="24"/>
          <w:szCs w:val="24"/>
        </w:rPr>
      </w:pPr>
    </w:p>
    <w:p w14:paraId="5A160FFA" w14:textId="77777777" w:rsidR="002D67E0" w:rsidRDefault="002D67E0" w:rsidP="00CF0FB4">
      <w:pPr>
        <w:spacing w:after="0" w:line="360" w:lineRule="auto"/>
        <w:jc w:val="both"/>
        <w:rPr>
          <w:rFonts w:ascii="Arial" w:hAnsi="Arial" w:cs="Arial"/>
          <w:sz w:val="24"/>
          <w:szCs w:val="24"/>
        </w:rPr>
      </w:pPr>
    </w:p>
    <w:p w14:paraId="1B6FE1A2" w14:textId="77777777" w:rsidR="002D67E0" w:rsidRDefault="002D67E0" w:rsidP="00CF0FB4">
      <w:pPr>
        <w:spacing w:after="0" w:line="360" w:lineRule="auto"/>
        <w:jc w:val="both"/>
        <w:rPr>
          <w:rFonts w:ascii="Arial" w:hAnsi="Arial" w:cs="Arial"/>
          <w:sz w:val="24"/>
          <w:szCs w:val="24"/>
        </w:rPr>
      </w:pPr>
    </w:p>
    <w:p w14:paraId="2E2FC856" w14:textId="77777777" w:rsidR="002D67E0" w:rsidRDefault="002D67E0" w:rsidP="00CF0FB4">
      <w:pPr>
        <w:spacing w:after="0" w:line="360" w:lineRule="auto"/>
        <w:jc w:val="both"/>
        <w:rPr>
          <w:rFonts w:ascii="Arial" w:hAnsi="Arial" w:cs="Arial"/>
          <w:sz w:val="24"/>
          <w:szCs w:val="24"/>
        </w:rPr>
      </w:pPr>
    </w:p>
    <w:p w14:paraId="7A2565D4" w14:textId="77777777" w:rsidR="002D67E0" w:rsidRDefault="002D67E0" w:rsidP="00724213">
      <w:pPr>
        <w:spacing w:after="0" w:line="360" w:lineRule="auto"/>
        <w:rPr>
          <w:rFonts w:ascii="Arial" w:hAnsi="Arial" w:cs="Arial"/>
          <w:sz w:val="24"/>
          <w:szCs w:val="24"/>
        </w:rPr>
      </w:pPr>
    </w:p>
    <w:p w14:paraId="07C06703" w14:textId="77777777" w:rsidR="002D67E0" w:rsidRDefault="002D67E0" w:rsidP="00724213">
      <w:pPr>
        <w:spacing w:after="0" w:line="360" w:lineRule="auto"/>
        <w:rPr>
          <w:rFonts w:ascii="Arial" w:hAnsi="Arial" w:cs="Arial"/>
          <w:sz w:val="24"/>
          <w:szCs w:val="24"/>
        </w:rPr>
      </w:pPr>
    </w:p>
    <w:p w14:paraId="7B3C8E44" w14:textId="77777777" w:rsidR="002D67E0" w:rsidRDefault="002D67E0" w:rsidP="00724213">
      <w:pPr>
        <w:spacing w:after="0" w:line="360" w:lineRule="auto"/>
        <w:rPr>
          <w:rFonts w:ascii="Arial" w:hAnsi="Arial" w:cs="Arial"/>
          <w:sz w:val="24"/>
          <w:szCs w:val="24"/>
        </w:rPr>
      </w:pPr>
    </w:p>
    <w:p w14:paraId="45805240" w14:textId="77777777" w:rsidR="002D67E0" w:rsidRDefault="002D67E0" w:rsidP="00724213">
      <w:pPr>
        <w:spacing w:after="0" w:line="360" w:lineRule="auto"/>
        <w:rPr>
          <w:rFonts w:ascii="Arial" w:hAnsi="Arial" w:cs="Arial"/>
          <w:sz w:val="24"/>
          <w:szCs w:val="24"/>
        </w:rPr>
      </w:pPr>
    </w:p>
    <w:p w14:paraId="0A6BE25C" w14:textId="77777777" w:rsidR="0034736E" w:rsidRDefault="0034736E" w:rsidP="00724213">
      <w:pPr>
        <w:spacing w:after="0" w:line="360" w:lineRule="auto"/>
        <w:rPr>
          <w:rFonts w:ascii="Arial" w:hAnsi="Arial" w:cs="Arial"/>
          <w:sz w:val="24"/>
          <w:szCs w:val="24"/>
        </w:rPr>
      </w:pPr>
    </w:p>
    <w:p w14:paraId="67D798FE" w14:textId="77777777" w:rsidR="0034736E" w:rsidRDefault="0034736E" w:rsidP="00724213">
      <w:pPr>
        <w:spacing w:after="0" w:line="360" w:lineRule="auto"/>
        <w:rPr>
          <w:rFonts w:ascii="Arial" w:hAnsi="Arial" w:cs="Arial"/>
          <w:sz w:val="24"/>
          <w:szCs w:val="24"/>
        </w:rPr>
      </w:pPr>
    </w:p>
    <w:p w14:paraId="5515439B" w14:textId="77777777" w:rsidR="0034736E" w:rsidRDefault="0034736E" w:rsidP="00724213">
      <w:pPr>
        <w:spacing w:after="0" w:line="360" w:lineRule="auto"/>
        <w:rPr>
          <w:rFonts w:ascii="Arial" w:hAnsi="Arial" w:cs="Arial"/>
          <w:sz w:val="24"/>
          <w:szCs w:val="24"/>
        </w:rPr>
      </w:pPr>
    </w:p>
    <w:p w14:paraId="2BCF6A66" w14:textId="77777777" w:rsidR="0034736E" w:rsidRDefault="0034736E" w:rsidP="00724213">
      <w:pPr>
        <w:spacing w:after="0" w:line="360" w:lineRule="auto"/>
        <w:rPr>
          <w:rFonts w:ascii="Arial" w:hAnsi="Arial" w:cs="Arial"/>
          <w:sz w:val="24"/>
          <w:szCs w:val="24"/>
        </w:rPr>
      </w:pPr>
    </w:p>
    <w:p w14:paraId="4F31A3C5" w14:textId="77777777" w:rsidR="0034736E" w:rsidRDefault="0034736E" w:rsidP="00724213">
      <w:pPr>
        <w:spacing w:after="0" w:line="360" w:lineRule="auto"/>
        <w:rPr>
          <w:rFonts w:ascii="Arial" w:hAnsi="Arial" w:cs="Arial"/>
          <w:sz w:val="24"/>
          <w:szCs w:val="24"/>
        </w:rPr>
      </w:pPr>
    </w:p>
    <w:p w14:paraId="3E6498CE" w14:textId="77777777" w:rsidR="0034736E" w:rsidRDefault="0034736E" w:rsidP="00724213">
      <w:pPr>
        <w:spacing w:after="0" w:line="360" w:lineRule="auto"/>
        <w:rPr>
          <w:rFonts w:ascii="Arial" w:hAnsi="Arial" w:cs="Arial"/>
          <w:sz w:val="24"/>
          <w:szCs w:val="24"/>
        </w:rPr>
      </w:pPr>
    </w:p>
    <w:p w14:paraId="3446E151" w14:textId="77777777" w:rsidR="0034736E" w:rsidRPr="002E369F" w:rsidRDefault="0034736E" w:rsidP="00724213">
      <w:pPr>
        <w:spacing w:after="0" w:line="360" w:lineRule="auto"/>
        <w:rPr>
          <w:rFonts w:ascii="Arial" w:hAnsi="Arial" w:cs="Arial"/>
          <w:sz w:val="24"/>
          <w:szCs w:val="24"/>
        </w:rPr>
      </w:pPr>
    </w:p>
    <w:p w14:paraId="7D08B758" w14:textId="40BF342C" w:rsidR="002D67E0" w:rsidRPr="002E369F" w:rsidRDefault="00CF291D" w:rsidP="008D1D70">
      <w:pPr>
        <w:spacing w:after="0" w:line="360" w:lineRule="auto"/>
        <w:jc w:val="center"/>
        <w:rPr>
          <w:rFonts w:ascii="Arial" w:hAnsi="Arial" w:cs="Arial"/>
          <w:b/>
          <w:sz w:val="24"/>
          <w:szCs w:val="24"/>
        </w:rPr>
      </w:pPr>
      <w:r>
        <w:rPr>
          <w:rFonts w:ascii="Arial" w:hAnsi="Arial" w:cs="Arial"/>
          <w:b/>
          <w:sz w:val="24"/>
          <w:szCs w:val="24"/>
        </w:rPr>
        <w:t>APÊNDICES</w:t>
      </w:r>
    </w:p>
    <w:p w14:paraId="26950399" w14:textId="77777777" w:rsidR="008D1D70" w:rsidRDefault="008D1D70" w:rsidP="008D1D70">
      <w:pPr>
        <w:pStyle w:val="Legenda"/>
        <w:tabs>
          <w:tab w:val="left" w:pos="1215"/>
          <w:tab w:val="center" w:pos="4535"/>
        </w:tabs>
        <w:jc w:val="center"/>
        <w:rPr>
          <w:rFonts w:ascii="Arial" w:hAnsi="Arial" w:cs="Arial"/>
          <w:i w:val="0"/>
          <w:color w:val="auto"/>
          <w:sz w:val="24"/>
          <w:szCs w:val="24"/>
        </w:rPr>
      </w:pPr>
    </w:p>
    <w:p w14:paraId="176460A4" w14:textId="06699360" w:rsidR="008D1D70" w:rsidRDefault="00AE03AF" w:rsidP="008D1D70">
      <w:pPr>
        <w:pStyle w:val="Legenda"/>
        <w:tabs>
          <w:tab w:val="left" w:pos="1215"/>
          <w:tab w:val="center" w:pos="4535"/>
        </w:tabs>
        <w:jc w:val="center"/>
        <w:rPr>
          <w:rFonts w:ascii="Arial" w:hAnsi="Arial" w:cs="Arial"/>
          <w:i w:val="0"/>
          <w:color w:val="auto"/>
          <w:sz w:val="24"/>
          <w:szCs w:val="24"/>
        </w:rPr>
      </w:pPr>
      <w:r w:rsidRPr="00022CD1">
        <w:rPr>
          <w:rFonts w:ascii="Arial" w:hAnsi="Arial" w:cs="Arial"/>
          <w:i w:val="0"/>
          <w:color w:val="auto"/>
          <w:sz w:val="24"/>
          <w:szCs w:val="24"/>
        </w:rPr>
        <w:t xml:space="preserve">Figura </w:t>
      </w:r>
      <w:r w:rsidRPr="00022CD1">
        <w:rPr>
          <w:rFonts w:ascii="Arial" w:hAnsi="Arial" w:cs="Arial"/>
          <w:i w:val="0"/>
          <w:color w:val="auto"/>
          <w:sz w:val="24"/>
          <w:szCs w:val="24"/>
        </w:rPr>
        <w:fldChar w:fldCharType="begin"/>
      </w:r>
      <w:r w:rsidRPr="00022CD1">
        <w:rPr>
          <w:rFonts w:ascii="Arial" w:hAnsi="Arial" w:cs="Arial"/>
          <w:i w:val="0"/>
          <w:color w:val="auto"/>
          <w:sz w:val="24"/>
          <w:szCs w:val="24"/>
        </w:rPr>
        <w:instrText xml:space="preserve"> SEQ Figura \* ARABIC </w:instrText>
      </w:r>
      <w:r w:rsidRPr="00022CD1">
        <w:rPr>
          <w:rFonts w:ascii="Arial" w:hAnsi="Arial" w:cs="Arial"/>
          <w:i w:val="0"/>
          <w:color w:val="auto"/>
          <w:sz w:val="24"/>
          <w:szCs w:val="24"/>
        </w:rPr>
        <w:fldChar w:fldCharType="separate"/>
      </w:r>
      <w:r w:rsidR="00724213" w:rsidRPr="00022CD1">
        <w:rPr>
          <w:rFonts w:ascii="Arial" w:hAnsi="Arial" w:cs="Arial"/>
          <w:i w:val="0"/>
          <w:noProof/>
          <w:color w:val="auto"/>
          <w:sz w:val="24"/>
          <w:szCs w:val="24"/>
        </w:rPr>
        <w:t>1</w:t>
      </w:r>
      <w:r w:rsidRPr="00022CD1">
        <w:rPr>
          <w:rFonts w:ascii="Arial" w:hAnsi="Arial" w:cs="Arial"/>
          <w:i w:val="0"/>
          <w:color w:val="auto"/>
          <w:sz w:val="24"/>
          <w:szCs w:val="24"/>
        </w:rPr>
        <w:fldChar w:fldCharType="end"/>
      </w:r>
      <w:r w:rsidR="00B37CA1" w:rsidRPr="00022CD1">
        <w:rPr>
          <w:rFonts w:ascii="Arial" w:hAnsi="Arial" w:cs="Arial"/>
          <w:i w:val="0"/>
          <w:color w:val="auto"/>
          <w:sz w:val="24"/>
          <w:szCs w:val="24"/>
        </w:rPr>
        <w:t>:</w:t>
      </w:r>
      <w:r w:rsidR="00B37CA1">
        <w:rPr>
          <w:rFonts w:ascii="Arial" w:hAnsi="Arial" w:cs="Arial"/>
          <w:i w:val="0"/>
          <w:color w:val="auto"/>
          <w:sz w:val="24"/>
          <w:szCs w:val="24"/>
        </w:rPr>
        <w:t xml:space="preserve"> Forma como</w:t>
      </w:r>
      <w:r w:rsidRPr="00892632">
        <w:rPr>
          <w:rFonts w:ascii="Arial" w:hAnsi="Arial" w:cs="Arial"/>
          <w:i w:val="0"/>
          <w:color w:val="auto"/>
          <w:sz w:val="24"/>
          <w:szCs w:val="24"/>
        </w:rPr>
        <w:t xml:space="preserve"> animal foi encontrado na propriedad</w:t>
      </w:r>
      <w:r w:rsidR="008B59A1">
        <w:rPr>
          <w:rFonts w:ascii="Arial" w:hAnsi="Arial" w:cs="Arial"/>
          <w:i w:val="0"/>
          <w:color w:val="auto"/>
          <w:sz w:val="24"/>
          <w:szCs w:val="24"/>
        </w:rPr>
        <w:t>e</w:t>
      </w:r>
    </w:p>
    <w:p w14:paraId="5EC7F077" w14:textId="5289AAC8" w:rsidR="008D1D70" w:rsidRDefault="002C64B3" w:rsidP="008D1D70">
      <w:pPr>
        <w:pStyle w:val="Legenda"/>
        <w:tabs>
          <w:tab w:val="left" w:pos="1215"/>
          <w:tab w:val="center" w:pos="4535"/>
        </w:tabs>
        <w:jc w:val="center"/>
        <w:rPr>
          <w:rFonts w:ascii="Arial" w:hAnsi="Arial" w:cs="Arial"/>
          <w:i w:val="0"/>
          <w:color w:val="auto"/>
          <w:sz w:val="24"/>
          <w:szCs w:val="24"/>
        </w:rPr>
      </w:pPr>
      <w:r>
        <w:rPr>
          <w:rFonts w:ascii="Arial" w:hAnsi="Arial" w:cs="Arial"/>
          <w:b/>
          <w:noProof/>
          <w:sz w:val="24"/>
          <w:szCs w:val="24"/>
          <w:lang w:eastAsia="pt-BR"/>
        </w:rPr>
        <w:drawing>
          <wp:inline distT="0" distB="0" distL="0" distR="0" wp14:anchorId="0BB80A16" wp14:editId="344278A4">
            <wp:extent cx="5156625" cy="6063916"/>
            <wp:effectExtent l="0" t="0" r="6350" b="0"/>
            <wp:docPr id="59" name="Imagem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ROSANA 7 PRIME 4722.jpg"/>
                    <pic:cNvPicPr/>
                  </pic:nvPicPr>
                  <pic:blipFill rotWithShape="1">
                    <a:blip r:embed="rId8" cstate="print">
                      <a:extLst>
                        <a:ext uri="{28A0092B-C50C-407E-A947-70E740481C1C}">
                          <a14:useLocalDpi xmlns:a14="http://schemas.microsoft.com/office/drawing/2010/main" val="0"/>
                        </a:ext>
                      </a:extLst>
                    </a:blip>
                    <a:srcRect l="7110" t="16866" r="18642" b="17652"/>
                    <a:stretch/>
                  </pic:blipFill>
                  <pic:spPr bwMode="auto">
                    <a:xfrm>
                      <a:off x="0" y="0"/>
                      <a:ext cx="5160121" cy="6068027"/>
                    </a:xfrm>
                    <a:prstGeom prst="rect">
                      <a:avLst/>
                    </a:prstGeom>
                    <a:ln>
                      <a:noFill/>
                    </a:ln>
                    <a:effectLst>
                      <a:softEdge rad="12700"/>
                    </a:effectLst>
                    <a:extLst>
                      <a:ext uri="{53640926-AAD7-44D8-BBD7-CCE9431645EC}">
                        <a14:shadowObscured xmlns:a14="http://schemas.microsoft.com/office/drawing/2010/main"/>
                      </a:ext>
                    </a:extLst>
                  </pic:spPr>
                </pic:pic>
              </a:graphicData>
            </a:graphic>
          </wp:inline>
        </w:drawing>
      </w:r>
    </w:p>
    <w:p w14:paraId="1B96ECF7" w14:textId="3760E2F7" w:rsidR="0083753B" w:rsidRPr="008B59A1" w:rsidRDefault="0083753B" w:rsidP="008D1D70">
      <w:pPr>
        <w:pStyle w:val="Legenda"/>
        <w:tabs>
          <w:tab w:val="left" w:pos="1215"/>
          <w:tab w:val="center" w:pos="4535"/>
        </w:tabs>
        <w:jc w:val="center"/>
        <w:rPr>
          <w:rFonts w:ascii="Arial" w:hAnsi="Arial" w:cs="Arial"/>
          <w:b/>
          <w:i w:val="0"/>
          <w:color w:val="auto"/>
          <w:sz w:val="24"/>
          <w:szCs w:val="24"/>
        </w:rPr>
      </w:pPr>
      <w:r w:rsidRPr="008B59A1">
        <w:rPr>
          <w:rFonts w:ascii="Arial" w:hAnsi="Arial" w:cs="Arial"/>
          <w:i w:val="0"/>
          <w:color w:val="auto"/>
          <w:sz w:val="24"/>
          <w:szCs w:val="24"/>
        </w:rPr>
        <w:t>Fonte: Arquivo Pessoal (2019)</w:t>
      </w:r>
    </w:p>
    <w:p w14:paraId="7932F701" w14:textId="3030D16A" w:rsidR="00AE03AF" w:rsidRPr="00022CD1" w:rsidRDefault="00AE03AF" w:rsidP="008D1D70">
      <w:pPr>
        <w:keepNext/>
        <w:tabs>
          <w:tab w:val="left" w:pos="8327"/>
        </w:tabs>
        <w:spacing w:after="0" w:line="360" w:lineRule="auto"/>
        <w:jc w:val="center"/>
        <w:rPr>
          <w:rFonts w:ascii="Arial" w:hAnsi="Arial" w:cs="Arial"/>
          <w:sz w:val="24"/>
          <w:szCs w:val="24"/>
        </w:rPr>
      </w:pPr>
    </w:p>
    <w:p w14:paraId="6C43959C" w14:textId="77777777" w:rsidR="002B6A8F" w:rsidRPr="00022CD1" w:rsidRDefault="002B6A8F" w:rsidP="008D1D70">
      <w:pPr>
        <w:keepNext/>
        <w:tabs>
          <w:tab w:val="left" w:pos="8327"/>
        </w:tabs>
        <w:spacing w:after="0" w:line="360" w:lineRule="auto"/>
        <w:jc w:val="center"/>
        <w:rPr>
          <w:rFonts w:ascii="Arial" w:hAnsi="Arial" w:cs="Arial"/>
          <w:sz w:val="24"/>
          <w:szCs w:val="24"/>
        </w:rPr>
      </w:pPr>
    </w:p>
    <w:p w14:paraId="1AF0007D" w14:textId="77777777" w:rsidR="008D1D70" w:rsidRPr="00022CD1" w:rsidRDefault="008D1D70" w:rsidP="008D1D70">
      <w:pPr>
        <w:pStyle w:val="Legenda"/>
        <w:jc w:val="center"/>
        <w:rPr>
          <w:rFonts w:ascii="Arial" w:hAnsi="Arial" w:cs="Arial"/>
          <w:i w:val="0"/>
          <w:iCs w:val="0"/>
          <w:color w:val="auto"/>
          <w:sz w:val="24"/>
          <w:szCs w:val="24"/>
        </w:rPr>
      </w:pPr>
    </w:p>
    <w:p w14:paraId="044F7E53" w14:textId="77777777" w:rsidR="008D1D70" w:rsidRPr="00022CD1" w:rsidRDefault="008D1D70" w:rsidP="008D1D70">
      <w:pPr>
        <w:pStyle w:val="Legenda"/>
        <w:jc w:val="center"/>
        <w:rPr>
          <w:rFonts w:ascii="Arial" w:hAnsi="Arial" w:cs="Arial"/>
          <w:i w:val="0"/>
          <w:iCs w:val="0"/>
          <w:color w:val="auto"/>
          <w:sz w:val="24"/>
          <w:szCs w:val="24"/>
        </w:rPr>
      </w:pPr>
    </w:p>
    <w:p w14:paraId="78ADF17E" w14:textId="77777777" w:rsidR="008D1D70" w:rsidRPr="00022CD1" w:rsidRDefault="008D1D70" w:rsidP="008D1D70">
      <w:pPr>
        <w:pStyle w:val="Legenda"/>
        <w:jc w:val="center"/>
        <w:rPr>
          <w:rFonts w:ascii="Arial" w:hAnsi="Arial" w:cs="Arial"/>
          <w:i w:val="0"/>
          <w:iCs w:val="0"/>
          <w:color w:val="auto"/>
          <w:sz w:val="24"/>
          <w:szCs w:val="24"/>
        </w:rPr>
      </w:pPr>
    </w:p>
    <w:p w14:paraId="5E34B8FA" w14:textId="77777777" w:rsidR="008D1D70" w:rsidRPr="00022CD1" w:rsidRDefault="008D1D70" w:rsidP="008D1D70">
      <w:pPr>
        <w:jc w:val="center"/>
        <w:rPr>
          <w:rFonts w:ascii="Arial" w:hAnsi="Arial" w:cs="Arial"/>
          <w:sz w:val="24"/>
          <w:szCs w:val="24"/>
        </w:rPr>
      </w:pPr>
    </w:p>
    <w:p w14:paraId="27A92643" w14:textId="77777777" w:rsidR="008D1D70" w:rsidRPr="00022CD1" w:rsidRDefault="008D1D70" w:rsidP="008D1D70">
      <w:pPr>
        <w:jc w:val="center"/>
        <w:rPr>
          <w:rFonts w:ascii="Arial" w:hAnsi="Arial" w:cs="Arial"/>
          <w:sz w:val="24"/>
          <w:szCs w:val="24"/>
        </w:rPr>
      </w:pPr>
    </w:p>
    <w:p w14:paraId="14032A15" w14:textId="77777777" w:rsidR="00AE03AF" w:rsidRPr="00892632" w:rsidRDefault="00AE03AF" w:rsidP="00AE03AF">
      <w:pPr>
        <w:pStyle w:val="Legenda"/>
        <w:jc w:val="center"/>
        <w:rPr>
          <w:rFonts w:ascii="Arial" w:hAnsi="Arial" w:cs="Arial"/>
          <w:b/>
          <w:i w:val="0"/>
          <w:color w:val="auto"/>
          <w:sz w:val="24"/>
          <w:szCs w:val="24"/>
        </w:rPr>
      </w:pPr>
      <w:r w:rsidRPr="00892632">
        <w:rPr>
          <w:rFonts w:ascii="Arial" w:hAnsi="Arial" w:cs="Arial"/>
          <w:i w:val="0"/>
          <w:color w:val="auto"/>
          <w:sz w:val="24"/>
          <w:szCs w:val="24"/>
        </w:rPr>
        <w:t xml:space="preserve">Figura </w:t>
      </w:r>
      <w:r w:rsidRPr="00892632">
        <w:rPr>
          <w:rFonts w:ascii="Arial" w:hAnsi="Arial" w:cs="Arial"/>
          <w:i w:val="0"/>
          <w:color w:val="auto"/>
          <w:sz w:val="24"/>
          <w:szCs w:val="24"/>
        </w:rPr>
        <w:fldChar w:fldCharType="begin"/>
      </w:r>
      <w:r w:rsidRPr="00892632">
        <w:rPr>
          <w:rFonts w:ascii="Arial" w:hAnsi="Arial" w:cs="Arial"/>
          <w:i w:val="0"/>
          <w:color w:val="auto"/>
          <w:sz w:val="24"/>
          <w:szCs w:val="24"/>
        </w:rPr>
        <w:instrText xml:space="preserve"> SEQ Figura \* ARABIC </w:instrText>
      </w:r>
      <w:r w:rsidRPr="00892632">
        <w:rPr>
          <w:rFonts w:ascii="Arial" w:hAnsi="Arial" w:cs="Arial"/>
          <w:i w:val="0"/>
          <w:color w:val="auto"/>
          <w:sz w:val="24"/>
          <w:szCs w:val="24"/>
        </w:rPr>
        <w:fldChar w:fldCharType="separate"/>
      </w:r>
      <w:r w:rsidR="00724213">
        <w:rPr>
          <w:rFonts w:ascii="Arial" w:hAnsi="Arial" w:cs="Arial"/>
          <w:i w:val="0"/>
          <w:noProof/>
          <w:color w:val="auto"/>
          <w:sz w:val="24"/>
          <w:szCs w:val="24"/>
        </w:rPr>
        <w:t>2</w:t>
      </w:r>
      <w:r w:rsidRPr="00892632">
        <w:rPr>
          <w:rFonts w:ascii="Arial" w:hAnsi="Arial" w:cs="Arial"/>
          <w:i w:val="0"/>
          <w:color w:val="auto"/>
          <w:sz w:val="24"/>
          <w:szCs w:val="24"/>
        </w:rPr>
        <w:fldChar w:fldCharType="end"/>
      </w:r>
      <w:r w:rsidRPr="00892632">
        <w:rPr>
          <w:rFonts w:ascii="Arial" w:hAnsi="Arial" w:cs="Arial"/>
          <w:i w:val="0"/>
          <w:color w:val="auto"/>
          <w:sz w:val="24"/>
          <w:szCs w:val="24"/>
        </w:rPr>
        <w:t>: Animal colocado em estação, evidenciando assim, falta de aprumo no membro anterior esquerdo e membro posterior direito.</w:t>
      </w:r>
    </w:p>
    <w:p w14:paraId="6EA0100B" w14:textId="55A3B16F" w:rsidR="00C0238B" w:rsidRDefault="00AE03AF" w:rsidP="00AE03AF">
      <w:pPr>
        <w:spacing w:after="0" w:line="360" w:lineRule="auto"/>
        <w:jc w:val="center"/>
        <w:rPr>
          <w:rFonts w:ascii="Arial" w:hAnsi="Arial" w:cs="Arial"/>
          <w:sz w:val="24"/>
          <w:szCs w:val="24"/>
        </w:rPr>
      </w:pPr>
      <w:r>
        <w:rPr>
          <w:rFonts w:ascii="Arial" w:hAnsi="Arial" w:cs="Arial"/>
          <w:b/>
          <w:noProof/>
          <w:sz w:val="24"/>
          <w:szCs w:val="24"/>
          <w:lang w:eastAsia="pt-BR"/>
        </w:rPr>
        <w:drawing>
          <wp:inline distT="0" distB="0" distL="0" distR="0" wp14:anchorId="03DACE30" wp14:editId="7A5A3B3B">
            <wp:extent cx="6011598" cy="4403558"/>
            <wp:effectExtent l="0" t="0" r="8255"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OSANA 7 PRIME 4730.jpg"/>
                    <pic:cNvPicPr/>
                  </pic:nvPicPr>
                  <pic:blipFill rotWithShape="1">
                    <a:blip r:embed="rId9" cstate="print">
                      <a:extLst>
                        <a:ext uri="{28A0092B-C50C-407E-A947-70E740481C1C}">
                          <a14:useLocalDpi xmlns:a14="http://schemas.microsoft.com/office/drawing/2010/main" val="0"/>
                        </a:ext>
                      </a:extLst>
                    </a:blip>
                    <a:srcRect l="14221" t="8819" r="5413" b="12686"/>
                    <a:stretch/>
                  </pic:blipFill>
                  <pic:spPr bwMode="auto">
                    <a:xfrm>
                      <a:off x="0" y="0"/>
                      <a:ext cx="6027472" cy="4415186"/>
                    </a:xfrm>
                    <a:prstGeom prst="rect">
                      <a:avLst/>
                    </a:prstGeom>
                    <a:ln>
                      <a:noFill/>
                    </a:ln>
                    <a:extLst>
                      <a:ext uri="{53640926-AAD7-44D8-BBD7-CCE9431645EC}">
                        <a14:shadowObscured xmlns:a14="http://schemas.microsoft.com/office/drawing/2010/main"/>
                      </a:ext>
                    </a:extLst>
                  </pic:spPr>
                </pic:pic>
              </a:graphicData>
            </a:graphic>
          </wp:inline>
        </w:drawing>
      </w:r>
    </w:p>
    <w:p w14:paraId="3D364DC7" w14:textId="059B7D0B" w:rsidR="0083753B" w:rsidRPr="00143B4D" w:rsidRDefault="0083753B" w:rsidP="008D1D70">
      <w:pPr>
        <w:spacing w:after="0" w:line="360" w:lineRule="auto"/>
        <w:jc w:val="center"/>
        <w:rPr>
          <w:rFonts w:ascii="Arial" w:hAnsi="Arial" w:cs="Arial"/>
          <w:sz w:val="24"/>
          <w:szCs w:val="24"/>
        </w:rPr>
      </w:pPr>
      <w:r>
        <w:rPr>
          <w:rFonts w:ascii="Arial" w:hAnsi="Arial" w:cs="Arial"/>
          <w:sz w:val="24"/>
          <w:szCs w:val="24"/>
        </w:rPr>
        <w:t>Fonte: Arquivo Pessoal (2019)</w:t>
      </w:r>
    </w:p>
    <w:p w14:paraId="30A32238" w14:textId="77777777" w:rsidR="002B6A8F" w:rsidRPr="00022CD1" w:rsidRDefault="002B6A8F" w:rsidP="008D1D70">
      <w:pPr>
        <w:pStyle w:val="Legenda"/>
        <w:jc w:val="center"/>
        <w:rPr>
          <w:rFonts w:ascii="Arial" w:hAnsi="Arial" w:cs="Arial"/>
          <w:i w:val="0"/>
          <w:color w:val="auto"/>
          <w:sz w:val="24"/>
          <w:szCs w:val="24"/>
        </w:rPr>
      </w:pPr>
    </w:p>
    <w:p w14:paraId="120748D7" w14:textId="77777777" w:rsidR="002B6A8F" w:rsidRPr="00022CD1" w:rsidRDefault="002B6A8F" w:rsidP="008D1D70">
      <w:pPr>
        <w:jc w:val="center"/>
        <w:rPr>
          <w:rFonts w:ascii="Arial" w:hAnsi="Arial" w:cs="Arial"/>
          <w:sz w:val="24"/>
          <w:szCs w:val="24"/>
        </w:rPr>
      </w:pPr>
    </w:p>
    <w:p w14:paraId="3C82221E" w14:textId="77777777" w:rsidR="002B6A8F" w:rsidRPr="00022CD1" w:rsidRDefault="002B6A8F" w:rsidP="008D1D70">
      <w:pPr>
        <w:jc w:val="center"/>
        <w:rPr>
          <w:rFonts w:ascii="Arial" w:hAnsi="Arial" w:cs="Arial"/>
          <w:sz w:val="24"/>
          <w:szCs w:val="24"/>
        </w:rPr>
      </w:pPr>
    </w:p>
    <w:p w14:paraId="6763B3B6" w14:textId="77777777" w:rsidR="002B6A8F" w:rsidRPr="00022CD1" w:rsidRDefault="002B6A8F" w:rsidP="008D1D70">
      <w:pPr>
        <w:jc w:val="center"/>
        <w:rPr>
          <w:rFonts w:ascii="Arial" w:hAnsi="Arial" w:cs="Arial"/>
          <w:sz w:val="24"/>
          <w:szCs w:val="24"/>
        </w:rPr>
      </w:pPr>
    </w:p>
    <w:p w14:paraId="76F22CA6" w14:textId="77777777" w:rsidR="002B6A8F" w:rsidRPr="00022CD1" w:rsidRDefault="002B6A8F" w:rsidP="008D1D70">
      <w:pPr>
        <w:jc w:val="center"/>
        <w:rPr>
          <w:rFonts w:ascii="Arial" w:hAnsi="Arial" w:cs="Arial"/>
          <w:sz w:val="24"/>
          <w:szCs w:val="24"/>
        </w:rPr>
      </w:pPr>
    </w:p>
    <w:p w14:paraId="43A7CCD9" w14:textId="77777777" w:rsidR="002B6A8F" w:rsidRPr="00022CD1" w:rsidRDefault="002B6A8F" w:rsidP="008D1D70">
      <w:pPr>
        <w:jc w:val="center"/>
        <w:rPr>
          <w:rFonts w:ascii="Arial" w:hAnsi="Arial" w:cs="Arial"/>
          <w:sz w:val="24"/>
          <w:szCs w:val="24"/>
        </w:rPr>
      </w:pPr>
    </w:p>
    <w:p w14:paraId="176A7415" w14:textId="77777777" w:rsidR="002B6A8F" w:rsidRPr="00022CD1" w:rsidRDefault="002B6A8F" w:rsidP="008D1D70">
      <w:pPr>
        <w:jc w:val="center"/>
        <w:rPr>
          <w:rFonts w:ascii="Arial" w:hAnsi="Arial" w:cs="Arial"/>
          <w:sz w:val="24"/>
          <w:szCs w:val="24"/>
        </w:rPr>
      </w:pPr>
    </w:p>
    <w:p w14:paraId="69F3F589" w14:textId="77777777" w:rsidR="002B6A8F" w:rsidRPr="00022CD1" w:rsidRDefault="002B6A8F" w:rsidP="008D1D70">
      <w:pPr>
        <w:jc w:val="center"/>
        <w:rPr>
          <w:rFonts w:ascii="Arial" w:hAnsi="Arial" w:cs="Arial"/>
          <w:sz w:val="24"/>
          <w:szCs w:val="24"/>
        </w:rPr>
      </w:pPr>
    </w:p>
    <w:p w14:paraId="4F1F738B" w14:textId="77777777" w:rsidR="002B6A8F" w:rsidRPr="00022CD1" w:rsidRDefault="002B6A8F" w:rsidP="008D1D70">
      <w:pPr>
        <w:jc w:val="center"/>
        <w:rPr>
          <w:rFonts w:ascii="Arial" w:hAnsi="Arial" w:cs="Arial"/>
          <w:sz w:val="24"/>
          <w:szCs w:val="24"/>
        </w:rPr>
      </w:pPr>
    </w:p>
    <w:p w14:paraId="013E319B" w14:textId="77777777" w:rsidR="002B6A8F" w:rsidRPr="00022CD1" w:rsidRDefault="002B6A8F" w:rsidP="008D1D70">
      <w:pPr>
        <w:jc w:val="center"/>
        <w:rPr>
          <w:rFonts w:ascii="Arial" w:hAnsi="Arial" w:cs="Arial"/>
          <w:sz w:val="24"/>
          <w:szCs w:val="24"/>
        </w:rPr>
      </w:pPr>
    </w:p>
    <w:p w14:paraId="55CEAD2C" w14:textId="77777777" w:rsidR="008D1D70" w:rsidRPr="00022CD1" w:rsidRDefault="008D1D70" w:rsidP="008D1D70">
      <w:pPr>
        <w:jc w:val="center"/>
        <w:rPr>
          <w:rFonts w:ascii="Arial" w:hAnsi="Arial" w:cs="Arial"/>
          <w:sz w:val="24"/>
          <w:szCs w:val="24"/>
        </w:rPr>
      </w:pPr>
    </w:p>
    <w:p w14:paraId="74D65982" w14:textId="77777777" w:rsidR="008D1D70" w:rsidRPr="00022CD1" w:rsidRDefault="008D1D70" w:rsidP="008D1D70">
      <w:pPr>
        <w:jc w:val="center"/>
        <w:rPr>
          <w:rFonts w:ascii="Arial" w:hAnsi="Arial" w:cs="Arial"/>
          <w:sz w:val="24"/>
          <w:szCs w:val="24"/>
        </w:rPr>
      </w:pPr>
    </w:p>
    <w:p w14:paraId="1E78EBF7" w14:textId="77777777" w:rsidR="00AE03AF" w:rsidRPr="00892632" w:rsidRDefault="00AE03AF" w:rsidP="00AE03AF">
      <w:pPr>
        <w:pStyle w:val="Legenda"/>
        <w:jc w:val="center"/>
        <w:rPr>
          <w:rFonts w:ascii="Arial" w:hAnsi="Arial" w:cs="Arial"/>
          <w:b/>
          <w:i w:val="0"/>
          <w:color w:val="auto"/>
          <w:sz w:val="24"/>
          <w:szCs w:val="24"/>
        </w:rPr>
      </w:pPr>
      <w:r w:rsidRPr="00892632">
        <w:rPr>
          <w:rFonts w:ascii="Arial" w:hAnsi="Arial" w:cs="Arial"/>
          <w:i w:val="0"/>
          <w:color w:val="auto"/>
          <w:sz w:val="24"/>
          <w:szCs w:val="24"/>
        </w:rPr>
        <w:t xml:space="preserve">Figura </w:t>
      </w:r>
      <w:r w:rsidRPr="00892632">
        <w:rPr>
          <w:rFonts w:ascii="Arial" w:hAnsi="Arial" w:cs="Arial"/>
          <w:i w:val="0"/>
          <w:color w:val="auto"/>
          <w:sz w:val="24"/>
          <w:szCs w:val="24"/>
        </w:rPr>
        <w:fldChar w:fldCharType="begin"/>
      </w:r>
      <w:r w:rsidRPr="00892632">
        <w:rPr>
          <w:rFonts w:ascii="Arial" w:hAnsi="Arial" w:cs="Arial"/>
          <w:i w:val="0"/>
          <w:color w:val="auto"/>
          <w:sz w:val="24"/>
          <w:szCs w:val="24"/>
        </w:rPr>
        <w:instrText xml:space="preserve"> SEQ Figura \* ARABIC </w:instrText>
      </w:r>
      <w:r w:rsidRPr="00892632">
        <w:rPr>
          <w:rFonts w:ascii="Arial" w:hAnsi="Arial" w:cs="Arial"/>
          <w:i w:val="0"/>
          <w:color w:val="auto"/>
          <w:sz w:val="24"/>
          <w:szCs w:val="24"/>
        </w:rPr>
        <w:fldChar w:fldCharType="separate"/>
      </w:r>
      <w:r w:rsidR="00724213">
        <w:rPr>
          <w:rFonts w:ascii="Arial" w:hAnsi="Arial" w:cs="Arial"/>
          <w:i w:val="0"/>
          <w:noProof/>
          <w:color w:val="auto"/>
          <w:sz w:val="24"/>
          <w:szCs w:val="24"/>
        </w:rPr>
        <w:t>3</w:t>
      </w:r>
      <w:r w:rsidRPr="00892632">
        <w:rPr>
          <w:rFonts w:ascii="Arial" w:hAnsi="Arial" w:cs="Arial"/>
          <w:i w:val="0"/>
          <w:color w:val="auto"/>
          <w:sz w:val="24"/>
          <w:szCs w:val="24"/>
        </w:rPr>
        <w:fldChar w:fldCharType="end"/>
      </w:r>
      <w:r w:rsidRPr="00892632">
        <w:rPr>
          <w:rFonts w:ascii="Arial" w:hAnsi="Arial" w:cs="Arial"/>
          <w:i w:val="0"/>
          <w:color w:val="auto"/>
          <w:sz w:val="24"/>
          <w:szCs w:val="24"/>
        </w:rPr>
        <w:t>: Evidenciação da flacidez nos membros contralaterais anterior esquerdo e posterior direito</w:t>
      </w:r>
    </w:p>
    <w:p w14:paraId="65225C66" w14:textId="5B226F02" w:rsidR="00AE03AF" w:rsidRDefault="00143B4D" w:rsidP="008D1D70">
      <w:pPr>
        <w:keepNext/>
        <w:spacing w:after="0" w:line="360" w:lineRule="auto"/>
        <w:jc w:val="both"/>
      </w:pPr>
      <w:r>
        <w:rPr>
          <w:rFonts w:ascii="Arial" w:hAnsi="Arial" w:cs="Arial"/>
          <w:b/>
          <w:noProof/>
          <w:sz w:val="24"/>
          <w:szCs w:val="24"/>
          <w:lang w:eastAsia="pt-BR"/>
        </w:rPr>
        <w:drawing>
          <wp:inline distT="0" distB="0" distL="0" distR="0" wp14:anchorId="5B4B994A" wp14:editId="7A48CC33">
            <wp:extent cx="5959475" cy="4451684"/>
            <wp:effectExtent l="0" t="0" r="3175" b="635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OSANA 7 PRIME 4732.jpg"/>
                    <pic:cNvPicPr/>
                  </pic:nvPicPr>
                  <pic:blipFill rotWithShape="1">
                    <a:blip r:embed="rId10" cstate="print">
                      <a:extLst>
                        <a:ext uri="{28A0092B-C50C-407E-A947-70E740481C1C}">
                          <a14:useLocalDpi xmlns:a14="http://schemas.microsoft.com/office/drawing/2010/main" val="0"/>
                        </a:ext>
                      </a:extLst>
                    </a:blip>
                    <a:srcRect l="17694" t="8158" r="7397" b="5851"/>
                    <a:stretch/>
                  </pic:blipFill>
                  <pic:spPr bwMode="auto">
                    <a:xfrm>
                      <a:off x="0" y="0"/>
                      <a:ext cx="5979433" cy="4466592"/>
                    </a:xfrm>
                    <a:prstGeom prst="rect">
                      <a:avLst/>
                    </a:prstGeom>
                    <a:ln>
                      <a:noFill/>
                    </a:ln>
                    <a:extLst>
                      <a:ext uri="{53640926-AAD7-44D8-BBD7-CCE9431645EC}">
                        <a14:shadowObscured xmlns:a14="http://schemas.microsoft.com/office/drawing/2010/main"/>
                      </a:ext>
                    </a:extLst>
                  </pic:spPr>
                </pic:pic>
              </a:graphicData>
            </a:graphic>
          </wp:inline>
        </w:drawing>
      </w:r>
    </w:p>
    <w:p w14:paraId="66D56F32" w14:textId="2A7A5F07" w:rsidR="0083753B" w:rsidRDefault="0083753B" w:rsidP="0083753B">
      <w:pPr>
        <w:spacing w:after="0" w:line="360" w:lineRule="auto"/>
        <w:jc w:val="center"/>
        <w:rPr>
          <w:rFonts w:ascii="Arial" w:hAnsi="Arial" w:cs="Arial"/>
          <w:sz w:val="24"/>
          <w:szCs w:val="24"/>
        </w:rPr>
      </w:pPr>
      <w:r>
        <w:rPr>
          <w:rFonts w:ascii="Arial" w:hAnsi="Arial" w:cs="Arial"/>
          <w:sz w:val="24"/>
          <w:szCs w:val="24"/>
        </w:rPr>
        <w:t>Fonte: Arquivo Pessoal (2019)</w:t>
      </w:r>
    </w:p>
    <w:p w14:paraId="7A3480BA" w14:textId="77777777" w:rsidR="00022CD1" w:rsidRDefault="00022CD1" w:rsidP="0083753B">
      <w:pPr>
        <w:spacing w:after="0" w:line="360" w:lineRule="auto"/>
        <w:jc w:val="center"/>
        <w:rPr>
          <w:rFonts w:ascii="Arial" w:hAnsi="Arial" w:cs="Arial"/>
          <w:sz w:val="24"/>
          <w:szCs w:val="24"/>
        </w:rPr>
      </w:pPr>
    </w:p>
    <w:p w14:paraId="4B3B671E" w14:textId="77777777" w:rsidR="00022CD1" w:rsidRDefault="00022CD1" w:rsidP="0083753B">
      <w:pPr>
        <w:spacing w:after="0" w:line="360" w:lineRule="auto"/>
        <w:jc w:val="center"/>
        <w:rPr>
          <w:rFonts w:ascii="Arial" w:hAnsi="Arial" w:cs="Arial"/>
          <w:sz w:val="24"/>
          <w:szCs w:val="24"/>
        </w:rPr>
      </w:pPr>
    </w:p>
    <w:p w14:paraId="40EFB401" w14:textId="77777777" w:rsidR="00022CD1" w:rsidRDefault="00022CD1" w:rsidP="0083753B">
      <w:pPr>
        <w:spacing w:after="0" w:line="360" w:lineRule="auto"/>
        <w:jc w:val="center"/>
        <w:rPr>
          <w:rFonts w:ascii="Arial" w:hAnsi="Arial" w:cs="Arial"/>
          <w:sz w:val="24"/>
          <w:szCs w:val="24"/>
        </w:rPr>
      </w:pPr>
    </w:p>
    <w:p w14:paraId="46D9567E" w14:textId="77777777" w:rsidR="00022CD1" w:rsidRDefault="00022CD1" w:rsidP="0083753B">
      <w:pPr>
        <w:spacing w:after="0" w:line="360" w:lineRule="auto"/>
        <w:jc w:val="center"/>
        <w:rPr>
          <w:rFonts w:ascii="Arial" w:hAnsi="Arial" w:cs="Arial"/>
          <w:sz w:val="24"/>
          <w:szCs w:val="24"/>
        </w:rPr>
      </w:pPr>
    </w:p>
    <w:p w14:paraId="1AD7E83B" w14:textId="77777777" w:rsidR="00022CD1" w:rsidRDefault="00022CD1" w:rsidP="0083753B">
      <w:pPr>
        <w:spacing w:after="0" w:line="360" w:lineRule="auto"/>
        <w:jc w:val="center"/>
        <w:rPr>
          <w:rFonts w:ascii="Arial" w:hAnsi="Arial" w:cs="Arial"/>
          <w:sz w:val="24"/>
          <w:szCs w:val="24"/>
        </w:rPr>
      </w:pPr>
    </w:p>
    <w:p w14:paraId="67F4EBB5" w14:textId="77777777" w:rsidR="00022CD1" w:rsidRDefault="00022CD1" w:rsidP="0083753B">
      <w:pPr>
        <w:spacing w:after="0" w:line="360" w:lineRule="auto"/>
        <w:jc w:val="center"/>
        <w:rPr>
          <w:rFonts w:ascii="Arial" w:hAnsi="Arial" w:cs="Arial"/>
          <w:sz w:val="24"/>
          <w:szCs w:val="24"/>
        </w:rPr>
      </w:pPr>
    </w:p>
    <w:p w14:paraId="3A037B83" w14:textId="77777777" w:rsidR="00022CD1" w:rsidRDefault="00022CD1" w:rsidP="0083753B">
      <w:pPr>
        <w:spacing w:after="0" w:line="360" w:lineRule="auto"/>
        <w:jc w:val="center"/>
        <w:rPr>
          <w:rFonts w:ascii="Arial" w:hAnsi="Arial" w:cs="Arial"/>
          <w:sz w:val="24"/>
          <w:szCs w:val="24"/>
        </w:rPr>
      </w:pPr>
    </w:p>
    <w:p w14:paraId="32A614A0" w14:textId="77777777" w:rsidR="00022CD1" w:rsidRDefault="00022CD1" w:rsidP="0083753B">
      <w:pPr>
        <w:spacing w:after="0" w:line="360" w:lineRule="auto"/>
        <w:jc w:val="center"/>
        <w:rPr>
          <w:rFonts w:ascii="Arial" w:hAnsi="Arial" w:cs="Arial"/>
          <w:sz w:val="24"/>
          <w:szCs w:val="24"/>
        </w:rPr>
      </w:pPr>
    </w:p>
    <w:p w14:paraId="28721545" w14:textId="77777777" w:rsidR="00022CD1" w:rsidRDefault="00022CD1" w:rsidP="0083753B">
      <w:pPr>
        <w:spacing w:after="0" w:line="360" w:lineRule="auto"/>
        <w:jc w:val="center"/>
        <w:rPr>
          <w:rFonts w:ascii="Arial" w:hAnsi="Arial" w:cs="Arial"/>
          <w:sz w:val="24"/>
          <w:szCs w:val="24"/>
        </w:rPr>
      </w:pPr>
    </w:p>
    <w:p w14:paraId="3BA6B50F" w14:textId="77777777" w:rsidR="00022CD1" w:rsidRDefault="00022CD1" w:rsidP="0083753B">
      <w:pPr>
        <w:spacing w:after="0" w:line="360" w:lineRule="auto"/>
        <w:jc w:val="center"/>
        <w:rPr>
          <w:rFonts w:ascii="Arial" w:hAnsi="Arial" w:cs="Arial"/>
          <w:sz w:val="24"/>
          <w:szCs w:val="24"/>
        </w:rPr>
      </w:pPr>
    </w:p>
    <w:p w14:paraId="057CD4BF" w14:textId="77777777" w:rsidR="00022CD1" w:rsidRDefault="00022CD1" w:rsidP="0083753B">
      <w:pPr>
        <w:spacing w:after="0" w:line="360" w:lineRule="auto"/>
        <w:jc w:val="center"/>
        <w:rPr>
          <w:rFonts w:ascii="Arial" w:hAnsi="Arial" w:cs="Arial"/>
          <w:sz w:val="24"/>
          <w:szCs w:val="24"/>
        </w:rPr>
      </w:pPr>
    </w:p>
    <w:p w14:paraId="3B037A2F" w14:textId="77777777" w:rsidR="00022CD1" w:rsidRDefault="00022CD1" w:rsidP="00022CD1">
      <w:pPr>
        <w:keepNext/>
        <w:spacing w:after="0" w:line="360" w:lineRule="auto"/>
        <w:jc w:val="center"/>
        <w:rPr>
          <w:rFonts w:ascii="Arial" w:hAnsi="Arial" w:cs="Arial"/>
          <w:sz w:val="24"/>
          <w:szCs w:val="24"/>
        </w:rPr>
      </w:pPr>
    </w:p>
    <w:p w14:paraId="4090397A" w14:textId="77777777" w:rsidR="0034736E" w:rsidRDefault="0034736E" w:rsidP="00022CD1">
      <w:pPr>
        <w:keepNext/>
        <w:spacing w:after="0" w:line="360" w:lineRule="auto"/>
        <w:jc w:val="center"/>
        <w:rPr>
          <w:rFonts w:ascii="Arial" w:hAnsi="Arial" w:cs="Arial"/>
          <w:sz w:val="24"/>
          <w:szCs w:val="24"/>
        </w:rPr>
      </w:pPr>
    </w:p>
    <w:p w14:paraId="0E43162F" w14:textId="2A86A102" w:rsidR="00AE03AF" w:rsidRPr="00892632" w:rsidRDefault="00AE03AF" w:rsidP="00AE03AF">
      <w:pPr>
        <w:keepNext/>
        <w:spacing w:after="0" w:line="360" w:lineRule="auto"/>
        <w:jc w:val="center"/>
        <w:rPr>
          <w:rFonts w:ascii="Arial" w:hAnsi="Arial" w:cs="Arial"/>
          <w:sz w:val="24"/>
          <w:szCs w:val="24"/>
        </w:rPr>
      </w:pPr>
      <w:r w:rsidRPr="00892632">
        <w:rPr>
          <w:rFonts w:ascii="Arial" w:hAnsi="Arial" w:cs="Arial"/>
          <w:sz w:val="24"/>
          <w:szCs w:val="24"/>
        </w:rPr>
        <w:t xml:space="preserve">Figura </w:t>
      </w:r>
      <w:r w:rsidRPr="00892632">
        <w:rPr>
          <w:rFonts w:ascii="Arial" w:hAnsi="Arial" w:cs="Arial"/>
          <w:sz w:val="24"/>
          <w:szCs w:val="24"/>
        </w:rPr>
        <w:fldChar w:fldCharType="begin"/>
      </w:r>
      <w:r w:rsidRPr="00892632">
        <w:rPr>
          <w:rFonts w:ascii="Arial" w:hAnsi="Arial" w:cs="Arial"/>
          <w:sz w:val="24"/>
          <w:szCs w:val="24"/>
        </w:rPr>
        <w:instrText xml:space="preserve"> SEQ Figura \* ARABIC </w:instrText>
      </w:r>
      <w:r w:rsidRPr="00892632">
        <w:rPr>
          <w:rFonts w:ascii="Arial" w:hAnsi="Arial" w:cs="Arial"/>
          <w:sz w:val="24"/>
          <w:szCs w:val="24"/>
        </w:rPr>
        <w:fldChar w:fldCharType="separate"/>
      </w:r>
      <w:r w:rsidR="00724213">
        <w:rPr>
          <w:rFonts w:ascii="Arial" w:hAnsi="Arial" w:cs="Arial"/>
          <w:noProof/>
          <w:sz w:val="24"/>
          <w:szCs w:val="24"/>
        </w:rPr>
        <w:t>4</w:t>
      </w:r>
      <w:r w:rsidRPr="00892632">
        <w:rPr>
          <w:rFonts w:ascii="Arial" w:hAnsi="Arial" w:cs="Arial"/>
          <w:sz w:val="24"/>
          <w:szCs w:val="24"/>
        </w:rPr>
        <w:fldChar w:fldCharType="end"/>
      </w:r>
      <w:r w:rsidRPr="00892632">
        <w:rPr>
          <w:rFonts w:ascii="Arial" w:hAnsi="Arial" w:cs="Arial"/>
          <w:sz w:val="24"/>
          <w:szCs w:val="24"/>
        </w:rPr>
        <w:t>: Tração do membro posterior esquerdo afim de buscar estímulo</w:t>
      </w:r>
    </w:p>
    <w:p w14:paraId="26A31551" w14:textId="77777777" w:rsidR="00913923" w:rsidRDefault="00F42E9E" w:rsidP="00913923">
      <w:pPr>
        <w:keepNext/>
        <w:spacing w:after="0" w:line="360" w:lineRule="auto"/>
        <w:jc w:val="center"/>
      </w:pPr>
      <w:r>
        <w:rPr>
          <w:rFonts w:ascii="Arial" w:hAnsi="Arial" w:cs="Arial"/>
          <w:b/>
          <w:noProof/>
          <w:sz w:val="24"/>
          <w:szCs w:val="24"/>
          <w:lang w:eastAsia="pt-BR"/>
        </w:rPr>
        <w:drawing>
          <wp:inline distT="0" distB="0" distL="0" distR="0" wp14:anchorId="3556A6FF" wp14:editId="515322C0">
            <wp:extent cx="5840279" cy="3729790"/>
            <wp:effectExtent l="0" t="0" r="8255" b="4445"/>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ROSANA 7 PRIME 474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860039" cy="3742409"/>
                    </a:xfrm>
                    <a:prstGeom prst="rect">
                      <a:avLst/>
                    </a:prstGeom>
                  </pic:spPr>
                </pic:pic>
              </a:graphicData>
            </a:graphic>
          </wp:inline>
        </w:drawing>
      </w:r>
    </w:p>
    <w:p w14:paraId="2517C7A1" w14:textId="339C6124" w:rsidR="0083753B" w:rsidRDefault="0083753B" w:rsidP="008D1D70">
      <w:pPr>
        <w:spacing w:after="0" w:line="360" w:lineRule="auto"/>
        <w:jc w:val="center"/>
        <w:rPr>
          <w:rFonts w:ascii="Arial" w:hAnsi="Arial" w:cs="Arial"/>
          <w:sz w:val="24"/>
          <w:szCs w:val="24"/>
        </w:rPr>
      </w:pPr>
      <w:r>
        <w:rPr>
          <w:rFonts w:ascii="Arial" w:hAnsi="Arial" w:cs="Arial"/>
          <w:sz w:val="24"/>
          <w:szCs w:val="24"/>
        </w:rPr>
        <w:t>Fonte: Arquivo Pessoal (2019)</w:t>
      </w:r>
    </w:p>
    <w:p w14:paraId="6E15EE0D" w14:textId="77777777" w:rsidR="00AE03AF" w:rsidRPr="00022CD1" w:rsidRDefault="00AE03AF" w:rsidP="008D1D70">
      <w:pPr>
        <w:jc w:val="center"/>
        <w:rPr>
          <w:rFonts w:ascii="Arial" w:hAnsi="Arial" w:cs="Arial"/>
          <w:iCs/>
          <w:color w:val="44546A" w:themeColor="text2"/>
          <w:sz w:val="24"/>
          <w:szCs w:val="24"/>
        </w:rPr>
      </w:pPr>
    </w:p>
    <w:p w14:paraId="1C5225A3" w14:textId="77777777" w:rsidR="0083753B" w:rsidRPr="00022CD1" w:rsidRDefault="0083753B" w:rsidP="008D1D70">
      <w:pPr>
        <w:jc w:val="center"/>
        <w:rPr>
          <w:rFonts w:ascii="Arial" w:hAnsi="Arial" w:cs="Arial"/>
          <w:sz w:val="24"/>
          <w:szCs w:val="24"/>
        </w:rPr>
      </w:pPr>
    </w:p>
    <w:p w14:paraId="3918D0DC" w14:textId="77777777" w:rsidR="00892632" w:rsidRPr="00022CD1" w:rsidRDefault="00892632" w:rsidP="008D1D70">
      <w:pPr>
        <w:jc w:val="center"/>
        <w:rPr>
          <w:rFonts w:ascii="Arial" w:hAnsi="Arial" w:cs="Arial"/>
          <w:sz w:val="24"/>
          <w:szCs w:val="24"/>
        </w:rPr>
      </w:pPr>
    </w:p>
    <w:p w14:paraId="2D5EFC9C" w14:textId="77777777" w:rsidR="002B6A8F" w:rsidRPr="00022CD1" w:rsidRDefault="002B6A8F" w:rsidP="008D1D70">
      <w:pPr>
        <w:jc w:val="center"/>
        <w:rPr>
          <w:rFonts w:ascii="Arial" w:hAnsi="Arial" w:cs="Arial"/>
          <w:sz w:val="24"/>
          <w:szCs w:val="24"/>
        </w:rPr>
      </w:pPr>
    </w:p>
    <w:p w14:paraId="300DBD12" w14:textId="77777777" w:rsidR="002B6A8F" w:rsidRPr="00022CD1" w:rsidRDefault="002B6A8F" w:rsidP="008D1D70">
      <w:pPr>
        <w:jc w:val="center"/>
        <w:rPr>
          <w:rFonts w:ascii="Arial" w:hAnsi="Arial" w:cs="Arial"/>
          <w:sz w:val="24"/>
          <w:szCs w:val="24"/>
        </w:rPr>
      </w:pPr>
    </w:p>
    <w:p w14:paraId="1A1B318F" w14:textId="77777777" w:rsidR="002B6A8F" w:rsidRPr="00022CD1" w:rsidRDefault="002B6A8F" w:rsidP="008D1D70">
      <w:pPr>
        <w:jc w:val="center"/>
        <w:rPr>
          <w:rFonts w:ascii="Arial" w:hAnsi="Arial" w:cs="Arial"/>
          <w:sz w:val="24"/>
          <w:szCs w:val="24"/>
        </w:rPr>
      </w:pPr>
    </w:p>
    <w:p w14:paraId="20490282" w14:textId="77777777" w:rsidR="002B6A8F" w:rsidRPr="00022CD1" w:rsidRDefault="002B6A8F" w:rsidP="008D1D70">
      <w:pPr>
        <w:jc w:val="center"/>
        <w:rPr>
          <w:rFonts w:ascii="Arial" w:hAnsi="Arial" w:cs="Arial"/>
          <w:sz w:val="24"/>
          <w:szCs w:val="24"/>
        </w:rPr>
      </w:pPr>
    </w:p>
    <w:p w14:paraId="2BF1FA9D" w14:textId="77777777" w:rsidR="002B6A8F" w:rsidRPr="00022CD1" w:rsidRDefault="002B6A8F" w:rsidP="008D1D70">
      <w:pPr>
        <w:jc w:val="center"/>
        <w:rPr>
          <w:rFonts w:ascii="Arial" w:hAnsi="Arial" w:cs="Arial"/>
          <w:sz w:val="24"/>
          <w:szCs w:val="24"/>
        </w:rPr>
      </w:pPr>
    </w:p>
    <w:p w14:paraId="7D281426" w14:textId="77777777" w:rsidR="002B6A8F" w:rsidRPr="00022CD1" w:rsidRDefault="002B6A8F" w:rsidP="008D1D70">
      <w:pPr>
        <w:jc w:val="center"/>
        <w:rPr>
          <w:rFonts w:ascii="Arial" w:hAnsi="Arial" w:cs="Arial"/>
          <w:sz w:val="24"/>
          <w:szCs w:val="24"/>
        </w:rPr>
      </w:pPr>
    </w:p>
    <w:p w14:paraId="059A0213" w14:textId="77777777" w:rsidR="002B6A8F" w:rsidRPr="00022CD1" w:rsidRDefault="002B6A8F" w:rsidP="008D1D70">
      <w:pPr>
        <w:jc w:val="center"/>
        <w:rPr>
          <w:rFonts w:ascii="Arial" w:hAnsi="Arial" w:cs="Arial"/>
          <w:sz w:val="24"/>
          <w:szCs w:val="24"/>
        </w:rPr>
      </w:pPr>
    </w:p>
    <w:p w14:paraId="004E4795" w14:textId="77777777" w:rsidR="002B6A8F" w:rsidRPr="00022CD1" w:rsidRDefault="002B6A8F" w:rsidP="008D1D70">
      <w:pPr>
        <w:jc w:val="center"/>
        <w:rPr>
          <w:rFonts w:ascii="Arial" w:hAnsi="Arial" w:cs="Arial"/>
          <w:sz w:val="24"/>
          <w:szCs w:val="24"/>
        </w:rPr>
      </w:pPr>
    </w:p>
    <w:p w14:paraId="36F40211" w14:textId="77777777" w:rsidR="008D1D70" w:rsidRPr="00022CD1" w:rsidRDefault="008D1D70" w:rsidP="008D1D70">
      <w:pPr>
        <w:jc w:val="center"/>
        <w:rPr>
          <w:rFonts w:ascii="Arial" w:hAnsi="Arial" w:cs="Arial"/>
          <w:sz w:val="24"/>
          <w:szCs w:val="24"/>
        </w:rPr>
      </w:pPr>
    </w:p>
    <w:p w14:paraId="4A000869" w14:textId="77777777" w:rsidR="008D1D70" w:rsidRPr="00022CD1" w:rsidRDefault="008D1D70" w:rsidP="008D1D70">
      <w:pPr>
        <w:jc w:val="center"/>
        <w:rPr>
          <w:rFonts w:ascii="Arial" w:hAnsi="Arial" w:cs="Arial"/>
          <w:sz w:val="24"/>
          <w:szCs w:val="24"/>
        </w:rPr>
      </w:pPr>
    </w:p>
    <w:p w14:paraId="7E4F93DC" w14:textId="77777777" w:rsidR="008D1D70" w:rsidRPr="00022CD1" w:rsidRDefault="008D1D70" w:rsidP="008D1D70">
      <w:pPr>
        <w:jc w:val="center"/>
        <w:rPr>
          <w:rFonts w:ascii="Arial" w:hAnsi="Arial" w:cs="Arial"/>
          <w:sz w:val="24"/>
          <w:szCs w:val="24"/>
        </w:rPr>
      </w:pPr>
    </w:p>
    <w:p w14:paraId="4DE85874" w14:textId="77777777" w:rsidR="008D1D70" w:rsidRDefault="008D1D70" w:rsidP="008D1D70">
      <w:pPr>
        <w:jc w:val="center"/>
        <w:rPr>
          <w:rFonts w:ascii="Arial" w:hAnsi="Arial" w:cs="Arial"/>
          <w:sz w:val="24"/>
          <w:szCs w:val="24"/>
        </w:rPr>
      </w:pPr>
    </w:p>
    <w:p w14:paraId="046D08F7" w14:textId="77777777" w:rsidR="008D1D70" w:rsidRDefault="008D1D70" w:rsidP="008D1D70">
      <w:pPr>
        <w:jc w:val="center"/>
        <w:rPr>
          <w:rFonts w:ascii="Arial" w:hAnsi="Arial" w:cs="Arial"/>
          <w:sz w:val="24"/>
          <w:szCs w:val="24"/>
        </w:rPr>
      </w:pPr>
    </w:p>
    <w:p w14:paraId="5858AAC7" w14:textId="4F2245E9" w:rsidR="00AE03AF" w:rsidRPr="00892632" w:rsidRDefault="00AE03AF" w:rsidP="00AE03AF">
      <w:pPr>
        <w:jc w:val="center"/>
        <w:rPr>
          <w:rFonts w:ascii="Arial" w:hAnsi="Arial" w:cs="Arial"/>
          <w:sz w:val="24"/>
          <w:szCs w:val="24"/>
        </w:rPr>
      </w:pPr>
      <w:r w:rsidRPr="00892632">
        <w:rPr>
          <w:rFonts w:ascii="Arial" w:hAnsi="Arial" w:cs="Arial"/>
          <w:sz w:val="24"/>
          <w:szCs w:val="24"/>
        </w:rPr>
        <w:t xml:space="preserve">Figura </w:t>
      </w:r>
      <w:r w:rsidRPr="00892632">
        <w:rPr>
          <w:rFonts w:ascii="Arial" w:hAnsi="Arial" w:cs="Arial"/>
          <w:sz w:val="24"/>
          <w:szCs w:val="24"/>
        </w:rPr>
        <w:fldChar w:fldCharType="begin"/>
      </w:r>
      <w:r w:rsidRPr="00892632">
        <w:rPr>
          <w:rFonts w:ascii="Arial" w:hAnsi="Arial" w:cs="Arial"/>
          <w:sz w:val="24"/>
          <w:szCs w:val="24"/>
        </w:rPr>
        <w:instrText xml:space="preserve"> SEQ Figura \* ARABIC </w:instrText>
      </w:r>
      <w:r w:rsidRPr="00892632">
        <w:rPr>
          <w:rFonts w:ascii="Arial" w:hAnsi="Arial" w:cs="Arial"/>
          <w:sz w:val="24"/>
          <w:szCs w:val="24"/>
        </w:rPr>
        <w:fldChar w:fldCharType="separate"/>
      </w:r>
      <w:r w:rsidR="00724213">
        <w:rPr>
          <w:rFonts w:ascii="Arial" w:hAnsi="Arial" w:cs="Arial"/>
          <w:noProof/>
          <w:sz w:val="24"/>
          <w:szCs w:val="24"/>
        </w:rPr>
        <w:t>5</w:t>
      </w:r>
      <w:r w:rsidRPr="00892632">
        <w:rPr>
          <w:rFonts w:ascii="Arial" w:hAnsi="Arial" w:cs="Arial"/>
          <w:sz w:val="24"/>
          <w:szCs w:val="24"/>
        </w:rPr>
        <w:fldChar w:fldCharType="end"/>
      </w:r>
      <w:r w:rsidRPr="00892632">
        <w:rPr>
          <w:rFonts w:ascii="Arial" w:hAnsi="Arial" w:cs="Arial"/>
          <w:sz w:val="24"/>
          <w:szCs w:val="24"/>
        </w:rPr>
        <w:t>: Animal apresentando paralisia motora contralateral (anterior esquerdo, posterior direito)</w:t>
      </w:r>
    </w:p>
    <w:p w14:paraId="1EEB2CF7" w14:textId="5C499DF3" w:rsidR="00913923" w:rsidRDefault="00297134" w:rsidP="00913923">
      <w:pPr>
        <w:keepNext/>
        <w:spacing w:after="0" w:line="360" w:lineRule="auto"/>
        <w:jc w:val="center"/>
      </w:pPr>
      <w:r>
        <w:rPr>
          <w:noProof/>
          <w:lang w:eastAsia="pt-BR"/>
        </w:rPr>
        <w:drawing>
          <wp:inline distT="0" distB="0" distL="0" distR="0" wp14:anchorId="0F3D60C0" wp14:editId="1ECADB45">
            <wp:extent cx="5760085" cy="4319905"/>
            <wp:effectExtent l="0" t="0" r="0" b="4445"/>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OSANA 7 PRIME 4728.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60085" cy="4319905"/>
                    </a:xfrm>
                    <a:prstGeom prst="rect">
                      <a:avLst/>
                    </a:prstGeom>
                  </pic:spPr>
                </pic:pic>
              </a:graphicData>
            </a:graphic>
          </wp:inline>
        </w:drawing>
      </w:r>
    </w:p>
    <w:p w14:paraId="167A8FE5" w14:textId="11477481" w:rsidR="0083753B" w:rsidRDefault="0083753B" w:rsidP="0083753B">
      <w:pPr>
        <w:spacing w:after="0" w:line="360" w:lineRule="auto"/>
        <w:jc w:val="center"/>
        <w:rPr>
          <w:rFonts w:ascii="Arial" w:hAnsi="Arial" w:cs="Arial"/>
          <w:sz w:val="24"/>
          <w:szCs w:val="24"/>
        </w:rPr>
      </w:pPr>
      <w:r>
        <w:rPr>
          <w:rFonts w:ascii="Arial" w:hAnsi="Arial" w:cs="Arial"/>
          <w:sz w:val="24"/>
          <w:szCs w:val="24"/>
        </w:rPr>
        <w:t>Fonte: Arquivo Pessoal (2019)</w:t>
      </w:r>
    </w:p>
    <w:p w14:paraId="1189B62B" w14:textId="118A2A8C" w:rsidR="002B6A8F" w:rsidRPr="00022CD1" w:rsidRDefault="002B6A8F" w:rsidP="00022CD1">
      <w:pPr>
        <w:jc w:val="center"/>
        <w:rPr>
          <w:rFonts w:ascii="Arial" w:hAnsi="Arial" w:cs="Arial"/>
          <w:sz w:val="24"/>
          <w:szCs w:val="24"/>
        </w:rPr>
      </w:pPr>
    </w:p>
    <w:p w14:paraId="7C8F065C" w14:textId="15F3FEE5" w:rsidR="00934FAF" w:rsidRPr="00022CD1" w:rsidRDefault="00934FAF" w:rsidP="00022CD1">
      <w:pPr>
        <w:jc w:val="center"/>
        <w:rPr>
          <w:rFonts w:ascii="Arial" w:hAnsi="Arial" w:cs="Arial"/>
          <w:sz w:val="24"/>
          <w:szCs w:val="24"/>
        </w:rPr>
      </w:pPr>
    </w:p>
    <w:p w14:paraId="4C865A40" w14:textId="594138E4" w:rsidR="00934FAF" w:rsidRPr="00022CD1" w:rsidRDefault="00934FAF" w:rsidP="00022CD1">
      <w:pPr>
        <w:jc w:val="center"/>
        <w:rPr>
          <w:rFonts w:ascii="Arial" w:hAnsi="Arial" w:cs="Arial"/>
          <w:sz w:val="24"/>
          <w:szCs w:val="24"/>
        </w:rPr>
      </w:pPr>
    </w:p>
    <w:p w14:paraId="36307565" w14:textId="7C14731D" w:rsidR="00934FAF" w:rsidRPr="00022CD1" w:rsidRDefault="00934FAF" w:rsidP="00022CD1">
      <w:pPr>
        <w:jc w:val="center"/>
        <w:rPr>
          <w:rFonts w:ascii="Arial" w:hAnsi="Arial" w:cs="Arial"/>
          <w:sz w:val="24"/>
          <w:szCs w:val="24"/>
        </w:rPr>
      </w:pPr>
    </w:p>
    <w:p w14:paraId="37910E0E" w14:textId="52D505ED" w:rsidR="00934FAF" w:rsidRPr="00022CD1" w:rsidRDefault="00934FAF" w:rsidP="00022CD1">
      <w:pPr>
        <w:jc w:val="center"/>
        <w:rPr>
          <w:rFonts w:ascii="Arial" w:hAnsi="Arial" w:cs="Arial"/>
          <w:sz w:val="24"/>
          <w:szCs w:val="24"/>
        </w:rPr>
      </w:pPr>
    </w:p>
    <w:p w14:paraId="515142F1" w14:textId="3581FC55" w:rsidR="00934FAF" w:rsidRPr="00022CD1" w:rsidRDefault="00934FAF" w:rsidP="00022CD1">
      <w:pPr>
        <w:jc w:val="center"/>
        <w:rPr>
          <w:rFonts w:ascii="Arial" w:hAnsi="Arial" w:cs="Arial"/>
          <w:sz w:val="24"/>
          <w:szCs w:val="24"/>
        </w:rPr>
      </w:pPr>
    </w:p>
    <w:p w14:paraId="56BA081E" w14:textId="39D64C6D" w:rsidR="00934FAF" w:rsidRPr="00022CD1" w:rsidRDefault="00934FAF" w:rsidP="00022CD1">
      <w:pPr>
        <w:jc w:val="center"/>
        <w:rPr>
          <w:rFonts w:ascii="Arial" w:hAnsi="Arial" w:cs="Arial"/>
          <w:sz w:val="24"/>
          <w:szCs w:val="24"/>
        </w:rPr>
      </w:pPr>
    </w:p>
    <w:p w14:paraId="6D3ED028" w14:textId="1DC47137" w:rsidR="00934FAF" w:rsidRPr="00022CD1" w:rsidRDefault="00934FAF" w:rsidP="00022CD1">
      <w:pPr>
        <w:jc w:val="center"/>
        <w:rPr>
          <w:rFonts w:ascii="Arial" w:hAnsi="Arial" w:cs="Arial"/>
          <w:sz w:val="24"/>
          <w:szCs w:val="24"/>
        </w:rPr>
      </w:pPr>
    </w:p>
    <w:p w14:paraId="14380700" w14:textId="4471516F" w:rsidR="00934FAF" w:rsidRPr="00022CD1" w:rsidRDefault="00934FAF" w:rsidP="00022CD1">
      <w:pPr>
        <w:jc w:val="center"/>
        <w:rPr>
          <w:rFonts w:ascii="Arial" w:hAnsi="Arial" w:cs="Arial"/>
          <w:sz w:val="24"/>
          <w:szCs w:val="24"/>
        </w:rPr>
      </w:pPr>
    </w:p>
    <w:p w14:paraId="4A4DDF46" w14:textId="287B5301" w:rsidR="00934FAF" w:rsidRPr="00022CD1" w:rsidRDefault="00934FAF" w:rsidP="00022CD1">
      <w:pPr>
        <w:jc w:val="center"/>
        <w:rPr>
          <w:rFonts w:ascii="Arial" w:hAnsi="Arial" w:cs="Arial"/>
          <w:sz w:val="24"/>
          <w:szCs w:val="24"/>
        </w:rPr>
      </w:pPr>
    </w:p>
    <w:p w14:paraId="1E2C0749" w14:textId="1A203EA8" w:rsidR="00934FAF" w:rsidRPr="00022CD1" w:rsidRDefault="00934FAF" w:rsidP="00022CD1">
      <w:pPr>
        <w:jc w:val="center"/>
        <w:rPr>
          <w:rFonts w:ascii="Arial" w:hAnsi="Arial" w:cs="Arial"/>
          <w:sz w:val="24"/>
          <w:szCs w:val="24"/>
        </w:rPr>
      </w:pPr>
    </w:p>
    <w:p w14:paraId="62108347" w14:textId="2E89293D" w:rsidR="00934FAF" w:rsidRPr="00022CD1" w:rsidRDefault="00934FAF" w:rsidP="00022CD1">
      <w:pPr>
        <w:jc w:val="center"/>
        <w:rPr>
          <w:rFonts w:ascii="Arial" w:hAnsi="Arial" w:cs="Arial"/>
          <w:sz w:val="24"/>
          <w:szCs w:val="24"/>
        </w:rPr>
      </w:pPr>
    </w:p>
    <w:p w14:paraId="5EFFD8F5" w14:textId="18331A01" w:rsidR="00934FAF" w:rsidRPr="00022CD1" w:rsidRDefault="00934FAF" w:rsidP="00022CD1">
      <w:pPr>
        <w:jc w:val="center"/>
        <w:rPr>
          <w:rFonts w:ascii="Arial" w:hAnsi="Arial" w:cs="Arial"/>
          <w:sz w:val="24"/>
          <w:szCs w:val="24"/>
        </w:rPr>
      </w:pPr>
    </w:p>
    <w:p w14:paraId="7B795A86" w14:textId="7992AF6D" w:rsidR="00934FAF" w:rsidRPr="00022CD1" w:rsidRDefault="00934FAF" w:rsidP="00022CD1">
      <w:pPr>
        <w:jc w:val="center"/>
        <w:rPr>
          <w:rFonts w:ascii="Arial" w:hAnsi="Arial" w:cs="Arial"/>
          <w:sz w:val="24"/>
          <w:szCs w:val="24"/>
        </w:rPr>
      </w:pPr>
    </w:p>
    <w:p w14:paraId="0B60E668" w14:textId="1F73D65C" w:rsidR="00934FAF" w:rsidRPr="00022CD1" w:rsidRDefault="00934FAF" w:rsidP="00022CD1">
      <w:pPr>
        <w:jc w:val="center"/>
        <w:rPr>
          <w:rFonts w:ascii="Arial" w:hAnsi="Arial" w:cs="Arial"/>
          <w:sz w:val="24"/>
          <w:szCs w:val="24"/>
        </w:rPr>
      </w:pPr>
    </w:p>
    <w:p w14:paraId="39F35233" w14:textId="46A55302" w:rsidR="00934FAF" w:rsidRPr="00022CD1" w:rsidRDefault="00934FAF" w:rsidP="00022CD1">
      <w:pPr>
        <w:jc w:val="center"/>
        <w:rPr>
          <w:rFonts w:ascii="Arial" w:hAnsi="Arial" w:cs="Arial"/>
          <w:sz w:val="24"/>
          <w:szCs w:val="24"/>
        </w:rPr>
      </w:pPr>
    </w:p>
    <w:p w14:paraId="4F6E3D75" w14:textId="77777777" w:rsidR="00934FAF" w:rsidRPr="00022CD1" w:rsidRDefault="00934FAF" w:rsidP="00022CD1">
      <w:pPr>
        <w:jc w:val="center"/>
        <w:rPr>
          <w:rFonts w:ascii="Arial" w:hAnsi="Arial" w:cs="Arial"/>
          <w:sz w:val="24"/>
          <w:szCs w:val="24"/>
        </w:rPr>
      </w:pPr>
    </w:p>
    <w:p w14:paraId="56119801" w14:textId="68939129" w:rsidR="00143B4D" w:rsidRPr="00892632" w:rsidRDefault="00AE03AF" w:rsidP="00AE03AF">
      <w:pPr>
        <w:spacing w:after="0" w:line="360" w:lineRule="auto"/>
        <w:jc w:val="center"/>
        <w:rPr>
          <w:rFonts w:ascii="Arial" w:hAnsi="Arial" w:cs="Arial"/>
          <w:noProof/>
          <w:sz w:val="24"/>
          <w:szCs w:val="24"/>
          <w:lang w:eastAsia="pt-BR"/>
        </w:rPr>
      </w:pPr>
      <w:r w:rsidRPr="00892632">
        <w:rPr>
          <w:rFonts w:ascii="Arial" w:hAnsi="Arial" w:cs="Arial"/>
          <w:sz w:val="24"/>
          <w:szCs w:val="24"/>
        </w:rPr>
        <w:t xml:space="preserve">Figura </w:t>
      </w:r>
      <w:r w:rsidRPr="00892632">
        <w:rPr>
          <w:rFonts w:ascii="Arial" w:hAnsi="Arial" w:cs="Arial"/>
          <w:sz w:val="24"/>
          <w:szCs w:val="24"/>
        </w:rPr>
        <w:fldChar w:fldCharType="begin"/>
      </w:r>
      <w:r w:rsidRPr="00892632">
        <w:rPr>
          <w:rFonts w:ascii="Arial" w:hAnsi="Arial" w:cs="Arial"/>
          <w:sz w:val="24"/>
          <w:szCs w:val="24"/>
        </w:rPr>
        <w:instrText xml:space="preserve"> SEQ Figura \* ARABIC </w:instrText>
      </w:r>
      <w:r w:rsidRPr="00892632">
        <w:rPr>
          <w:rFonts w:ascii="Arial" w:hAnsi="Arial" w:cs="Arial"/>
          <w:sz w:val="24"/>
          <w:szCs w:val="24"/>
        </w:rPr>
        <w:fldChar w:fldCharType="separate"/>
      </w:r>
      <w:r w:rsidR="00724213">
        <w:rPr>
          <w:rFonts w:ascii="Arial" w:hAnsi="Arial" w:cs="Arial"/>
          <w:noProof/>
          <w:sz w:val="24"/>
          <w:szCs w:val="24"/>
        </w:rPr>
        <w:t>6</w:t>
      </w:r>
      <w:r w:rsidRPr="00892632">
        <w:rPr>
          <w:rFonts w:ascii="Arial" w:hAnsi="Arial" w:cs="Arial"/>
          <w:sz w:val="24"/>
          <w:szCs w:val="24"/>
        </w:rPr>
        <w:fldChar w:fldCharType="end"/>
      </w:r>
      <w:r w:rsidRPr="00892632">
        <w:rPr>
          <w:rFonts w:ascii="Arial" w:hAnsi="Arial" w:cs="Arial"/>
          <w:sz w:val="24"/>
          <w:szCs w:val="24"/>
        </w:rPr>
        <w:t>: Animal em decúbito lateral evidenciando descoordenação dos membros</w:t>
      </w:r>
    </w:p>
    <w:p w14:paraId="751273FE" w14:textId="77777777" w:rsidR="00913923" w:rsidRDefault="00143B4D" w:rsidP="00913923">
      <w:pPr>
        <w:keepNext/>
        <w:spacing w:after="0" w:line="360" w:lineRule="auto"/>
        <w:jc w:val="center"/>
      </w:pPr>
      <w:r>
        <w:rPr>
          <w:rFonts w:ascii="Arial" w:hAnsi="Arial" w:cs="Arial"/>
          <w:b/>
          <w:noProof/>
          <w:sz w:val="24"/>
          <w:szCs w:val="24"/>
          <w:lang w:eastAsia="pt-BR"/>
        </w:rPr>
        <w:drawing>
          <wp:inline distT="0" distB="0" distL="0" distR="0" wp14:anchorId="46CD476E" wp14:editId="1ABB98A4">
            <wp:extent cx="5866765" cy="4090737"/>
            <wp:effectExtent l="0" t="0" r="635" b="5080"/>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ROSANA 7 PRIME 4756.jpg"/>
                    <pic:cNvPicPr/>
                  </pic:nvPicPr>
                  <pic:blipFill rotWithShape="1">
                    <a:blip r:embed="rId13" cstate="print">
                      <a:extLst>
                        <a:ext uri="{28A0092B-C50C-407E-A947-70E740481C1C}">
                          <a14:useLocalDpi xmlns:a14="http://schemas.microsoft.com/office/drawing/2010/main" val="0"/>
                        </a:ext>
                      </a:extLst>
                    </a:blip>
                    <a:srcRect l="10749" t="11465" r="21618" b="12682"/>
                    <a:stretch/>
                  </pic:blipFill>
                  <pic:spPr bwMode="auto">
                    <a:xfrm>
                      <a:off x="0" y="0"/>
                      <a:ext cx="5878385" cy="4098839"/>
                    </a:xfrm>
                    <a:prstGeom prst="rect">
                      <a:avLst/>
                    </a:prstGeom>
                    <a:ln>
                      <a:noFill/>
                    </a:ln>
                    <a:extLst>
                      <a:ext uri="{53640926-AAD7-44D8-BBD7-CCE9431645EC}">
                        <a14:shadowObscured xmlns:a14="http://schemas.microsoft.com/office/drawing/2010/main"/>
                      </a:ext>
                    </a:extLst>
                  </pic:spPr>
                </pic:pic>
              </a:graphicData>
            </a:graphic>
          </wp:inline>
        </w:drawing>
      </w:r>
    </w:p>
    <w:p w14:paraId="76EF0813" w14:textId="7D4D24D8" w:rsidR="0083753B" w:rsidRDefault="0083753B" w:rsidP="0083753B">
      <w:pPr>
        <w:spacing w:after="0" w:line="360" w:lineRule="auto"/>
        <w:jc w:val="center"/>
        <w:rPr>
          <w:rFonts w:ascii="Arial" w:hAnsi="Arial" w:cs="Arial"/>
          <w:sz w:val="24"/>
          <w:szCs w:val="24"/>
        </w:rPr>
      </w:pPr>
      <w:r>
        <w:rPr>
          <w:rFonts w:ascii="Arial" w:hAnsi="Arial" w:cs="Arial"/>
          <w:sz w:val="24"/>
          <w:szCs w:val="24"/>
        </w:rPr>
        <w:t>Fonte: Arquivo Pessoal (2019)</w:t>
      </w:r>
    </w:p>
    <w:p w14:paraId="08DCDE95" w14:textId="2D491ABD" w:rsidR="00143B4D" w:rsidRDefault="00143B4D" w:rsidP="008D1D70">
      <w:pPr>
        <w:pStyle w:val="Legenda"/>
        <w:jc w:val="center"/>
        <w:rPr>
          <w:rFonts w:ascii="Arial" w:hAnsi="Arial" w:cs="Arial"/>
          <w:b/>
          <w:sz w:val="24"/>
          <w:szCs w:val="24"/>
        </w:rPr>
      </w:pPr>
    </w:p>
    <w:p w14:paraId="10C43417" w14:textId="77777777" w:rsidR="00C0238B" w:rsidRDefault="00C0238B" w:rsidP="008D1D70">
      <w:pPr>
        <w:spacing w:after="0" w:line="360" w:lineRule="auto"/>
        <w:jc w:val="center"/>
        <w:rPr>
          <w:rFonts w:ascii="Arial" w:hAnsi="Arial" w:cs="Arial"/>
          <w:sz w:val="24"/>
          <w:szCs w:val="24"/>
        </w:rPr>
      </w:pPr>
    </w:p>
    <w:p w14:paraId="520F20AF" w14:textId="77777777" w:rsidR="00C0238B" w:rsidRPr="00BF5F09" w:rsidRDefault="00C0238B" w:rsidP="008D1D70">
      <w:pPr>
        <w:spacing w:after="0" w:line="360" w:lineRule="auto"/>
        <w:jc w:val="center"/>
        <w:rPr>
          <w:rFonts w:ascii="Arial" w:hAnsi="Arial" w:cs="Arial"/>
          <w:sz w:val="24"/>
          <w:szCs w:val="24"/>
        </w:rPr>
      </w:pPr>
    </w:p>
    <w:p w14:paraId="395032B3" w14:textId="16684AE8" w:rsidR="000252FC" w:rsidRDefault="000252FC" w:rsidP="008D1D70">
      <w:pPr>
        <w:spacing w:after="0" w:line="360" w:lineRule="auto"/>
        <w:jc w:val="center"/>
        <w:rPr>
          <w:rFonts w:ascii="Arial" w:hAnsi="Arial" w:cs="Arial"/>
          <w:sz w:val="24"/>
          <w:szCs w:val="24"/>
        </w:rPr>
      </w:pPr>
    </w:p>
    <w:p w14:paraId="4483E581" w14:textId="77777777" w:rsidR="00AE03AF" w:rsidRDefault="00AE03AF" w:rsidP="008D1D70">
      <w:pPr>
        <w:spacing w:after="0" w:line="360" w:lineRule="auto"/>
        <w:jc w:val="center"/>
        <w:rPr>
          <w:rFonts w:ascii="Arial" w:hAnsi="Arial" w:cs="Arial"/>
          <w:sz w:val="24"/>
          <w:szCs w:val="24"/>
        </w:rPr>
      </w:pPr>
    </w:p>
    <w:p w14:paraId="3DC3753B" w14:textId="77777777" w:rsidR="00AE03AF" w:rsidRDefault="00AE03AF" w:rsidP="008D1D70">
      <w:pPr>
        <w:spacing w:after="0" w:line="360" w:lineRule="auto"/>
        <w:jc w:val="center"/>
        <w:rPr>
          <w:rFonts w:ascii="Arial" w:hAnsi="Arial" w:cs="Arial"/>
          <w:sz w:val="24"/>
          <w:szCs w:val="24"/>
        </w:rPr>
      </w:pPr>
    </w:p>
    <w:p w14:paraId="6B1E3C80" w14:textId="77777777" w:rsidR="002B6A8F" w:rsidRDefault="002B6A8F" w:rsidP="008D1D70">
      <w:pPr>
        <w:spacing w:after="0" w:line="360" w:lineRule="auto"/>
        <w:jc w:val="center"/>
        <w:rPr>
          <w:rFonts w:ascii="Arial" w:hAnsi="Arial" w:cs="Arial"/>
          <w:sz w:val="24"/>
          <w:szCs w:val="24"/>
        </w:rPr>
      </w:pPr>
    </w:p>
    <w:p w14:paraId="0203F323" w14:textId="77777777" w:rsidR="002B6A8F" w:rsidRDefault="002B6A8F" w:rsidP="008D1D70">
      <w:pPr>
        <w:spacing w:after="0" w:line="360" w:lineRule="auto"/>
        <w:jc w:val="center"/>
        <w:rPr>
          <w:rFonts w:ascii="Arial" w:hAnsi="Arial" w:cs="Arial"/>
          <w:sz w:val="24"/>
          <w:szCs w:val="24"/>
        </w:rPr>
      </w:pPr>
    </w:p>
    <w:p w14:paraId="6C934A46" w14:textId="77777777" w:rsidR="002B6A8F" w:rsidRDefault="002B6A8F" w:rsidP="008D1D70">
      <w:pPr>
        <w:spacing w:after="0" w:line="360" w:lineRule="auto"/>
        <w:jc w:val="center"/>
        <w:rPr>
          <w:rFonts w:ascii="Arial" w:hAnsi="Arial" w:cs="Arial"/>
          <w:sz w:val="24"/>
          <w:szCs w:val="24"/>
        </w:rPr>
      </w:pPr>
    </w:p>
    <w:p w14:paraId="29DB9E73" w14:textId="77777777" w:rsidR="008D1D70" w:rsidRDefault="008D1D70" w:rsidP="008D1D70">
      <w:pPr>
        <w:pStyle w:val="Legenda"/>
        <w:jc w:val="center"/>
        <w:rPr>
          <w:rFonts w:ascii="Arial" w:hAnsi="Arial" w:cs="Arial"/>
          <w:i w:val="0"/>
          <w:color w:val="auto"/>
          <w:sz w:val="24"/>
          <w:szCs w:val="24"/>
        </w:rPr>
      </w:pPr>
    </w:p>
    <w:p w14:paraId="695A7791" w14:textId="77777777" w:rsidR="008D1D70" w:rsidRDefault="008D1D70" w:rsidP="008D1D70">
      <w:pPr>
        <w:pStyle w:val="Legenda"/>
        <w:jc w:val="center"/>
        <w:rPr>
          <w:rFonts w:ascii="Arial" w:hAnsi="Arial" w:cs="Arial"/>
          <w:i w:val="0"/>
          <w:color w:val="auto"/>
          <w:sz w:val="24"/>
          <w:szCs w:val="24"/>
        </w:rPr>
      </w:pPr>
    </w:p>
    <w:p w14:paraId="4EA9F50E" w14:textId="77777777" w:rsidR="008D1D70" w:rsidRDefault="008D1D70" w:rsidP="00892632">
      <w:pPr>
        <w:pStyle w:val="Legenda"/>
        <w:jc w:val="center"/>
        <w:rPr>
          <w:rFonts w:ascii="Arial" w:hAnsi="Arial" w:cs="Arial"/>
          <w:i w:val="0"/>
          <w:color w:val="auto"/>
          <w:sz w:val="24"/>
          <w:szCs w:val="24"/>
        </w:rPr>
      </w:pPr>
    </w:p>
    <w:p w14:paraId="692AEBD5" w14:textId="77777777" w:rsidR="008D1D70" w:rsidRDefault="008D1D70" w:rsidP="00892632">
      <w:pPr>
        <w:pStyle w:val="Legenda"/>
        <w:jc w:val="center"/>
        <w:rPr>
          <w:rFonts w:ascii="Arial" w:hAnsi="Arial" w:cs="Arial"/>
          <w:i w:val="0"/>
          <w:color w:val="auto"/>
          <w:sz w:val="24"/>
          <w:szCs w:val="24"/>
        </w:rPr>
      </w:pPr>
    </w:p>
    <w:p w14:paraId="2EA62ABD" w14:textId="77777777" w:rsidR="008D1D70" w:rsidRDefault="008D1D70" w:rsidP="00892632">
      <w:pPr>
        <w:pStyle w:val="Legenda"/>
        <w:jc w:val="center"/>
        <w:rPr>
          <w:rFonts w:ascii="Arial" w:hAnsi="Arial" w:cs="Arial"/>
          <w:i w:val="0"/>
          <w:color w:val="auto"/>
          <w:sz w:val="24"/>
          <w:szCs w:val="24"/>
        </w:rPr>
      </w:pPr>
    </w:p>
    <w:p w14:paraId="37C25EC4" w14:textId="77777777" w:rsidR="008D1D70" w:rsidRDefault="008D1D70" w:rsidP="00892632">
      <w:pPr>
        <w:pStyle w:val="Legenda"/>
        <w:jc w:val="center"/>
        <w:rPr>
          <w:rFonts w:ascii="Arial" w:hAnsi="Arial" w:cs="Arial"/>
          <w:i w:val="0"/>
          <w:color w:val="auto"/>
          <w:sz w:val="24"/>
          <w:szCs w:val="24"/>
        </w:rPr>
      </w:pPr>
    </w:p>
    <w:p w14:paraId="21E9F880" w14:textId="77777777" w:rsidR="008D1D70" w:rsidRDefault="00AE03AF" w:rsidP="00892632">
      <w:pPr>
        <w:pStyle w:val="Legenda"/>
        <w:jc w:val="center"/>
        <w:rPr>
          <w:rFonts w:ascii="Arial" w:hAnsi="Arial" w:cs="Arial"/>
          <w:i w:val="0"/>
          <w:color w:val="auto"/>
          <w:sz w:val="24"/>
          <w:szCs w:val="24"/>
        </w:rPr>
      </w:pPr>
      <w:r w:rsidRPr="00892632">
        <w:rPr>
          <w:rFonts w:ascii="Arial" w:hAnsi="Arial" w:cs="Arial"/>
          <w:i w:val="0"/>
          <w:color w:val="auto"/>
          <w:sz w:val="24"/>
          <w:szCs w:val="24"/>
        </w:rPr>
        <w:t xml:space="preserve">Figura </w:t>
      </w:r>
      <w:r w:rsidRPr="00892632">
        <w:rPr>
          <w:rFonts w:ascii="Arial" w:hAnsi="Arial" w:cs="Arial"/>
          <w:i w:val="0"/>
          <w:color w:val="auto"/>
          <w:sz w:val="24"/>
          <w:szCs w:val="24"/>
        </w:rPr>
        <w:fldChar w:fldCharType="begin"/>
      </w:r>
      <w:r w:rsidRPr="00892632">
        <w:rPr>
          <w:rFonts w:ascii="Arial" w:hAnsi="Arial" w:cs="Arial"/>
          <w:i w:val="0"/>
          <w:color w:val="auto"/>
          <w:sz w:val="24"/>
          <w:szCs w:val="24"/>
        </w:rPr>
        <w:instrText xml:space="preserve"> SEQ Figura \* ARABIC </w:instrText>
      </w:r>
      <w:r w:rsidRPr="00892632">
        <w:rPr>
          <w:rFonts w:ascii="Arial" w:hAnsi="Arial" w:cs="Arial"/>
          <w:i w:val="0"/>
          <w:color w:val="auto"/>
          <w:sz w:val="24"/>
          <w:szCs w:val="24"/>
        </w:rPr>
        <w:fldChar w:fldCharType="separate"/>
      </w:r>
      <w:r w:rsidR="00724213">
        <w:rPr>
          <w:rFonts w:ascii="Arial" w:hAnsi="Arial" w:cs="Arial"/>
          <w:i w:val="0"/>
          <w:noProof/>
          <w:color w:val="auto"/>
          <w:sz w:val="24"/>
          <w:szCs w:val="24"/>
        </w:rPr>
        <w:t>7</w:t>
      </w:r>
      <w:r w:rsidRPr="00892632">
        <w:rPr>
          <w:rFonts w:ascii="Arial" w:hAnsi="Arial" w:cs="Arial"/>
          <w:i w:val="0"/>
          <w:color w:val="auto"/>
          <w:sz w:val="24"/>
          <w:szCs w:val="24"/>
        </w:rPr>
        <w:fldChar w:fldCharType="end"/>
      </w:r>
      <w:r w:rsidRPr="00892632">
        <w:rPr>
          <w:rFonts w:ascii="Arial" w:hAnsi="Arial" w:cs="Arial"/>
          <w:i w:val="0"/>
          <w:color w:val="auto"/>
          <w:sz w:val="24"/>
          <w:szCs w:val="24"/>
        </w:rPr>
        <w:t>: Técnica de eutanásia - Aplicação do sedativo Xilazina 0,1 mg/kg, IV.</w:t>
      </w:r>
    </w:p>
    <w:p w14:paraId="6B04A482" w14:textId="27EF0AC3" w:rsidR="00892632" w:rsidRDefault="000252FC" w:rsidP="00892632">
      <w:pPr>
        <w:pStyle w:val="Legenda"/>
        <w:jc w:val="center"/>
        <w:rPr>
          <w:rFonts w:ascii="Arial" w:hAnsi="Arial" w:cs="Arial"/>
          <w:i w:val="0"/>
          <w:color w:val="auto"/>
          <w:sz w:val="24"/>
          <w:szCs w:val="24"/>
        </w:rPr>
      </w:pPr>
      <w:r>
        <w:rPr>
          <w:rFonts w:ascii="Arial" w:hAnsi="Arial" w:cs="Arial"/>
          <w:b/>
          <w:noProof/>
          <w:sz w:val="24"/>
          <w:szCs w:val="24"/>
          <w:lang w:eastAsia="pt-BR"/>
        </w:rPr>
        <w:drawing>
          <wp:inline distT="0" distB="0" distL="0" distR="0" wp14:anchorId="1FB6ACB0" wp14:editId="7921D4B4">
            <wp:extent cx="4096640" cy="5462337"/>
            <wp:effectExtent l="0" t="0" r="0" b="5080"/>
            <wp:docPr id="38" name="Image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ROSANA 7 PRIME 4767.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103093" cy="5470942"/>
                    </a:xfrm>
                    <a:prstGeom prst="rect">
                      <a:avLst/>
                    </a:prstGeom>
                  </pic:spPr>
                </pic:pic>
              </a:graphicData>
            </a:graphic>
          </wp:inline>
        </w:drawing>
      </w:r>
    </w:p>
    <w:p w14:paraId="475F3EF1" w14:textId="5B3564D7" w:rsidR="0051297C" w:rsidRPr="00022CD1" w:rsidRDefault="0083753B" w:rsidP="009D088E">
      <w:pPr>
        <w:pStyle w:val="Legenda"/>
        <w:jc w:val="center"/>
        <w:rPr>
          <w:rFonts w:ascii="Arial" w:hAnsi="Arial" w:cs="Arial"/>
          <w:i w:val="0"/>
          <w:color w:val="auto"/>
          <w:sz w:val="24"/>
          <w:szCs w:val="24"/>
        </w:rPr>
      </w:pPr>
      <w:r w:rsidRPr="00892632">
        <w:rPr>
          <w:rFonts w:ascii="Arial" w:hAnsi="Arial" w:cs="Arial"/>
          <w:i w:val="0"/>
          <w:color w:val="auto"/>
          <w:sz w:val="24"/>
          <w:szCs w:val="24"/>
        </w:rPr>
        <w:t>Fonte: Arquivo Pessoal (2019)</w:t>
      </w:r>
    </w:p>
    <w:p w14:paraId="2BFE8423" w14:textId="77777777" w:rsidR="0051297C" w:rsidRPr="00022CD1" w:rsidRDefault="0051297C" w:rsidP="00022CD1">
      <w:pPr>
        <w:pStyle w:val="Legenda"/>
        <w:jc w:val="center"/>
        <w:rPr>
          <w:rFonts w:ascii="Arial" w:hAnsi="Arial" w:cs="Arial"/>
          <w:i w:val="0"/>
          <w:color w:val="auto"/>
          <w:sz w:val="24"/>
          <w:szCs w:val="24"/>
        </w:rPr>
      </w:pPr>
    </w:p>
    <w:p w14:paraId="5E1FEB5C" w14:textId="77777777" w:rsidR="0051297C" w:rsidRPr="00022CD1" w:rsidRDefault="0051297C" w:rsidP="00022CD1">
      <w:pPr>
        <w:pStyle w:val="Legenda"/>
        <w:jc w:val="center"/>
        <w:rPr>
          <w:rFonts w:ascii="Arial" w:hAnsi="Arial" w:cs="Arial"/>
          <w:i w:val="0"/>
          <w:color w:val="auto"/>
          <w:sz w:val="24"/>
          <w:szCs w:val="24"/>
        </w:rPr>
      </w:pPr>
    </w:p>
    <w:p w14:paraId="09950E8E" w14:textId="77777777" w:rsidR="0051297C" w:rsidRPr="00022CD1" w:rsidRDefault="0051297C" w:rsidP="00022CD1">
      <w:pPr>
        <w:pStyle w:val="Legenda"/>
        <w:jc w:val="center"/>
        <w:rPr>
          <w:rFonts w:ascii="Arial" w:hAnsi="Arial" w:cs="Arial"/>
          <w:i w:val="0"/>
          <w:color w:val="auto"/>
          <w:sz w:val="24"/>
          <w:szCs w:val="24"/>
        </w:rPr>
      </w:pPr>
    </w:p>
    <w:p w14:paraId="365C00CE" w14:textId="77777777" w:rsidR="0051297C" w:rsidRPr="00022CD1" w:rsidRDefault="0051297C" w:rsidP="00022CD1">
      <w:pPr>
        <w:pStyle w:val="Legenda"/>
        <w:jc w:val="center"/>
        <w:rPr>
          <w:rFonts w:ascii="Arial" w:hAnsi="Arial" w:cs="Arial"/>
          <w:i w:val="0"/>
          <w:color w:val="auto"/>
          <w:sz w:val="24"/>
          <w:szCs w:val="24"/>
        </w:rPr>
      </w:pPr>
    </w:p>
    <w:p w14:paraId="4FD7CDB9" w14:textId="77777777" w:rsidR="0051297C" w:rsidRPr="00022CD1" w:rsidRDefault="0051297C" w:rsidP="00022CD1">
      <w:pPr>
        <w:pStyle w:val="Legenda"/>
        <w:jc w:val="center"/>
        <w:rPr>
          <w:rFonts w:ascii="Arial" w:hAnsi="Arial" w:cs="Arial"/>
          <w:i w:val="0"/>
          <w:color w:val="auto"/>
          <w:sz w:val="24"/>
          <w:szCs w:val="24"/>
        </w:rPr>
      </w:pPr>
    </w:p>
    <w:p w14:paraId="479F770D" w14:textId="77777777" w:rsidR="008D1D70" w:rsidRPr="00022CD1" w:rsidRDefault="008D1D70" w:rsidP="008D1D70">
      <w:pPr>
        <w:jc w:val="center"/>
        <w:rPr>
          <w:rFonts w:ascii="Arial" w:hAnsi="Arial" w:cs="Arial"/>
          <w:sz w:val="24"/>
          <w:szCs w:val="24"/>
        </w:rPr>
      </w:pPr>
    </w:p>
    <w:p w14:paraId="24FC1DA8" w14:textId="77777777" w:rsidR="0051297C" w:rsidRPr="00022CD1" w:rsidRDefault="0051297C" w:rsidP="008D1D70">
      <w:pPr>
        <w:pStyle w:val="Legenda"/>
        <w:jc w:val="center"/>
        <w:rPr>
          <w:rFonts w:ascii="Arial" w:hAnsi="Arial" w:cs="Arial"/>
          <w:i w:val="0"/>
          <w:color w:val="auto"/>
          <w:sz w:val="24"/>
          <w:szCs w:val="24"/>
        </w:rPr>
      </w:pPr>
    </w:p>
    <w:p w14:paraId="19C7DD5D" w14:textId="5228A04E" w:rsidR="00AE03AF" w:rsidRPr="00892632" w:rsidRDefault="00AE03AF" w:rsidP="00AE03AF">
      <w:pPr>
        <w:pStyle w:val="Legenda"/>
        <w:jc w:val="center"/>
        <w:rPr>
          <w:rFonts w:ascii="Arial" w:hAnsi="Arial" w:cs="Arial"/>
          <w:b/>
          <w:i w:val="0"/>
          <w:color w:val="auto"/>
          <w:sz w:val="24"/>
          <w:szCs w:val="24"/>
        </w:rPr>
      </w:pPr>
      <w:r w:rsidRPr="00892632">
        <w:rPr>
          <w:rFonts w:ascii="Arial" w:hAnsi="Arial" w:cs="Arial"/>
          <w:i w:val="0"/>
          <w:color w:val="auto"/>
          <w:sz w:val="24"/>
          <w:szCs w:val="24"/>
        </w:rPr>
        <w:t xml:space="preserve">Figura </w:t>
      </w:r>
      <w:r w:rsidR="009D088E">
        <w:rPr>
          <w:rFonts w:ascii="Arial" w:hAnsi="Arial" w:cs="Arial"/>
          <w:i w:val="0"/>
          <w:color w:val="auto"/>
          <w:sz w:val="24"/>
          <w:szCs w:val="24"/>
        </w:rPr>
        <w:t>8</w:t>
      </w:r>
      <w:r w:rsidRPr="00892632">
        <w:rPr>
          <w:rFonts w:ascii="Arial" w:hAnsi="Arial" w:cs="Arial"/>
          <w:i w:val="0"/>
          <w:color w:val="auto"/>
          <w:sz w:val="24"/>
          <w:szCs w:val="24"/>
        </w:rPr>
        <w:t>: Animal em decúbito lateral após técnica de eutanásia</w:t>
      </w:r>
    </w:p>
    <w:p w14:paraId="742DCA72" w14:textId="77777777" w:rsidR="00E8333D" w:rsidRDefault="000252FC" w:rsidP="00E8333D">
      <w:pPr>
        <w:keepNext/>
        <w:spacing w:after="0" w:line="360" w:lineRule="auto"/>
        <w:jc w:val="center"/>
      </w:pPr>
      <w:r>
        <w:rPr>
          <w:rFonts w:ascii="Arial" w:hAnsi="Arial" w:cs="Arial"/>
          <w:b/>
          <w:noProof/>
          <w:sz w:val="24"/>
          <w:szCs w:val="24"/>
          <w:lang w:eastAsia="pt-BR"/>
        </w:rPr>
        <w:drawing>
          <wp:inline distT="0" distB="0" distL="0" distR="0" wp14:anchorId="2AE49479" wp14:editId="4A3F51B3">
            <wp:extent cx="5743283" cy="4307305"/>
            <wp:effectExtent l="0" t="0" r="0" b="0"/>
            <wp:docPr id="46" name="Image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ROSANA 7 PRIME 4775.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51796" cy="4313689"/>
                    </a:xfrm>
                    <a:prstGeom prst="rect">
                      <a:avLst/>
                    </a:prstGeom>
                  </pic:spPr>
                </pic:pic>
              </a:graphicData>
            </a:graphic>
          </wp:inline>
        </w:drawing>
      </w:r>
    </w:p>
    <w:p w14:paraId="2383E85E" w14:textId="03266350" w:rsidR="00AE03AF" w:rsidRDefault="0083753B" w:rsidP="0083753B">
      <w:pPr>
        <w:spacing w:after="0" w:line="360" w:lineRule="auto"/>
        <w:jc w:val="center"/>
        <w:rPr>
          <w:rFonts w:ascii="Arial" w:hAnsi="Arial" w:cs="Arial"/>
          <w:b/>
          <w:sz w:val="24"/>
          <w:szCs w:val="24"/>
        </w:rPr>
      </w:pPr>
      <w:r>
        <w:rPr>
          <w:rFonts w:ascii="Arial" w:hAnsi="Arial" w:cs="Arial"/>
          <w:sz w:val="24"/>
          <w:szCs w:val="24"/>
        </w:rPr>
        <w:t>Fonte: Arquivo Pessoal (2019)</w:t>
      </w:r>
    </w:p>
    <w:p w14:paraId="16761EBD" w14:textId="77777777" w:rsidR="00AE03AF" w:rsidRPr="00022CD1" w:rsidRDefault="00AE03AF" w:rsidP="00022CD1">
      <w:pPr>
        <w:spacing w:after="0" w:line="360" w:lineRule="auto"/>
        <w:jc w:val="center"/>
        <w:rPr>
          <w:rFonts w:ascii="Arial" w:hAnsi="Arial" w:cs="Arial"/>
          <w:b/>
          <w:sz w:val="24"/>
          <w:szCs w:val="24"/>
        </w:rPr>
      </w:pPr>
    </w:p>
    <w:p w14:paraId="68361299" w14:textId="77777777" w:rsidR="0051297C" w:rsidRPr="00022CD1" w:rsidRDefault="0051297C" w:rsidP="00022CD1">
      <w:pPr>
        <w:pStyle w:val="Legenda"/>
        <w:jc w:val="center"/>
        <w:rPr>
          <w:rFonts w:ascii="Arial" w:hAnsi="Arial" w:cs="Arial"/>
          <w:i w:val="0"/>
          <w:color w:val="auto"/>
          <w:sz w:val="24"/>
          <w:szCs w:val="24"/>
        </w:rPr>
      </w:pPr>
    </w:p>
    <w:p w14:paraId="7D74777B" w14:textId="77777777" w:rsidR="0051297C" w:rsidRPr="00022CD1" w:rsidRDefault="0051297C" w:rsidP="00022CD1">
      <w:pPr>
        <w:pStyle w:val="Legenda"/>
        <w:jc w:val="center"/>
        <w:rPr>
          <w:rFonts w:ascii="Arial" w:hAnsi="Arial" w:cs="Arial"/>
          <w:i w:val="0"/>
          <w:color w:val="auto"/>
          <w:sz w:val="24"/>
          <w:szCs w:val="24"/>
        </w:rPr>
      </w:pPr>
    </w:p>
    <w:p w14:paraId="7818AC35" w14:textId="77777777" w:rsidR="0051297C" w:rsidRPr="00022CD1" w:rsidRDefault="0051297C" w:rsidP="00022CD1">
      <w:pPr>
        <w:pStyle w:val="Legenda"/>
        <w:jc w:val="center"/>
        <w:rPr>
          <w:rFonts w:ascii="Arial" w:hAnsi="Arial" w:cs="Arial"/>
          <w:i w:val="0"/>
          <w:color w:val="auto"/>
          <w:sz w:val="24"/>
          <w:szCs w:val="24"/>
        </w:rPr>
      </w:pPr>
    </w:p>
    <w:p w14:paraId="65935747" w14:textId="77777777" w:rsidR="0051297C" w:rsidRPr="00022CD1" w:rsidRDefault="0051297C" w:rsidP="00022CD1">
      <w:pPr>
        <w:pStyle w:val="Legenda"/>
        <w:jc w:val="center"/>
        <w:rPr>
          <w:rFonts w:ascii="Arial" w:hAnsi="Arial" w:cs="Arial"/>
          <w:i w:val="0"/>
          <w:color w:val="auto"/>
          <w:sz w:val="24"/>
          <w:szCs w:val="24"/>
        </w:rPr>
      </w:pPr>
    </w:p>
    <w:p w14:paraId="60881988" w14:textId="77777777" w:rsidR="0051297C" w:rsidRPr="00022CD1" w:rsidRDefault="0051297C" w:rsidP="00022CD1">
      <w:pPr>
        <w:pStyle w:val="Legenda"/>
        <w:jc w:val="center"/>
        <w:rPr>
          <w:rFonts w:ascii="Arial" w:hAnsi="Arial" w:cs="Arial"/>
          <w:i w:val="0"/>
          <w:color w:val="auto"/>
          <w:sz w:val="24"/>
          <w:szCs w:val="24"/>
        </w:rPr>
      </w:pPr>
    </w:p>
    <w:p w14:paraId="60484EF8" w14:textId="77777777" w:rsidR="0051297C" w:rsidRPr="00022CD1" w:rsidRDefault="0051297C" w:rsidP="00022CD1">
      <w:pPr>
        <w:pStyle w:val="Legenda"/>
        <w:jc w:val="center"/>
        <w:rPr>
          <w:rFonts w:ascii="Arial" w:hAnsi="Arial" w:cs="Arial"/>
          <w:i w:val="0"/>
          <w:color w:val="auto"/>
          <w:sz w:val="24"/>
          <w:szCs w:val="24"/>
        </w:rPr>
      </w:pPr>
    </w:p>
    <w:p w14:paraId="510A74C2" w14:textId="77777777" w:rsidR="0051297C" w:rsidRPr="00022CD1" w:rsidRDefault="0051297C" w:rsidP="00022CD1">
      <w:pPr>
        <w:pStyle w:val="Legenda"/>
        <w:jc w:val="center"/>
        <w:rPr>
          <w:rFonts w:ascii="Arial" w:hAnsi="Arial" w:cs="Arial"/>
          <w:i w:val="0"/>
          <w:color w:val="auto"/>
          <w:sz w:val="24"/>
          <w:szCs w:val="24"/>
        </w:rPr>
      </w:pPr>
    </w:p>
    <w:p w14:paraId="192E0933" w14:textId="77777777" w:rsidR="0051297C" w:rsidRPr="00022CD1" w:rsidRDefault="0051297C" w:rsidP="00022CD1">
      <w:pPr>
        <w:pStyle w:val="Legenda"/>
        <w:jc w:val="center"/>
        <w:rPr>
          <w:rFonts w:ascii="Arial" w:hAnsi="Arial" w:cs="Arial"/>
          <w:i w:val="0"/>
          <w:color w:val="auto"/>
          <w:sz w:val="24"/>
          <w:szCs w:val="24"/>
        </w:rPr>
      </w:pPr>
    </w:p>
    <w:p w14:paraId="1623B163" w14:textId="77777777" w:rsidR="0051297C" w:rsidRPr="00022CD1" w:rsidRDefault="0051297C" w:rsidP="00022CD1">
      <w:pPr>
        <w:pStyle w:val="Legenda"/>
        <w:jc w:val="center"/>
        <w:rPr>
          <w:rFonts w:ascii="Arial" w:hAnsi="Arial" w:cs="Arial"/>
          <w:i w:val="0"/>
          <w:color w:val="auto"/>
          <w:sz w:val="24"/>
          <w:szCs w:val="24"/>
        </w:rPr>
      </w:pPr>
    </w:p>
    <w:p w14:paraId="1917EFF2" w14:textId="77777777" w:rsidR="0051297C" w:rsidRPr="00022CD1" w:rsidRDefault="0051297C" w:rsidP="00022CD1">
      <w:pPr>
        <w:pStyle w:val="Legenda"/>
        <w:jc w:val="center"/>
        <w:rPr>
          <w:rFonts w:ascii="Arial" w:hAnsi="Arial" w:cs="Arial"/>
          <w:i w:val="0"/>
          <w:color w:val="auto"/>
          <w:sz w:val="24"/>
          <w:szCs w:val="24"/>
        </w:rPr>
      </w:pPr>
    </w:p>
    <w:p w14:paraId="7A2E2720" w14:textId="77777777" w:rsidR="008D1D70" w:rsidRPr="0006156A" w:rsidRDefault="008D1D70" w:rsidP="0006156A">
      <w:pPr>
        <w:jc w:val="center"/>
        <w:rPr>
          <w:rFonts w:ascii="Arial" w:hAnsi="Arial" w:cs="Arial"/>
          <w:sz w:val="24"/>
          <w:szCs w:val="24"/>
        </w:rPr>
      </w:pPr>
    </w:p>
    <w:p w14:paraId="579FF46E" w14:textId="77777777" w:rsidR="008D1D70" w:rsidRPr="0006156A" w:rsidRDefault="008D1D70" w:rsidP="0006156A">
      <w:pPr>
        <w:jc w:val="center"/>
        <w:rPr>
          <w:rFonts w:ascii="Arial" w:hAnsi="Arial" w:cs="Arial"/>
          <w:sz w:val="24"/>
          <w:szCs w:val="24"/>
        </w:rPr>
      </w:pPr>
    </w:p>
    <w:p w14:paraId="055ECC9B" w14:textId="37736A6D" w:rsidR="00892632" w:rsidRDefault="00AE03AF" w:rsidP="00AE03AF">
      <w:pPr>
        <w:pStyle w:val="Legenda"/>
        <w:jc w:val="center"/>
        <w:rPr>
          <w:rFonts w:ascii="Arial" w:hAnsi="Arial" w:cs="Arial"/>
          <w:i w:val="0"/>
          <w:color w:val="auto"/>
          <w:sz w:val="24"/>
          <w:szCs w:val="24"/>
        </w:rPr>
      </w:pPr>
      <w:r w:rsidRPr="0083753B">
        <w:rPr>
          <w:rFonts w:ascii="Arial" w:hAnsi="Arial" w:cs="Arial"/>
          <w:i w:val="0"/>
          <w:color w:val="auto"/>
          <w:sz w:val="24"/>
          <w:szCs w:val="24"/>
        </w:rPr>
        <w:t>Figura</w:t>
      </w:r>
      <w:r w:rsidR="009D088E">
        <w:rPr>
          <w:rFonts w:ascii="Arial" w:hAnsi="Arial" w:cs="Arial"/>
          <w:i w:val="0"/>
          <w:color w:val="auto"/>
          <w:sz w:val="24"/>
          <w:szCs w:val="24"/>
        </w:rPr>
        <w:t xml:space="preserve"> 9</w:t>
      </w:r>
      <w:r w:rsidRPr="0083753B">
        <w:rPr>
          <w:rFonts w:ascii="Arial" w:hAnsi="Arial" w:cs="Arial"/>
          <w:i w:val="0"/>
          <w:color w:val="auto"/>
          <w:sz w:val="24"/>
          <w:szCs w:val="24"/>
        </w:rPr>
        <w:t>: Abertura da calota craniana para identificação da lesão hemorrágica bulbar</w:t>
      </w:r>
    </w:p>
    <w:p w14:paraId="696540AF" w14:textId="20DC0691" w:rsidR="00AE03AF" w:rsidRPr="0083753B" w:rsidRDefault="0083753B" w:rsidP="00AE03AF">
      <w:pPr>
        <w:pStyle w:val="Legenda"/>
        <w:jc w:val="center"/>
        <w:rPr>
          <w:rFonts w:ascii="Arial" w:hAnsi="Arial" w:cs="Arial"/>
          <w:i w:val="0"/>
          <w:color w:val="auto"/>
          <w:sz w:val="24"/>
          <w:szCs w:val="24"/>
        </w:rPr>
      </w:pPr>
      <w:r>
        <w:rPr>
          <w:rFonts w:ascii="Arial" w:hAnsi="Arial" w:cs="Arial"/>
          <w:b/>
          <w:noProof/>
          <w:sz w:val="24"/>
          <w:szCs w:val="24"/>
          <w:lang w:eastAsia="pt-BR"/>
        </w:rPr>
        <w:drawing>
          <wp:inline distT="0" distB="0" distL="0" distR="0" wp14:anchorId="632C3A8D" wp14:editId="25BBC993">
            <wp:extent cx="5629476" cy="5630779"/>
            <wp:effectExtent l="0" t="0" r="0" b="8255"/>
            <wp:docPr id="55" name="Imagem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ROSANA 7 PRIME 4784.jpg"/>
                    <pic:cNvPicPr/>
                  </pic:nvPicPr>
                  <pic:blipFill rotWithShape="1">
                    <a:blip r:embed="rId16" cstate="print">
                      <a:extLst>
                        <a:ext uri="{28A0092B-C50C-407E-A947-70E740481C1C}">
                          <a14:useLocalDpi xmlns:a14="http://schemas.microsoft.com/office/drawing/2010/main" val="0"/>
                        </a:ext>
                      </a:extLst>
                    </a:blip>
                    <a:srcRect t="28519" b="15215"/>
                    <a:stretch/>
                  </pic:blipFill>
                  <pic:spPr bwMode="auto">
                    <a:xfrm>
                      <a:off x="0" y="0"/>
                      <a:ext cx="5641175" cy="5642480"/>
                    </a:xfrm>
                    <a:prstGeom prst="rect">
                      <a:avLst/>
                    </a:prstGeom>
                    <a:ln>
                      <a:noFill/>
                    </a:ln>
                    <a:extLst>
                      <a:ext uri="{53640926-AAD7-44D8-BBD7-CCE9431645EC}">
                        <a14:shadowObscured xmlns:a14="http://schemas.microsoft.com/office/drawing/2010/main"/>
                      </a:ext>
                    </a:extLst>
                  </pic:spPr>
                </pic:pic>
              </a:graphicData>
            </a:graphic>
          </wp:inline>
        </w:drawing>
      </w:r>
    </w:p>
    <w:p w14:paraId="12A211B5" w14:textId="72BCAC08" w:rsidR="00455E7E" w:rsidRDefault="0083753B" w:rsidP="00C0238B">
      <w:pPr>
        <w:spacing w:after="0" w:line="360" w:lineRule="auto"/>
        <w:jc w:val="center"/>
        <w:rPr>
          <w:rFonts w:ascii="Arial" w:hAnsi="Arial" w:cs="Arial"/>
          <w:sz w:val="24"/>
          <w:szCs w:val="24"/>
        </w:rPr>
      </w:pPr>
      <w:r>
        <w:rPr>
          <w:rFonts w:ascii="Arial" w:hAnsi="Arial" w:cs="Arial"/>
          <w:sz w:val="24"/>
          <w:szCs w:val="24"/>
        </w:rPr>
        <w:t>Fonte: Arquivo Pessoal (2019)</w:t>
      </w:r>
    </w:p>
    <w:p w14:paraId="25B3D89D" w14:textId="77777777" w:rsidR="0006156A" w:rsidRDefault="0006156A" w:rsidP="00C0238B">
      <w:pPr>
        <w:spacing w:after="0" w:line="360" w:lineRule="auto"/>
        <w:jc w:val="center"/>
        <w:rPr>
          <w:rFonts w:ascii="Arial" w:hAnsi="Arial" w:cs="Arial"/>
          <w:sz w:val="24"/>
          <w:szCs w:val="24"/>
        </w:rPr>
      </w:pPr>
    </w:p>
    <w:p w14:paraId="7F89C949" w14:textId="77777777" w:rsidR="0006156A" w:rsidRDefault="0006156A" w:rsidP="00C0238B">
      <w:pPr>
        <w:spacing w:after="0" w:line="360" w:lineRule="auto"/>
        <w:jc w:val="center"/>
        <w:rPr>
          <w:rFonts w:ascii="Arial" w:hAnsi="Arial" w:cs="Arial"/>
          <w:sz w:val="24"/>
          <w:szCs w:val="24"/>
        </w:rPr>
      </w:pPr>
    </w:p>
    <w:p w14:paraId="63FBF5F2" w14:textId="77777777" w:rsidR="0006156A" w:rsidRDefault="0006156A" w:rsidP="00C0238B">
      <w:pPr>
        <w:spacing w:after="0" w:line="360" w:lineRule="auto"/>
        <w:jc w:val="center"/>
        <w:rPr>
          <w:rFonts w:ascii="Arial" w:hAnsi="Arial" w:cs="Arial"/>
          <w:sz w:val="24"/>
          <w:szCs w:val="24"/>
        </w:rPr>
      </w:pPr>
    </w:p>
    <w:p w14:paraId="54172BA4" w14:textId="77777777" w:rsidR="0006156A" w:rsidRDefault="0006156A" w:rsidP="00C0238B">
      <w:pPr>
        <w:spacing w:after="0" w:line="360" w:lineRule="auto"/>
        <w:jc w:val="center"/>
        <w:rPr>
          <w:rFonts w:ascii="Arial" w:hAnsi="Arial" w:cs="Arial"/>
          <w:sz w:val="24"/>
          <w:szCs w:val="24"/>
        </w:rPr>
      </w:pPr>
    </w:p>
    <w:p w14:paraId="77E760A9" w14:textId="77777777" w:rsidR="009D088E" w:rsidRDefault="009D088E" w:rsidP="00C0238B">
      <w:pPr>
        <w:spacing w:after="0" w:line="360" w:lineRule="auto"/>
        <w:jc w:val="center"/>
        <w:rPr>
          <w:rFonts w:ascii="Arial" w:hAnsi="Arial" w:cs="Arial"/>
          <w:sz w:val="24"/>
          <w:szCs w:val="24"/>
        </w:rPr>
      </w:pPr>
    </w:p>
    <w:p w14:paraId="61C6AA77" w14:textId="4B8CF3D7" w:rsidR="009D088E" w:rsidRDefault="009D088E" w:rsidP="009D088E">
      <w:pPr>
        <w:autoSpaceDE w:val="0"/>
        <w:autoSpaceDN w:val="0"/>
        <w:adjustRightInd w:val="0"/>
        <w:spacing w:after="0" w:line="360" w:lineRule="auto"/>
        <w:ind w:firstLine="708"/>
        <w:jc w:val="both"/>
        <w:rPr>
          <w:rFonts w:ascii="Arial" w:hAnsi="Arial" w:cs="Arial"/>
          <w:sz w:val="24"/>
          <w:szCs w:val="24"/>
        </w:rPr>
      </w:pPr>
      <w:r>
        <w:rPr>
          <w:rFonts w:ascii="Arial" w:hAnsi="Arial" w:cs="Arial"/>
          <w:sz w:val="24"/>
          <w:szCs w:val="24"/>
        </w:rPr>
        <w:t>Figura 10: T</w:t>
      </w:r>
      <w:r w:rsidRPr="00934FAF">
        <w:rPr>
          <w:rFonts w:ascii="Arial" w:hAnsi="Arial" w:cs="Arial"/>
          <w:sz w:val="24"/>
          <w:szCs w:val="24"/>
        </w:rPr>
        <w:t xml:space="preserve">ronco encefálico </w:t>
      </w:r>
      <w:r>
        <w:rPr>
          <w:rFonts w:ascii="Arial" w:hAnsi="Arial" w:cs="Arial"/>
          <w:sz w:val="24"/>
          <w:szCs w:val="24"/>
        </w:rPr>
        <w:t>com evidências de</w:t>
      </w:r>
      <w:r w:rsidRPr="00934FAF">
        <w:rPr>
          <w:rFonts w:ascii="Arial" w:hAnsi="Arial" w:cs="Arial"/>
          <w:sz w:val="24"/>
          <w:szCs w:val="24"/>
        </w:rPr>
        <w:t xml:space="preserve"> lesões estruturais situadas </w:t>
      </w:r>
      <w:r>
        <w:rPr>
          <w:rFonts w:ascii="Arial" w:hAnsi="Arial" w:cs="Arial"/>
          <w:sz w:val="24"/>
          <w:szCs w:val="24"/>
        </w:rPr>
        <w:t>p</w:t>
      </w:r>
      <w:r w:rsidRPr="00934FAF">
        <w:rPr>
          <w:rFonts w:ascii="Arial" w:hAnsi="Arial" w:cs="Arial"/>
          <w:sz w:val="24"/>
          <w:szCs w:val="24"/>
        </w:rPr>
        <w:t>róxima a decussação piramidal</w:t>
      </w:r>
      <w:r>
        <w:rPr>
          <w:rFonts w:ascii="Arial" w:hAnsi="Arial" w:cs="Arial"/>
          <w:sz w:val="24"/>
          <w:szCs w:val="24"/>
        </w:rPr>
        <w:t>. Correlacionando com hem</w:t>
      </w:r>
      <w:r w:rsidR="008F36A5">
        <w:rPr>
          <w:rFonts w:ascii="Arial" w:hAnsi="Arial" w:cs="Arial"/>
          <w:sz w:val="24"/>
          <w:szCs w:val="24"/>
        </w:rPr>
        <w:t>orragia, oclusão dos ramos para</w:t>
      </w:r>
      <w:r>
        <w:rPr>
          <w:rFonts w:ascii="Arial" w:hAnsi="Arial" w:cs="Arial"/>
          <w:sz w:val="24"/>
          <w:szCs w:val="24"/>
        </w:rPr>
        <w:t>medianos da artéria espinhal anterior e traumatismo.</w:t>
      </w:r>
    </w:p>
    <w:p w14:paraId="1D869364" w14:textId="46450FEE" w:rsidR="009D088E" w:rsidRDefault="009D088E" w:rsidP="00C0238B">
      <w:pPr>
        <w:spacing w:after="0" w:line="360" w:lineRule="auto"/>
        <w:jc w:val="center"/>
        <w:rPr>
          <w:rFonts w:ascii="Arial" w:hAnsi="Arial" w:cs="Arial"/>
          <w:sz w:val="24"/>
          <w:szCs w:val="24"/>
        </w:rPr>
      </w:pPr>
      <w:r>
        <w:rPr>
          <w:rFonts w:ascii="Arial" w:hAnsi="Arial" w:cs="Arial"/>
          <w:noProof/>
          <w:sz w:val="24"/>
          <w:szCs w:val="24"/>
          <w:lang w:eastAsia="pt-BR"/>
        </w:rPr>
        <w:drawing>
          <wp:inline distT="0" distB="0" distL="0" distR="0" wp14:anchorId="6280FDD1" wp14:editId="2001B19B">
            <wp:extent cx="5760085" cy="5162550"/>
            <wp:effectExtent l="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OSANA 7 PRIME 4797.jpg"/>
                    <pic:cNvPicPr/>
                  </pic:nvPicPr>
                  <pic:blipFill rotWithShape="1">
                    <a:blip r:embed="rId17">
                      <a:extLst>
                        <a:ext uri="{28A0092B-C50C-407E-A947-70E740481C1C}">
                          <a14:useLocalDpi xmlns:a14="http://schemas.microsoft.com/office/drawing/2010/main" val="0"/>
                        </a:ext>
                      </a:extLst>
                    </a:blip>
                    <a:srcRect t="23192" b="9591"/>
                    <a:stretch/>
                  </pic:blipFill>
                  <pic:spPr bwMode="auto">
                    <a:xfrm>
                      <a:off x="0" y="0"/>
                      <a:ext cx="5760085" cy="5162550"/>
                    </a:xfrm>
                    <a:prstGeom prst="rect">
                      <a:avLst/>
                    </a:prstGeom>
                    <a:ln>
                      <a:noFill/>
                    </a:ln>
                    <a:extLst>
                      <a:ext uri="{53640926-AAD7-44D8-BBD7-CCE9431645EC}">
                        <a14:shadowObscured xmlns:a14="http://schemas.microsoft.com/office/drawing/2010/main"/>
                      </a:ext>
                    </a:extLst>
                  </pic:spPr>
                </pic:pic>
              </a:graphicData>
            </a:graphic>
          </wp:inline>
        </w:drawing>
      </w:r>
    </w:p>
    <w:p w14:paraId="17F20D8B" w14:textId="5E5B8CEA" w:rsidR="0006156A" w:rsidRDefault="009D088E" w:rsidP="00C0238B">
      <w:pPr>
        <w:spacing w:after="0" w:line="360" w:lineRule="auto"/>
        <w:jc w:val="center"/>
        <w:rPr>
          <w:rFonts w:ascii="Arial" w:hAnsi="Arial" w:cs="Arial"/>
          <w:sz w:val="24"/>
          <w:szCs w:val="24"/>
        </w:rPr>
      </w:pPr>
      <w:r>
        <w:rPr>
          <w:rFonts w:ascii="Arial" w:hAnsi="Arial" w:cs="Arial"/>
          <w:sz w:val="24"/>
          <w:szCs w:val="24"/>
        </w:rPr>
        <w:t>Fonte: Arquivo Pessoal (2019)</w:t>
      </w:r>
    </w:p>
    <w:p w14:paraId="3BFE549B" w14:textId="77777777" w:rsidR="0006156A" w:rsidRDefault="0006156A" w:rsidP="00C0238B">
      <w:pPr>
        <w:spacing w:after="0" w:line="360" w:lineRule="auto"/>
        <w:jc w:val="center"/>
        <w:rPr>
          <w:rFonts w:ascii="Arial" w:hAnsi="Arial" w:cs="Arial"/>
          <w:sz w:val="24"/>
          <w:szCs w:val="24"/>
        </w:rPr>
      </w:pPr>
    </w:p>
    <w:sectPr w:rsidR="0006156A" w:rsidSect="00C84486">
      <w:headerReference w:type="default" r:id="rId18"/>
      <w:pgSz w:w="11906" w:h="16838"/>
      <w:pgMar w:top="1701" w:right="1134" w:bottom="1134" w:left="1701" w:header="1134" w:footer="709" w:gutter="0"/>
      <w:pgNumType w:start="4"/>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ED17085" w14:textId="77777777" w:rsidR="00A87D8A" w:rsidRDefault="00A87D8A" w:rsidP="001D58F3">
      <w:pPr>
        <w:spacing w:after="0" w:line="240" w:lineRule="auto"/>
      </w:pPr>
      <w:r>
        <w:separator/>
      </w:r>
    </w:p>
  </w:endnote>
  <w:endnote w:type="continuationSeparator" w:id="0">
    <w:p w14:paraId="42CA0ADD" w14:textId="77777777" w:rsidR="00A87D8A" w:rsidRDefault="00A87D8A" w:rsidP="001D58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772E188" w14:textId="77777777" w:rsidR="00A87D8A" w:rsidRDefault="00A87D8A" w:rsidP="001D58F3">
      <w:pPr>
        <w:spacing w:after="0" w:line="240" w:lineRule="auto"/>
      </w:pPr>
      <w:r>
        <w:separator/>
      </w:r>
    </w:p>
  </w:footnote>
  <w:footnote w:type="continuationSeparator" w:id="0">
    <w:p w14:paraId="4F3443CC" w14:textId="77777777" w:rsidR="00A87D8A" w:rsidRDefault="00A87D8A" w:rsidP="001D58F3">
      <w:pPr>
        <w:spacing w:after="0" w:line="240" w:lineRule="auto"/>
      </w:pPr>
      <w:r>
        <w:continuationSeparator/>
      </w:r>
    </w:p>
  </w:footnote>
  <w:footnote w:id="1">
    <w:p w14:paraId="06ED1E29" w14:textId="1DA7FFD5" w:rsidR="004762BF" w:rsidRPr="00CF0FB4" w:rsidRDefault="004762BF" w:rsidP="00CF0FB4">
      <w:pPr>
        <w:pStyle w:val="Textodenotaderodap"/>
        <w:jc w:val="both"/>
        <w:rPr>
          <w:rFonts w:ascii="Arial" w:hAnsi="Arial" w:cs="Arial"/>
        </w:rPr>
      </w:pPr>
      <w:r w:rsidRPr="00CF0FB4">
        <w:rPr>
          <w:rStyle w:val="Refdenotaderodap"/>
          <w:rFonts w:ascii="Arial" w:hAnsi="Arial" w:cs="Arial"/>
        </w:rPr>
        <w:footnoteRef/>
      </w:r>
      <w:r w:rsidRPr="00CF0FB4">
        <w:rPr>
          <w:rFonts w:ascii="Arial" w:hAnsi="Arial" w:cs="Arial"/>
        </w:rPr>
        <w:t xml:space="preserve"> Graduanda em Medicina Veterinária pela Faculdade Patos de Minas, 2019. email: rosana.medicaveterinaria@gmail.com</w:t>
      </w:r>
    </w:p>
  </w:footnote>
  <w:footnote w:id="2">
    <w:p w14:paraId="7B76F456" w14:textId="2F4A4057" w:rsidR="004762BF" w:rsidRDefault="004762BF" w:rsidP="00CF0FB4">
      <w:pPr>
        <w:pStyle w:val="Textodenotaderodap"/>
        <w:jc w:val="both"/>
      </w:pPr>
      <w:r w:rsidRPr="00CF0FB4">
        <w:rPr>
          <w:rStyle w:val="Refdenotaderodap"/>
          <w:rFonts w:ascii="Arial" w:hAnsi="Arial" w:cs="Arial"/>
        </w:rPr>
        <w:footnoteRef/>
      </w:r>
      <w:r w:rsidRPr="00CF0FB4">
        <w:rPr>
          <w:rFonts w:ascii="Arial" w:hAnsi="Arial" w:cs="Arial"/>
        </w:rPr>
        <w:t xml:space="preserve"> Docente/orientador do curso de Medicina Veterinária pela FPM com graduação em Medicina Veterinária: pela Uniube, mestr</w:t>
      </w:r>
      <w:r w:rsidR="00934FAF">
        <w:rPr>
          <w:rFonts w:ascii="Arial" w:hAnsi="Arial" w:cs="Arial"/>
        </w:rPr>
        <w:t>e</w:t>
      </w:r>
      <w:r w:rsidRPr="00CF0FB4">
        <w:rPr>
          <w:rFonts w:ascii="Arial" w:hAnsi="Arial" w:cs="Arial"/>
        </w:rPr>
        <w:t xml:space="preserve"> em Produção e Saúde Animal pela UNIUBE. e-mail: cayque.oliveira@faculdadepatosdeminas.edu.br</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18500740"/>
      <w:docPartObj>
        <w:docPartGallery w:val="Page Numbers (Top of Page)"/>
        <w:docPartUnique/>
      </w:docPartObj>
    </w:sdtPr>
    <w:sdtEndPr>
      <w:rPr>
        <w:rFonts w:ascii="Arial" w:hAnsi="Arial" w:cs="Arial"/>
        <w:sz w:val="20"/>
        <w:szCs w:val="20"/>
      </w:rPr>
    </w:sdtEndPr>
    <w:sdtContent>
      <w:p w14:paraId="28F51B06" w14:textId="73583E13" w:rsidR="00C84486" w:rsidRPr="00C84486" w:rsidRDefault="00C84486" w:rsidP="00C84486">
        <w:pPr>
          <w:pStyle w:val="Cabealho"/>
          <w:tabs>
            <w:tab w:val="left" w:pos="5010"/>
            <w:tab w:val="right" w:pos="9071"/>
          </w:tabs>
          <w:rPr>
            <w:rFonts w:ascii="Arial" w:hAnsi="Arial" w:cs="Arial"/>
            <w:sz w:val="20"/>
            <w:szCs w:val="20"/>
          </w:rPr>
        </w:pPr>
        <w:r>
          <w:tab/>
        </w:r>
        <w:r>
          <w:tab/>
        </w:r>
        <w:r>
          <w:tab/>
        </w:r>
        <w:r>
          <w:tab/>
        </w:r>
        <w:r w:rsidRPr="00C84486">
          <w:rPr>
            <w:rFonts w:ascii="Arial" w:hAnsi="Arial" w:cs="Arial"/>
            <w:sz w:val="20"/>
            <w:szCs w:val="20"/>
          </w:rPr>
          <w:fldChar w:fldCharType="begin"/>
        </w:r>
        <w:r w:rsidRPr="00C84486">
          <w:rPr>
            <w:rFonts w:ascii="Arial" w:hAnsi="Arial" w:cs="Arial"/>
            <w:sz w:val="20"/>
            <w:szCs w:val="20"/>
          </w:rPr>
          <w:instrText>PAGE   \* MERGEFORMAT</w:instrText>
        </w:r>
        <w:r w:rsidRPr="00C84486">
          <w:rPr>
            <w:rFonts w:ascii="Arial" w:hAnsi="Arial" w:cs="Arial"/>
            <w:sz w:val="20"/>
            <w:szCs w:val="20"/>
          </w:rPr>
          <w:fldChar w:fldCharType="separate"/>
        </w:r>
        <w:r w:rsidR="00D42D40">
          <w:rPr>
            <w:rFonts w:ascii="Arial" w:hAnsi="Arial" w:cs="Arial"/>
            <w:noProof/>
            <w:sz w:val="20"/>
            <w:szCs w:val="20"/>
          </w:rPr>
          <w:t>19</w:t>
        </w:r>
        <w:r w:rsidRPr="00C84486">
          <w:rPr>
            <w:rFonts w:ascii="Arial" w:hAnsi="Arial" w:cs="Arial"/>
            <w:sz w:val="20"/>
            <w:szCs w:val="20"/>
          </w:rPr>
          <w:fldChar w:fldCharType="end"/>
        </w:r>
      </w:p>
    </w:sdtContent>
  </w:sdt>
  <w:p w14:paraId="5EC49E6A" w14:textId="77777777" w:rsidR="00C84486" w:rsidRDefault="00C84486">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06C2DF3"/>
    <w:multiLevelType w:val="hybridMultilevel"/>
    <w:tmpl w:val="B8C87B1C"/>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48D9"/>
    <w:rsid w:val="00010B69"/>
    <w:rsid w:val="00011A0D"/>
    <w:rsid w:val="00022CD1"/>
    <w:rsid w:val="000252FC"/>
    <w:rsid w:val="00051F75"/>
    <w:rsid w:val="00054CD4"/>
    <w:rsid w:val="0006156A"/>
    <w:rsid w:val="000913DA"/>
    <w:rsid w:val="000A1D5E"/>
    <w:rsid w:val="000B2788"/>
    <w:rsid w:val="000C50BC"/>
    <w:rsid w:val="000D0321"/>
    <w:rsid w:val="000D23D4"/>
    <w:rsid w:val="00102C45"/>
    <w:rsid w:val="001148D9"/>
    <w:rsid w:val="00117657"/>
    <w:rsid w:val="00143957"/>
    <w:rsid w:val="00143B4D"/>
    <w:rsid w:val="00153DD3"/>
    <w:rsid w:val="00156543"/>
    <w:rsid w:val="0015724B"/>
    <w:rsid w:val="00161C86"/>
    <w:rsid w:val="00165849"/>
    <w:rsid w:val="0017279E"/>
    <w:rsid w:val="00177A2D"/>
    <w:rsid w:val="00186C83"/>
    <w:rsid w:val="0019755B"/>
    <w:rsid w:val="001A7E08"/>
    <w:rsid w:val="001B141A"/>
    <w:rsid w:val="001B78DE"/>
    <w:rsid w:val="001D1B1F"/>
    <w:rsid w:val="001D1EAD"/>
    <w:rsid w:val="001D58F3"/>
    <w:rsid w:val="001F4A4F"/>
    <w:rsid w:val="001F71A1"/>
    <w:rsid w:val="00221D59"/>
    <w:rsid w:val="002373F6"/>
    <w:rsid w:val="002475E4"/>
    <w:rsid w:val="00263DD2"/>
    <w:rsid w:val="00272CCB"/>
    <w:rsid w:val="00276A67"/>
    <w:rsid w:val="002865EE"/>
    <w:rsid w:val="00292111"/>
    <w:rsid w:val="00297134"/>
    <w:rsid w:val="002A30F4"/>
    <w:rsid w:val="002A50FC"/>
    <w:rsid w:val="002A6E2E"/>
    <w:rsid w:val="002B2124"/>
    <w:rsid w:val="002B6A8F"/>
    <w:rsid w:val="002C06DE"/>
    <w:rsid w:val="002C64B3"/>
    <w:rsid w:val="002D403A"/>
    <w:rsid w:val="002D58A9"/>
    <w:rsid w:val="002D67E0"/>
    <w:rsid w:val="002E369F"/>
    <w:rsid w:val="002F285F"/>
    <w:rsid w:val="00302BF3"/>
    <w:rsid w:val="003127C6"/>
    <w:rsid w:val="00314B04"/>
    <w:rsid w:val="00344698"/>
    <w:rsid w:val="0034736E"/>
    <w:rsid w:val="003518C8"/>
    <w:rsid w:val="003609E8"/>
    <w:rsid w:val="00384A9D"/>
    <w:rsid w:val="00387627"/>
    <w:rsid w:val="00393085"/>
    <w:rsid w:val="00396CBB"/>
    <w:rsid w:val="003B35E2"/>
    <w:rsid w:val="003D5307"/>
    <w:rsid w:val="003E0E8F"/>
    <w:rsid w:val="003E5893"/>
    <w:rsid w:val="00403E03"/>
    <w:rsid w:val="00406157"/>
    <w:rsid w:val="004262E8"/>
    <w:rsid w:val="004323CA"/>
    <w:rsid w:val="00445424"/>
    <w:rsid w:val="00450A54"/>
    <w:rsid w:val="00455E7E"/>
    <w:rsid w:val="00474571"/>
    <w:rsid w:val="004758C4"/>
    <w:rsid w:val="004762BF"/>
    <w:rsid w:val="004A1029"/>
    <w:rsid w:val="004B0200"/>
    <w:rsid w:val="004B1447"/>
    <w:rsid w:val="004B2A8E"/>
    <w:rsid w:val="004B6A7D"/>
    <w:rsid w:val="004C7A35"/>
    <w:rsid w:val="004D4016"/>
    <w:rsid w:val="0051297C"/>
    <w:rsid w:val="00531A25"/>
    <w:rsid w:val="00545EEC"/>
    <w:rsid w:val="00555053"/>
    <w:rsid w:val="005558FA"/>
    <w:rsid w:val="0055669F"/>
    <w:rsid w:val="00557FC5"/>
    <w:rsid w:val="00561281"/>
    <w:rsid w:val="0056189A"/>
    <w:rsid w:val="00564690"/>
    <w:rsid w:val="00565993"/>
    <w:rsid w:val="005835A3"/>
    <w:rsid w:val="00595F74"/>
    <w:rsid w:val="005A6F44"/>
    <w:rsid w:val="005C0E4D"/>
    <w:rsid w:val="005D46AB"/>
    <w:rsid w:val="005E2775"/>
    <w:rsid w:val="005F5027"/>
    <w:rsid w:val="005F6865"/>
    <w:rsid w:val="00627A6B"/>
    <w:rsid w:val="006371D5"/>
    <w:rsid w:val="00650AFB"/>
    <w:rsid w:val="00660C66"/>
    <w:rsid w:val="006709BC"/>
    <w:rsid w:val="00695F76"/>
    <w:rsid w:val="006B17DA"/>
    <w:rsid w:val="006C34B4"/>
    <w:rsid w:val="006C7117"/>
    <w:rsid w:val="006D0DED"/>
    <w:rsid w:val="00711CEB"/>
    <w:rsid w:val="00713E0E"/>
    <w:rsid w:val="00715B0B"/>
    <w:rsid w:val="00717145"/>
    <w:rsid w:val="00724213"/>
    <w:rsid w:val="007262D1"/>
    <w:rsid w:val="00730DC2"/>
    <w:rsid w:val="0073342A"/>
    <w:rsid w:val="00752950"/>
    <w:rsid w:val="00762696"/>
    <w:rsid w:val="00774CC8"/>
    <w:rsid w:val="0078729A"/>
    <w:rsid w:val="00790E4C"/>
    <w:rsid w:val="00790FAB"/>
    <w:rsid w:val="0079389E"/>
    <w:rsid w:val="00795971"/>
    <w:rsid w:val="00796566"/>
    <w:rsid w:val="0079781E"/>
    <w:rsid w:val="007A1BA9"/>
    <w:rsid w:val="007A4FE3"/>
    <w:rsid w:val="007D46A2"/>
    <w:rsid w:val="007D7B37"/>
    <w:rsid w:val="007E4A33"/>
    <w:rsid w:val="007E5179"/>
    <w:rsid w:val="0080252F"/>
    <w:rsid w:val="00802631"/>
    <w:rsid w:val="00822D6C"/>
    <w:rsid w:val="0083753B"/>
    <w:rsid w:val="008519AC"/>
    <w:rsid w:val="00856224"/>
    <w:rsid w:val="00866C13"/>
    <w:rsid w:val="0087681D"/>
    <w:rsid w:val="00876F10"/>
    <w:rsid w:val="00892632"/>
    <w:rsid w:val="008978BD"/>
    <w:rsid w:val="008A48AE"/>
    <w:rsid w:val="008A666D"/>
    <w:rsid w:val="008B3C51"/>
    <w:rsid w:val="008B59A1"/>
    <w:rsid w:val="008B65FB"/>
    <w:rsid w:val="008D1D70"/>
    <w:rsid w:val="008E0E30"/>
    <w:rsid w:val="008E170E"/>
    <w:rsid w:val="008E67F5"/>
    <w:rsid w:val="008F20B5"/>
    <w:rsid w:val="008F36A5"/>
    <w:rsid w:val="008F508F"/>
    <w:rsid w:val="00913923"/>
    <w:rsid w:val="00915BFD"/>
    <w:rsid w:val="00916B8C"/>
    <w:rsid w:val="009314B9"/>
    <w:rsid w:val="00934FAF"/>
    <w:rsid w:val="00954390"/>
    <w:rsid w:val="00972AD1"/>
    <w:rsid w:val="009730D9"/>
    <w:rsid w:val="009867AD"/>
    <w:rsid w:val="009923EF"/>
    <w:rsid w:val="00992E66"/>
    <w:rsid w:val="009944D5"/>
    <w:rsid w:val="009A388E"/>
    <w:rsid w:val="009C46F0"/>
    <w:rsid w:val="009D088E"/>
    <w:rsid w:val="009E434D"/>
    <w:rsid w:val="009F4285"/>
    <w:rsid w:val="009F7900"/>
    <w:rsid w:val="00A0347B"/>
    <w:rsid w:val="00A17C80"/>
    <w:rsid w:val="00A30A79"/>
    <w:rsid w:val="00A33722"/>
    <w:rsid w:val="00A440E7"/>
    <w:rsid w:val="00A47DFD"/>
    <w:rsid w:val="00A67D6D"/>
    <w:rsid w:val="00A87D8A"/>
    <w:rsid w:val="00A90035"/>
    <w:rsid w:val="00A93D3E"/>
    <w:rsid w:val="00AC210A"/>
    <w:rsid w:val="00AD087A"/>
    <w:rsid w:val="00AE03AF"/>
    <w:rsid w:val="00AE7E3D"/>
    <w:rsid w:val="00B16865"/>
    <w:rsid w:val="00B174F0"/>
    <w:rsid w:val="00B24988"/>
    <w:rsid w:val="00B33383"/>
    <w:rsid w:val="00B35A48"/>
    <w:rsid w:val="00B37CA1"/>
    <w:rsid w:val="00B464F0"/>
    <w:rsid w:val="00B46F64"/>
    <w:rsid w:val="00B47A22"/>
    <w:rsid w:val="00B60FCE"/>
    <w:rsid w:val="00B61691"/>
    <w:rsid w:val="00B66A76"/>
    <w:rsid w:val="00B841F7"/>
    <w:rsid w:val="00BA3150"/>
    <w:rsid w:val="00BB0F5E"/>
    <w:rsid w:val="00BB3556"/>
    <w:rsid w:val="00BB55AA"/>
    <w:rsid w:val="00BD4D0F"/>
    <w:rsid w:val="00BF5F09"/>
    <w:rsid w:val="00C0238B"/>
    <w:rsid w:val="00C11D34"/>
    <w:rsid w:val="00C208F7"/>
    <w:rsid w:val="00C22369"/>
    <w:rsid w:val="00C277F7"/>
    <w:rsid w:val="00C468BB"/>
    <w:rsid w:val="00C61E41"/>
    <w:rsid w:val="00C639A1"/>
    <w:rsid w:val="00C84486"/>
    <w:rsid w:val="00CA1F81"/>
    <w:rsid w:val="00CA6158"/>
    <w:rsid w:val="00CA70A0"/>
    <w:rsid w:val="00CB0743"/>
    <w:rsid w:val="00CB2446"/>
    <w:rsid w:val="00CB6D97"/>
    <w:rsid w:val="00CB7958"/>
    <w:rsid w:val="00CC4F85"/>
    <w:rsid w:val="00CD3DF7"/>
    <w:rsid w:val="00CD568B"/>
    <w:rsid w:val="00CE0E30"/>
    <w:rsid w:val="00CE74FF"/>
    <w:rsid w:val="00CF0FB4"/>
    <w:rsid w:val="00CF291D"/>
    <w:rsid w:val="00CF76AB"/>
    <w:rsid w:val="00D30F7F"/>
    <w:rsid w:val="00D42D40"/>
    <w:rsid w:val="00D50085"/>
    <w:rsid w:val="00D80B1F"/>
    <w:rsid w:val="00D8548B"/>
    <w:rsid w:val="00D92384"/>
    <w:rsid w:val="00DA3094"/>
    <w:rsid w:val="00DA55FE"/>
    <w:rsid w:val="00DA6C28"/>
    <w:rsid w:val="00DC01AB"/>
    <w:rsid w:val="00DD21FE"/>
    <w:rsid w:val="00DD2945"/>
    <w:rsid w:val="00DE39E4"/>
    <w:rsid w:val="00DE7089"/>
    <w:rsid w:val="00DF3F3E"/>
    <w:rsid w:val="00E25F65"/>
    <w:rsid w:val="00E345E5"/>
    <w:rsid w:val="00E44A02"/>
    <w:rsid w:val="00E5094A"/>
    <w:rsid w:val="00E6269C"/>
    <w:rsid w:val="00E63F51"/>
    <w:rsid w:val="00E71455"/>
    <w:rsid w:val="00E768A9"/>
    <w:rsid w:val="00E76CBF"/>
    <w:rsid w:val="00E8333D"/>
    <w:rsid w:val="00E86D8D"/>
    <w:rsid w:val="00EA10F9"/>
    <w:rsid w:val="00EA4893"/>
    <w:rsid w:val="00ED240C"/>
    <w:rsid w:val="00ED3CEC"/>
    <w:rsid w:val="00EE2B6C"/>
    <w:rsid w:val="00EE302E"/>
    <w:rsid w:val="00EE6ADA"/>
    <w:rsid w:val="00EE6E63"/>
    <w:rsid w:val="00EE7C7E"/>
    <w:rsid w:val="00EF13AA"/>
    <w:rsid w:val="00EF3E8E"/>
    <w:rsid w:val="00EF70D8"/>
    <w:rsid w:val="00F161F5"/>
    <w:rsid w:val="00F40048"/>
    <w:rsid w:val="00F42E9E"/>
    <w:rsid w:val="00F5109E"/>
    <w:rsid w:val="00F5784B"/>
    <w:rsid w:val="00F6259D"/>
    <w:rsid w:val="00F7129C"/>
    <w:rsid w:val="00F75F50"/>
    <w:rsid w:val="00F80519"/>
    <w:rsid w:val="00F9126B"/>
    <w:rsid w:val="00F91859"/>
    <w:rsid w:val="00F92BE4"/>
    <w:rsid w:val="00FC62C9"/>
    <w:rsid w:val="00FC690C"/>
    <w:rsid w:val="00FC7690"/>
    <w:rsid w:val="00FF3275"/>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11E047"/>
  <w15:chartTrackingRefBased/>
  <w15:docId w15:val="{5FFB9060-F428-4663-9687-CACED6A87C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qFormat/>
    <w:rsid w:val="00A90035"/>
    <w:pPr>
      <w:ind w:left="720"/>
      <w:contextualSpacing/>
    </w:pPr>
  </w:style>
  <w:style w:type="paragraph" w:styleId="SemEspaamento">
    <w:name w:val="No Spacing"/>
    <w:uiPriority w:val="1"/>
    <w:qFormat/>
    <w:rsid w:val="00A90035"/>
    <w:pPr>
      <w:spacing w:after="0" w:line="240" w:lineRule="auto"/>
    </w:pPr>
    <w:rPr>
      <w:rFonts w:eastAsiaTheme="minorEastAsia"/>
      <w:lang w:eastAsia="pt-BR"/>
    </w:rPr>
  </w:style>
  <w:style w:type="paragraph" w:styleId="Pr-formataoHTML">
    <w:name w:val="HTML Preformatted"/>
    <w:basedOn w:val="Normal"/>
    <w:link w:val="Pr-formataoHTMLChar"/>
    <w:uiPriority w:val="99"/>
    <w:semiHidden/>
    <w:unhideWhenUsed/>
    <w:rsid w:val="004A10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pt-BR"/>
    </w:rPr>
  </w:style>
  <w:style w:type="character" w:customStyle="1" w:styleId="Pr-formataoHTMLChar">
    <w:name w:val="Pré-formatação HTML Char"/>
    <w:basedOn w:val="Fontepargpadro"/>
    <w:link w:val="Pr-formataoHTML"/>
    <w:uiPriority w:val="99"/>
    <w:semiHidden/>
    <w:rsid w:val="004A1029"/>
    <w:rPr>
      <w:rFonts w:ascii="Courier New" w:eastAsia="Times New Roman" w:hAnsi="Courier New" w:cs="Courier New"/>
      <w:sz w:val="20"/>
      <w:szCs w:val="20"/>
      <w:lang w:eastAsia="pt-BR"/>
    </w:rPr>
  </w:style>
  <w:style w:type="paragraph" w:customStyle="1" w:styleId="Default">
    <w:name w:val="Default"/>
    <w:rsid w:val="007E4A33"/>
    <w:pPr>
      <w:autoSpaceDE w:val="0"/>
      <w:autoSpaceDN w:val="0"/>
      <w:adjustRightInd w:val="0"/>
      <w:spacing w:after="0" w:line="240" w:lineRule="auto"/>
    </w:pPr>
    <w:rPr>
      <w:rFonts w:ascii="Arial" w:hAnsi="Arial" w:cs="Arial"/>
      <w:color w:val="000000"/>
      <w:sz w:val="24"/>
      <w:szCs w:val="24"/>
    </w:rPr>
  </w:style>
  <w:style w:type="paragraph" w:styleId="Cabealho">
    <w:name w:val="header"/>
    <w:basedOn w:val="Normal"/>
    <w:link w:val="CabealhoChar"/>
    <w:uiPriority w:val="99"/>
    <w:unhideWhenUsed/>
    <w:rsid w:val="001D58F3"/>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1D58F3"/>
  </w:style>
  <w:style w:type="paragraph" w:styleId="Rodap">
    <w:name w:val="footer"/>
    <w:basedOn w:val="Normal"/>
    <w:link w:val="RodapChar"/>
    <w:uiPriority w:val="99"/>
    <w:unhideWhenUsed/>
    <w:rsid w:val="001D58F3"/>
    <w:pPr>
      <w:tabs>
        <w:tab w:val="center" w:pos="4252"/>
        <w:tab w:val="right" w:pos="8504"/>
      </w:tabs>
      <w:spacing w:after="0" w:line="240" w:lineRule="auto"/>
    </w:pPr>
  </w:style>
  <w:style w:type="character" w:customStyle="1" w:styleId="RodapChar">
    <w:name w:val="Rodapé Char"/>
    <w:basedOn w:val="Fontepargpadro"/>
    <w:link w:val="Rodap"/>
    <w:uiPriority w:val="99"/>
    <w:rsid w:val="001D58F3"/>
  </w:style>
  <w:style w:type="character" w:styleId="Hyperlink">
    <w:name w:val="Hyperlink"/>
    <w:basedOn w:val="Fontepargpadro"/>
    <w:uiPriority w:val="99"/>
    <w:unhideWhenUsed/>
    <w:rsid w:val="002A50FC"/>
    <w:rPr>
      <w:color w:val="0563C1" w:themeColor="hyperlink"/>
      <w:u w:val="single"/>
    </w:rPr>
  </w:style>
  <w:style w:type="table" w:styleId="Tabelacomgrade">
    <w:name w:val="Table Grid"/>
    <w:basedOn w:val="Tabelanormal"/>
    <w:uiPriority w:val="59"/>
    <w:rsid w:val="003127C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notaderodap">
    <w:name w:val="footnote text"/>
    <w:basedOn w:val="Normal"/>
    <w:link w:val="TextodenotaderodapChar"/>
    <w:uiPriority w:val="99"/>
    <w:semiHidden/>
    <w:unhideWhenUsed/>
    <w:rsid w:val="00CF0FB4"/>
    <w:pPr>
      <w:spacing w:after="0" w:line="240" w:lineRule="auto"/>
    </w:pPr>
    <w:rPr>
      <w:sz w:val="20"/>
      <w:szCs w:val="20"/>
    </w:rPr>
  </w:style>
  <w:style w:type="character" w:customStyle="1" w:styleId="TextodenotaderodapChar">
    <w:name w:val="Texto de nota de rodapé Char"/>
    <w:basedOn w:val="Fontepargpadro"/>
    <w:link w:val="Textodenotaderodap"/>
    <w:uiPriority w:val="99"/>
    <w:semiHidden/>
    <w:rsid w:val="00CF0FB4"/>
    <w:rPr>
      <w:sz w:val="20"/>
      <w:szCs w:val="20"/>
    </w:rPr>
  </w:style>
  <w:style w:type="character" w:styleId="Refdenotaderodap">
    <w:name w:val="footnote reference"/>
    <w:basedOn w:val="Fontepargpadro"/>
    <w:uiPriority w:val="99"/>
    <w:semiHidden/>
    <w:unhideWhenUsed/>
    <w:rsid w:val="00CF0FB4"/>
    <w:rPr>
      <w:vertAlign w:val="superscript"/>
    </w:rPr>
  </w:style>
  <w:style w:type="character" w:styleId="Forte">
    <w:name w:val="Strong"/>
    <w:basedOn w:val="Fontepargpadro"/>
    <w:uiPriority w:val="22"/>
    <w:qFormat/>
    <w:rsid w:val="00263DD2"/>
    <w:rPr>
      <w:b/>
      <w:bCs/>
    </w:rPr>
  </w:style>
  <w:style w:type="paragraph" w:styleId="Legenda">
    <w:name w:val="caption"/>
    <w:basedOn w:val="Normal"/>
    <w:next w:val="Normal"/>
    <w:uiPriority w:val="35"/>
    <w:unhideWhenUsed/>
    <w:qFormat/>
    <w:rsid w:val="00913923"/>
    <w:pPr>
      <w:spacing w:after="200" w:line="240" w:lineRule="auto"/>
    </w:pPr>
    <w:rPr>
      <w:i/>
      <w:iCs/>
      <w:color w:val="44546A" w:themeColor="text2"/>
      <w:sz w:val="18"/>
      <w:szCs w:val="18"/>
    </w:rPr>
  </w:style>
  <w:style w:type="character" w:styleId="Refdecomentrio">
    <w:name w:val="annotation reference"/>
    <w:basedOn w:val="Fontepargpadro"/>
    <w:uiPriority w:val="99"/>
    <w:semiHidden/>
    <w:unhideWhenUsed/>
    <w:rsid w:val="00796566"/>
    <w:rPr>
      <w:sz w:val="16"/>
      <w:szCs w:val="16"/>
    </w:rPr>
  </w:style>
  <w:style w:type="paragraph" w:styleId="Textodecomentrio">
    <w:name w:val="annotation text"/>
    <w:basedOn w:val="Normal"/>
    <w:link w:val="TextodecomentrioChar"/>
    <w:uiPriority w:val="99"/>
    <w:semiHidden/>
    <w:unhideWhenUsed/>
    <w:rsid w:val="00796566"/>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796566"/>
    <w:rPr>
      <w:sz w:val="20"/>
      <w:szCs w:val="20"/>
    </w:rPr>
  </w:style>
  <w:style w:type="paragraph" w:styleId="Assuntodocomentrio">
    <w:name w:val="annotation subject"/>
    <w:basedOn w:val="Textodecomentrio"/>
    <w:next w:val="Textodecomentrio"/>
    <w:link w:val="AssuntodocomentrioChar"/>
    <w:uiPriority w:val="99"/>
    <w:semiHidden/>
    <w:unhideWhenUsed/>
    <w:rsid w:val="00796566"/>
    <w:rPr>
      <w:b/>
      <w:bCs/>
    </w:rPr>
  </w:style>
  <w:style w:type="character" w:customStyle="1" w:styleId="AssuntodocomentrioChar">
    <w:name w:val="Assunto do comentário Char"/>
    <w:basedOn w:val="TextodecomentrioChar"/>
    <w:link w:val="Assuntodocomentrio"/>
    <w:uiPriority w:val="99"/>
    <w:semiHidden/>
    <w:rsid w:val="00796566"/>
    <w:rPr>
      <w:b/>
      <w:bCs/>
      <w:sz w:val="20"/>
      <w:szCs w:val="20"/>
    </w:rPr>
  </w:style>
  <w:style w:type="paragraph" w:styleId="Textodebalo">
    <w:name w:val="Balloon Text"/>
    <w:basedOn w:val="Normal"/>
    <w:link w:val="TextodebaloChar"/>
    <w:uiPriority w:val="99"/>
    <w:semiHidden/>
    <w:unhideWhenUsed/>
    <w:rsid w:val="00796566"/>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79656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0335733">
      <w:bodyDiv w:val="1"/>
      <w:marLeft w:val="0"/>
      <w:marRight w:val="0"/>
      <w:marTop w:val="0"/>
      <w:marBottom w:val="0"/>
      <w:divBdr>
        <w:top w:val="none" w:sz="0" w:space="0" w:color="auto"/>
        <w:left w:val="none" w:sz="0" w:space="0" w:color="auto"/>
        <w:bottom w:val="none" w:sz="0" w:space="0" w:color="auto"/>
        <w:right w:val="none" w:sz="0" w:space="0" w:color="auto"/>
      </w:divBdr>
      <w:divsChild>
        <w:div w:id="595598261">
          <w:marLeft w:val="0"/>
          <w:marRight w:val="0"/>
          <w:marTop w:val="0"/>
          <w:marBottom w:val="0"/>
          <w:divBdr>
            <w:top w:val="none" w:sz="0" w:space="0" w:color="auto"/>
            <w:left w:val="none" w:sz="0" w:space="0" w:color="auto"/>
            <w:bottom w:val="none" w:sz="0" w:space="0" w:color="auto"/>
            <w:right w:val="none" w:sz="0" w:space="0" w:color="auto"/>
          </w:divBdr>
          <w:divsChild>
            <w:div w:id="1972205847">
              <w:marLeft w:val="0"/>
              <w:marRight w:val="0"/>
              <w:marTop w:val="0"/>
              <w:marBottom w:val="0"/>
              <w:divBdr>
                <w:top w:val="none" w:sz="0" w:space="0" w:color="auto"/>
                <w:left w:val="none" w:sz="0" w:space="0" w:color="auto"/>
                <w:bottom w:val="none" w:sz="0" w:space="0" w:color="auto"/>
                <w:right w:val="none" w:sz="0" w:space="0" w:color="auto"/>
              </w:divBdr>
              <w:divsChild>
                <w:div w:id="738331572">
                  <w:marLeft w:val="0"/>
                  <w:marRight w:val="0"/>
                  <w:marTop w:val="0"/>
                  <w:marBottom w:val="0"/>
                  <w:divBdr>
                    <w:top w:val="none" w:sz="0" w:space="0" w:color="auto"/>
                    <w:left w:val="none" w:sz="0" w:space="0" w:color="auto"/>
                    <w:bottom w:val="none" w:sz="0" w:space="0" w:color="auto"/>
                    <w:right w:val="none" w:sz="0" w:space="0" w:color="auto"/>
                  </w:divBdr>
                  <w:divsChild>
                    <w:div w:id="1577016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3857252">
      <w:bodyDiv w:val="1"/>
      <w:marLeft w:val="0"/>
      <w:marRight w:val="0"/>
      <w:marTop w:val="0"/>
      <w:marBottom w:val="0"/>
      <w:divBdr>
        <w:top w:val="none" w:sz="0" w:space="0" w:color="auto"/>
        <w:left w:val="none" w:sz="0" w:space="0" w:color="auto"/>
        <w:bottom w:val="none" w:sz="0" w:space="0" w:color="auto"/>
        <w:right w:val="none" w:sz="0" w:space="0" w:color="auto"/>
      </w:divBdr>
    </w:div>
    <w:div w:id="956255538">
      <w:bodyDiv w:val="1"/>
      <w:marLeft w:val="0"/>
      <w:marRight w:val="0"/>
      <w:marTop w:val="0"/>
      <w:marBottom w:val="0"/>
      <w:divBdr>
        <w:top w:val="none" w:sz="0" w:space="0" w:color="auto"/>
        <w:left w:val="none" w:sz="0" w:space="0" w:color="auto"/>
        <w:bottom w:val="none" w:sz="0" w:space="0" w:color="auto"/>
        <w:right w:val="none" w:sz="0" w:space="0" w:color="auto"/>
      </w:divBdr>
    </w:div>
    <w:div w:id="1093278699">
      <w:bodyDiv w:val="1"/>
      <w:marLeft w:val="0"/>
      <w:marRight w:val="0"/>
      <w:marTop w:val="0"/>
      <w:marBottom w:val="0"/>
      <w:divBdr>
        <w:top w:val="none" w:sz="0" w:space="0" w:color="auto"/>
        <w:left w:val="none" w:sz="0" w:space="0" w:color="auto"/>
        <w:bottom w:val="none" w:sz="0" w:space="0" w:color="auto"/>
        <w:right w:val="none" w:sz="0" w:space="0" w:color="auto"/>
      </w:divBdr>
      <w:divsChild>
        <w:div w:id="252665868">
          <w:marLeft w:val="0"/>
          <w:marRight w:val="0"/>
          <w:marTop w:val="0"/>
          <w:marBottom w:val="180"/>
          <w:divBdr>
            <w:top w:val="none" w:sz="0" w:space="0" w:color="auto"/>
            <w:left w:val="none" w:sz="0" w:space="0" w:color="auto"/>
            <w:bottom w:val="none" w:sz="0" w:space="0" w:color="auto"/>
            <w:right w:val="none" w:sz="0" w:space="0" w:color="auto"/>
          </w:divBdr>
          <w:divsChild>
            <w:div w:id="603733917">
              <w:marLeft w:val="0"/>
              <w:marRight w:val="0"/>
              <w:marTop w:val="0"/>
              <w:marBottom w:val="0"/>
              <w:divBdr>
                <w:top w:val="none" w:sz="0" w:space="0" w:color="auto"/>
                <w:left w:val="none" w:sz="0" w:space="0" w:color="auto"/>
                <w:bottom w:val="none" w:sz="0" w:space="0" w:color="auto"/>
                <w:right w:val="none" w:sz="0" w:space="0" w:color="auto"/>
              </w:divBdr>
              <w:divsChild>
                <w:div w:id="1992295782">
                  <w:marLeft w:val="0"/>
                  <w:marRight w:val="0"/>
                  <w:marTop w:val="0"/>
                  <w:marBottom w:val="0"/>
                  <w:divBdr>
                    <w:top w:val="none" w:sz="0" w:space="0" w:color="auto"/>
                    <w:left w:val="none" w:sz="0" w:space="0" w:color="auto"/>
                    <w:bottom w:val="none" w:sz="0" w:space="0" w:color="auto"/>
                    <w:right w:val="none" w:sz="0" w:space="0" w:color="auto"/>
                  </w:divBdr>
                  <w:divsChild>
                    <w:div w:id="1874071122">
                      <w:marLeft w:val="0"/>
                      <w:marRight w:val="0"/>
                      <w:marTop w:val="0"/>
                      <w:marBottom w:val="0"/>
                      <w:divBdr>
                        <w:top w:val="none" w:sz="0" w:space="0" w:color="auto"/>
                        <w:left w:val="none" w:sz="0" w:space="0" w:color="auto"/>
                        <w:bottom w:val="none" w:sz="0" w:space="0" w:color="auto"/>
                        <w:right w:val="none" w:sz="0" w:space="0" w:color="auto"/>
                      </w:divBdr>
                      <w:divsChild>
                        <w:div w:id="1605113270">
                          <w:marLeft w:val="0"/>
                          <w:marRight w:val="0"/>
                          <w:marTop w:val="0"/>
                          <w:marBottom w:val="0"/>
                          <w:divBdr>
                            <w:top w:val="none" w:sz="0" w:space="0" w:color="auto"/>
                            <w:left w:val="none" w:sz="0" w:space="0" w:color="auto"/>
                            <w:bottom w:val="none" w:sz="0" w:space="0" w:color="auto"/>
                            <w:right w:val="none" w:sz="0" w:space="0" w:color="auto"/>
                          </w:divBdr>
                          <w:divsChild>
                            <w:div w:id="1065296125">
                              <w:marLeft w:val="0"/>
                              <w:marRight w:val="0"/>
                              <w:marTop w:val="0"/>
                              <w:marBottom w:val="0"/>
                              <w:divBdr>
                                <w:top w:val="none" w:sz="0" w:space="0" w:color="auto"/>
                                <w:left w:val="none" w:sz="0" w:space="0" w:color="auto"/>
                                <w:bottom w:val="none" w:sz="0" w:space="0" w:color="auto"/>
                                <w:right w:val="none" w:sz="0" w:space="0" w:color="auto"/>
                              </w:divBdr>
                            </w:div>
                            <w:div w:id="240989931">
                              <w:marLeft w:val="0"/>
                              <w:marRight w:val="0"/>
                              <w:marTop w:val="0"/>
                              <w:marBottom w:val="0"/>
                              <w:divBdr>
                                <w:top w:val="none" w:sz="0" w:space="0" w:color="auto"/>
                                <w:left w:val="none" w:sz="0" w:space="0" w:color="auto"/>
                                <w:bottom w:val="none" w:sz="0" w:space="0" w:color="auto"/>
                                <w:right w:val="none" w:sz="0" w:space="0" w:color="auto"/>
                              </w:divBdr>
                            </w:div>
                            <w:div w:id="1968000999">
                              <w:marLeft w:val="0"/>
                              <w:marRight w:val="0"/>
                              <w:marTop w:val="0"/>
                              <w:marBottom w:val="0"/>
                              <w:divBdr>
                                <w:top w:val="none" w:sz="0" w:space="0" w:color="auto"/>
                                <w:left w:val="none" w:sz="0" w:space="0" w:color="auto"/>
                                <w:bottom w:val="none" w:sz="0" w:space="0" w:color="auto"/>
                                <w:right w:val="none" w:sz="0" w:space="0" w:color="auto"/>
                              </w:divBdr>
                            </w:div>
                            <w:div w:id="2027319414">
                              <w:marLeft w:val="0"/>
                              <w:marRight w:val="0"/>
                              <w:marTop w:val="0"/>
                              <w:marBottom w:val="0"/>
                              <w:divBdr>
                                <w:top w:val="none" w:sz="0" w:space="0" w:color="auto"/>
                                <w:left w:val="none" w:sz="0" w:space="0" w:color="auto"/>
                                <w:bottom w:val="none" w:sz="0" w:space="0" w:color="auto"/>
                                <w:right w:val="none" w:sz="0" w:space="0" w:color="auto"/>
                              </w:divBdr>
                            </w:div>
                            <w:div w:id="39256935">
                              <w:marLeft w:val="0"/>
                              <w:marRight w:val="0"/>
                              <w:marTop w:val="0"/>
                              <w:marBottom w:val="0"/>
                              <w:divBdr>
                                <w:top w:val="none" w:sz="0" w:space="0" w:color="auto"/>
                                <w:left w:val="none" w:sz="0" w:space="0" w:color="auto"/>
                                <w:bottom w:val="none" w:sz="0" w:space="0" w:color="auto"/>
                                <w:right w:val="none" w:sz="0" w:space="0" w:color="auto"/>
                              </w:divBdr>
                            </w:div>
                            <w:div w:id="55709753">
                              <w:marLeft w:val="0"/>
                              <w:marRight w:val="0"/>
                              <w:marTop w:val="0"/>
                              <w:marBottom w:val="0"/>
                              <w:divBdr>
                                <w:top w:val="none" w:sz="0" w:space="0" w:color="auto"/>
                                <w:left w:val="none" w:sz="0" w:space="0" w:color="auto"/>
                                <w:bottom w:val="none" w:sz="0" w:space="0" w:color="auto"/>
                                <w:right w:val="none" w:sz="0" w:space="0" w:color="auto"/>
                              </w:divBdr>
                            </w:div>
                            <w:div w:id="1745563515">
                              <w:marLeft w:val="0"/>
                              <w:marRight w:val="0"/>
                              <w:marTop w:val="0"/>
                              <w:marBottom w:val="0"/>
                              <w:divBdr>
                                <w:top w:val="none" w:sz="0" w:space="0" w:color="auto"/>
                                <w:left w:val="none" w:sz="0" w:space="0" w:color="auto"/>
                                <w:bottom w:val="none" w:sz="0" w:space="0" w:color="auto"/>
                                <w:right w:val="none" w:sz="0" w:space="0" w:color="auto"/>
                              </w:divBdr>
                            </w:div>
                            <w:div w:id="495728744">
                              <w:marLeft w:val="0"/>
                              <w:marRight w:val="0"/>
                              <w:marTop w:val="0"/>
                              <w:marBottom w:val="0"/>
                              <w:divBdr>
                                <w:top w:val="none" w:sz="0" w:space="0" w:color="auto"/>
                                <w:left w:val="none" w:sz="0" w:space="0" w:color="auto"/>
                                <w:bottom w:val="none" w:sz="0" w:space="0" w:color="auto"/>
                                <w:right w:val="none" w:sz="0" w:space="0" w:color="auto"/>
                              </w:divBdr>
                            </w:div>
                            <w:div w:id="362943683">
                              <w:marLeft w:val="0"/>
                              <w:marRight w:val="0"/>
                              <w:marTop w:val="0"/>
                              <w:marBottom w:val="0"/>
                              <w:divBdr>
                                <w:top w:val="none" w:sz="0" w:space="0" w:color="auto"/>
                                <w:left w:val="none" w:sz="0" w:space="0" w:color="auto"/>
                                <w:bottom w:val="none" w:sz="0" w:space="0" w:color="auto"/>
                                <w:right w:val="none" w:sz="0" w:space="0" w:color="auto"/>
                              </w:divBdr>
                            </w:div>
                            <w:div w:id="2128500016">
                              <w:marLeft w:val="0"/>
                              <w:marRight w:val="0"/>
                              <w:marTop w:val="0"/>
                              <w:marBottom w:val="0"/>
                              <w:divBdr>
                                <w:top w:val="none" w:sz="0" w:space="0" w:color="auto"/>
                                <w:left w:val="none" w:sz="0" w:space="0" w:color="auto"/>
                                <w:bottom w:val="none" w:sz="0" w:space="0" w:color="auto"/>
                                <w:right w:val="none" w:sz="0" w:space="0" w:color="auto"/>
                              </w:divBdr>
                            </w:div>
                            <w:div w:id="1134641219">
                              <w:marLeft w:val="0"/>
                              <w:marRight w:val="0"/>
                              <w:marTop w:val="0"/>
                              <w:marBottom w:val="0"/>
                              <w:divBdr>
                                <w:top w:val="none" w:sz="0" w:space="0" w:color="auto"/>
                                <w:left w:val="none" w:sz="0" w:space="0" w:color="auto"/>
                                <w:bottom w:val="none" w:sz="0" w:space="0" w:color="auto"/>
                                <w:right w:val="none" w:sz="0" w:space="0" w:color="auto"/>
                              </w:divBdr>
                            </w:div>
                            <w:div w:id="1452821389">
                              <w:marLeft w:val="0"/>
                              <w:marRight w:val="0"/>
                              <w:marTop w:val="0"/>
                              <w:marBottom w:val="0"/>
                              <w:divBdr>
                                <w:top w:val="none" w:sz="0" w:space="0" w:color="auto"/>
                                <w:left w:val="none" w:sz="0" w:space="0" w:color="auto"/>
                                <w:bottom w:val="none" w:sz="0" w:space="0" w:color="auto"/>
                                <w:right w:val="none" w:sz="0" w:space="0" w:color="auto"/>
                              </w:divBdr>
                            </w:div>
                            <w:div w:id="233390937">
                              <w:marLeft w:val="0"/>
                              <w:marRight w:val="0"/>
                              <w:marTop w:val="0"/>
                              <w:marBottom w:val="0"/>
                              <w:divBdr>
                                <w:top w:val="none" w:sz="0" w:space="0" w:color="auto"/>
                                <w:left w:val="none" w:sz="0" w:space="0" w:color="auto"/>
                                <w:bottom w:val="none" w:sz="0" w:space="0" w:color="auto"/>
                                <w:right w:val="none" w:sz="0" w:space="0" w:color="auto"/>
                              </w:divBdr>
                            </w:div>
                            <w:div w:id="1330132386">
                              <w:marLeft w:val="0"/>
                              <w:marRight w:val="0"/>
                              <w:marTop w:val="0"/>
                              <w:marBottom w:val="0"/>
                              <w:divBdr>
                                <w:top w:val="none" w:sz="0" w:space="0" w:color="auto"/>
                                <w:left w:val="none" w:sz="0" w:space="0" w:color="auto"/>
                                <w:bottom w:val="none" w:sz="0" w:space="0" w:color="auto"/>
                                <w:right w:val="none" w:sz="0" w:space="0" w:color="auto"/>
                              </w:divBdr>
                            </w:div>
                            <w:div w:id="219559171">
                              <w:marLeft w:val="0"/>
                              <w:marRight w:val="0"/>
                              <w:marTop w:val="0"/>
                              <w:marBottom w:val="0"/>
                              <w:divBdr>
                                <w:top w:val="none" w:sz="0" w:space="0" w:color="auto"/>
                                <w:left w:val="none" w:sz="0" w:space="0" w:color="auto"/>
                                <w:bottom w:val="none" w:sz="0" w:space="0" w:color="auto"/>
                                <w:right w:val="none" w:sz="0" w:space="0" w:color="auto"/>
                              </w:divBdr>
                            </w:div>
                            <w:div w:id="1555046392">
                              <w:marLeft w:val="0"/>
                              <w:marRight w:val="0"/>
                              <w:marTop w:val="0"/>
                              <w:marBottom w:val="0"/>
                              <w:divBdr>
                                <w:top w:val="none" w:sz="0" w:space="0" w:color="auto"/>
                                <w:left w:val="none" w:sz="0" w:space="0" w:color="auto"/>
                                <w:bottom w:val="none" w:sz="0" w:space="0" w:color="auto"/>
                                <w:right w:val="none" w:sz="0" w:space="0" w:color="auto"/>
                              </w:divBdr>
                            </w:div>
                            <w:div w:id="167183089">
                              <w:marLeft w:val="0"/>
                              <w:marRight w:val="0"/>
                              <w:marTop w:val="0"/>
                              <w:marBottom w:val="0"/>
                              <w:divBdr>
                                <w:top w:val="none" w:sz="0" w:space="0" w:color="auto"/>
                                <w:left w:val="none" w:sz="0" w:space="0" w:color="auto"/>
                                <w:bottom w:val="none" w:sz="0" w:space="0" w:color="auto"/>
                                <w:right w:val="none" w:sz="0" w:space="0" w:color="auto"/>
                              </w:divBdr>
                            </w:div>
                            <w:div w:id="1534658067">
                              <w:marLeft w:val="0"/>
                              <w:marRight w:val="0"/>
                              <w:marTop w:val="0"/>
                              <w:marBottom w:val="0"/>
                              <w:divBdr>
                                <w:top w:val="none" w:sz="0" w:space="0" w:color="auto"/>
                                <w:left w:val="none" w:sz="0" w:space="0" w:color="auto"/>
                                <w:bottom w:val="none" w:sz="0" w:space="0" w:color="auto"/>
                                <w:right w:val="none" w:sz="0" w:space="0" w:color="auto"/>
                              </w:divBdr>
                            </w:div>
                            <w:div w:id="485128696">
                              <w:marLeft w:val="0"/>
                              <w:marRight w:val="0"/>
                              <w:marTop w:val="0"/>
                              <w:marBottom w:val="0"/>
                              <w:divBdr>
                                <w:top w:val="none" w:sz="0" w:space="0" w:color="auto"/>
                                <w:left w:val="none" w:sz="0" w:space="0" w:color="auto"/>
                                <w:bottom w:val="none" w:sz="0" w:space="0" w:color="auto"/>
                                <w:right w:val="none" w:sz="0" w:space="0" w:color="auto"/>
                              </w:divBdr>
                            </w:div>
                            <w:div w:id="1133904516">
                              <w:marLeft w:val="0"/>
                              <w:marRight w:val="0"/>
                              <w:marTop w:val="0"/>
                              <w:marBottom w:val="0"/>
                              <w:divBdr>
                                <w:top w:val="none" w:sz="0" w:space="0" w:color="auto"/>
                                <w:left w:val="none" w:sz="0" w:space="0" w:color="auto"/>
                                <w:bottom w:val="none" w:sz="0" w:space="0" w:color="auto"/>
                                <w:right w:val="none" w:sz="0" w:space="0" w:color="auto"/>
                              </w:divBdr>
                            </w:div>
                            <w:div w:id="15933009">
                              <w:marLeft w:val="0"/>
                              <w:marRight w:val="0"/>
                              <w:marTop w:val="0"/>
                              <w:marBottom w:val="0"/>
                              <w:divBdr>
                                <w:top w:val="none" w:sz="0" w:space="0" w:color="auto"/>
                                <w:left w:val="none" w:sz="0" w:space="0" w:color="auto"/>
                                <w:bottom w:val="none" w:sz="0" w:space="0" w:color="auto"/>
                                <w:right w:val="none" w:sz="0" w:space="0" w:color="auto"/>
                              </w:divBdr>
                            </w:div>
                            <w:div w:id="426653158">
                              <w:marLeft w:val="0"/>
                              <w:marRight w:val="0"/>
                              <w:marTop w:val="0"/>
                              <w:marBottom w:val="0"/>
                              <w:divBdr>
                                <w:top w:val="none" w:sz="0" w:space="0" w:color="auto"/>
                                <w:left w:val="none" w:sz="0" w:space="0" w:color="auto"/>
                                <w:bottom w:val="none" w:sz="0" w:space="0" w:color="auto"/>
                                <w:right w:val="none" w:sz="0" w:space="0" w:color="auto"/>
                              </w:divBdr>
                            </w:div>
                            <w:div w:id="1118262043">
                              <w:marLeft w:val="0"/>
                              <w:marRight w:val="0"/>
                              <w:marTop w:val="0"/>
                              <w:marBottom w:val="0"/>
                              <w:divBdr>
                                <w:top w:val="none" w:sz="0" w:space="0" w:color="auto"/>
                                <w:left w:val="none" w:sz="0" w:space="0" w:color="auto"/>
                                <w:bottom w:val="none" w:sz="0" w:space="0" w:color="auto"/>
                                <w:right w:val="none" w:sz="0" w:space="0" w:color="auto"/>
                              </w:divBdr>
                            </w:div>
                            <w:div w:id="1227690160">
                              <w:marLeft w:val="0"/>
                              <w:marRight w:val="0"/>
                              <w:marTop w:val="0"/>
                              <w:marBottom w:val="0"/>
                              <w:divBdr>
                                <w:top w:val="none" w:sz="0" w:space="0" w:color="auto"/>
                                <w:left w:val="none" w:sz="0" w:space="0" w:color="auto"/>
                                <w:bottom w:val="none" w:sz="0" w:space="0" w:color="auto"/>
                                <w:right w:val="none" w:sz="0" w:space="0" w:color="auto"/>
                              </w:divBdr>
                            </w:div>
                            <w:div w:id="819686878">
                              <w:marLeft w:val="0"/>
                              <w:marRight w:val="0"/>
                              <w:marTop w:val="0"/>
                              <w:marBottom w:val="0"/>
                              <w:divBdr>
                                <w:top w:val="none" w:sz="0" w:space="0" w:color="auto"/>
                                <w:left w:val="none" w:sz="0" w:space="0" w:color="auto"/>
                                <w:bottom w:val="none" w:sz="0" w:space="0" w:color="auto"/>
                                <w:right w:val="none" w:sz="0" w:space="0" w:color="auto"/>
                              </w:divBdr>
                            </w:div>
                            <w:div w:id="2021807749">
                              <w:marLeft w:val="0"/>
                              <w:marRight w:val="0"/>
                              <w:marTop w:val="0"/>
                              <w:marBottom w:val="0"/>
                              <w:divBdr>
                                <w:top w:val="none" w:sz="0" w:space="0" w:color="auto"/>
                                <w:left w:val="none" w:sz="0" w:space="0" w:color="auto"/>
                                <w:bottom w:val="none" w:sz="0" w:space="0" w:color="auto"/>
                                <w:right w:val="none" w:sz="0" w:space="0" w:color="auto"/>
                              </w:divBdr>
                            </w:div>
                            <w:div w:id="1439524059">
                              <w:marLeft w:val="0"/>
                              <w:marRight w:val="0"/>
                              <w:marTop w:val="0"/>
                              <w:marBottom w:val="0"/>
                              <w:divBdr>
                                <w:top w:val="none" w:sz="0" w:space="0" w:color="auto"/>
                                <w:left w:val="none" w:sz="0" w:space="0" w:color="auto"/>
                                <w:bottom w:val="none" w:sz="0" w:space="0" w:color="auto"/>
                                <w:right w:val="none" w:sz="0" w:space="0" w:color="auto"/>
                              </w:divBdr>
                            </w:div>
                            <w:div w:id="1010371693">
                              <w:marLeft w:val="0"/>
                              <w:marRight w:val="0"/>
                              <w:marTop w:val="0"/>
                              <w:marBottom w:val="0"/>
                              <w:divBdr>
                                <w:top w:val="none" w:sz="0" w:space="0" w:color="auto"/>
                                <w:left w:val="none" w:sz="0" w:space="0" w:color="auto"/>
                                <w:bottom w:val="none" w:sz="0" w:space="0" w:color="auto"/>
                                <w:right w:val="none" w:sz="0" w:space="0" w:color="auto"/>
                              </w:divBdr>
                            </w:div>
                            <w:div w:id="935745369">
                              <w:marLeft w:val="0"/>
                              <w:marRight w:val="0"/>
                              <w:marTop w:val="0"/>
                              <w:marBottom w:val="0"/>
                              <w:divBdr>
                                <w:top w:val="none" w:sz="0" w:space="0" w:color="auto"/>
                                <w:left w:val="none" w:sz="0" w:space="0" w:color="auto"/>
                                <w:bottom w:val="none" w:sz="0" w:space="0" w:color="auto"/>
                                <w:right w:val="none" w:sz="0" w:space="0" w:color="auto"/>
                              </w:divBdr>
                            </w:div>
                            <w:div w:id="124397051">
                              <w:marLeft w:val="0"/>
                              <w:marRight w:val="0"/>
                              <w:marTop w:val="0"/>
                              <w:marBottom w:val="0"/>
                              <w:divBdr>
                                <w:top w:val="none" w:sz="0" w:space="0" w:color="auto"/>
                                <w:left w:val="none" w:sz="0" w:space="0" w:color="auto"/>
                                <w:bottom w:val="none" w:sz="0" w:space="0" w:color="auto"/>
                                <w:right w:val="none" w:sz="0" w:space="0" w:color="auto"/>
                              </w:divBdr>
                            </w:div>
                            <w:div w:id="695086387">
                              <w:marLeft w:val="0"/>
                              <w:marRight w:val="0"/>
                              <w:marTop w:val="0"/>
                              <w:marBottom w:val="0"/>
                              <w:divBdr>
                                <w:top w:val="none" w:sz="0" w:space="0" w:color="auto"/>
                                <w:left w:val="none" w:sz="0" w:space="0" w:color="auto"/>
                                <w:bottom w:val="none" w:sz="0" w:space="0" w:color="auto"/>
                                <w:right w:val="none" w:sz="0" w:space="0" w:color="auto"/>
                              </w:divBdr>
                            </w:div>
                            <w:div w:id="476798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5470211">
          <w:marLeft w:val="0"/>
          <w:marRight w:val="0"/>
          <w:marTop w:val="0"/>
          <w:marBottom w:val="180"/>
          <w:divBdr>
            <w:top w:val="none" w:sz="0" w:space="0" w:color="auto"/>
            <w:left w:val="none" w:sz="0" w:space="0" w:color="auto"/>
            <w:bottom w:val="none" w:sz="0" w:space="0" w:color="auto"/>
            <w:right w:val="none" w:sz="0" w:space="0" w:color="auto"/>
          </w:divBdr>
          <w:divsChild>
            <w:div w:id="1692758829">
              <w:marLeft w:val="0"/>
              <w:marRight w:val="0"/>
              <w:marTop w:val="0"/>
              <w:marBottom w:val="0"/>
              <w:divBdr>
                <w:top w:val="none" w:sz="0" w:space="0" w:color="auto"/>
                <w:left w:val="none" w:sz="0" w:space="0" w:color="auto"/>
                <w:bottom w:val="none" w:sz="0" w:space="0" w:color="auto"/>
                <w:right w:val="none" w:sz="0" w:space="0" w:color="auto"/>
              </w:divBdr>
              <w:divsChild>
                <w:div w:id="1977299694">
                  <w:marLeft w:val="0"/>
                  <w:marRight w:val="0"/>
                  <w:marTop w:val="0"/>
                  <w:marBottom w:val="0"/>
                  <w:divBdr>
                    <w:top w:val="none" w:sz="0" w:space="0" w:color="auto"/>
                    <w:left w:val="none" w:sz="0" w:space="0" w:color="auto"/>
                    <w:bottom w:val="none" w:sz="0" w:space="0" w:color="auto"/>
                    <w:right w:val="none" w:sz="0" w:space="0" w:color="auto"/>
                  </w:divBdr>
                  <w:divsChild>
                    <w:div w:id="1342703526">
                      <w:marLeft w:val="0"/>
                      <w:marRight w:val="0"/>
                      <w:marTop w:val="0"/>
                      <w:marBottom w:val="0"/>
                      <w:divBdr>
                        <w:top w:val="none" w:sz="0" w:space="0" w:color="auto"/>
                        <w:left w:val="none" w:sz="0" w:space="0" w:color="auto"/>
                        <w:bottom w:val="none" w:sz="0" w:space="0" w:color="auto"/>
                        <w:right w:val="none" w:sz="0" w:space="0" w:color="auto"/>
                      </w:divBdr>
                      <w:divsChild>
                        <w:div w:id="1562402408">
                          <w:marLeft w:val="0"/>
                          <w:marRight w:val="0"/>
                          <w:marTop w:val="0"/>
                          <w:marBottom w:val="0"/>
                          <w:divBdr>
                            <w:top w:val="none" w:sz="0" w:space="0" w:color="auto"/>
                            <w:left w:val="none" w:sz="0" w:space="0" w:color="auto"/>
                            <w:bottom w:val="none" w:sz="0" w:space="0" w:color="auto"/>
                            <w:right w:val="none" w:sz="0" w:space="0" w:color="auto"/>
                          </w:divBdr>
                          <w:divsChild>
                            <w:div w:id="1559901976">
                              <w:marLeft w:val="0"/>
                              <w:marRight w:val="0"/>
                              <w:marTop w:val="0"/>
                              <w:marBottom w:val="0"/>
                              <w:divBdr>
                                <w:top w:val="none" w:sz="0" w:space="0" w:color="auto"/>
                                <w:left w:val="none" w:sz="0" w:space="0" w:color="auto"/>
                                <w:bottom w:val="none" w:sz="0" w:space="0" w:color="auto"/>
                                <w:right w:val="none" w:sz="0" w:space="0" w:color="auto"/>
                              </w:divBdr>
                            </w:div>
                            <w:div w:id="667707718">
                              <w:marLeft w:val="0"/>
                              <w:marRight w:val="0"/>
                              <w:marTop w:val="0"/>
                              <w:marBottom w:val="0"/>
                              <w:divBdr>
                                <w:top w:val="none" w:sz="0" w:space="0" w:color="auto"/>
                                <w:left w:val="none" w:sz="0" w:space="0" w:color="auto"/>
                                <w:bottom w:val="none" w:sz="0" w:space="0" w:color="auto"/>
                                <w:right w:val="none" w:sz="0" w:space="0" w:color="auto"/>
                              </w:divBdr>
                            </w:div>
                            <w:div w:id="1349680098">
                              <w:marLeft w:val="0"/>
                              <w:marRight w:val="0"/>
                              <w:marTop w:val="0"/>
                              <w:marBottom w:val="0"/>
                              <w:divBdr>
                                <w:top w:val="none" w:sz="0" w:space="0" w:color="auto"/>
                                <w:left w:val="none" w:sz="0" w:space="0" w:color="auto"/>
                                <w:bottom w:val="none" w:sz="0" w:space="0" w:color="auto"/>
                                <w:right w:val="none" w:sz="0" w:space="0" w:color="auto"/>
                              </w:divBdr>
                            </w:div>
                            <w:div w:id="1144858460">
                              <w:marLeft w:val="0"/>
                              <w:marRight w:val="0"/>
                              <w:marTop w:val="0"/>
                              <w:marBottom w:val="0"/>
                              <w:divBdr>
                                <w:top w:val="none" w:sz="0" w:space="0" w:color="auto"/>
                                <w:left w:val="none" w:sz="0" w:space="0" w:color="auto"/>
                                <w:bottom w:val="none" w:sz="0" w:space="0" w:color="auto"/>
                                <w:right w:val="none" w:sz="0" w:space="0" w:color="auto"/>
                              </w:divBdr>
                            </w:div>
                            <w:div w:id="8997140">
                              <w:marLeft w:val="0"/>
                              <w:marRight w:val="0"/>
                              <w:marTop w:val="0"/>
                              <w:marBottom w:val="0"/>
                              <w:divBdr>
                                <w:top w:val="none" w:sz="0" w:space="0" w:color="auto"/>
                                <w:left w:val="none" w:sz="0" w:space="0" w:color="auto"/>
                                <w:bottom w:val="none" w:sz="0" w:space="0" w:color="auto"/>
                                <w:right w:val="none" w:sz="0" w:space="0" w:color="auto"/>
                              </w:divBdr>
                            </w:div>
                            <w:div w:id="829562868">
                              <w:marLeft w:val="0"/>
                              <w:marRight w:val="0"/>
                              <w:marTop w:val="0"/>
                              <w:marBottom w:val="0"/>
                              <w:divBdr>
                                <w:top w:val="none" w:sz="0" w:space="0" w:color="auto"/>
                                <w:left w:val="none" w:sz="0" w:space="0" w:color="auto"/>
                                <w:bottom w:val="none" w:sz="0" w:space="0" w:color="auto"/>
                                <w:right w:val="none" w:sz="0" w:space="0" w:color="auto"/>
                              </w:divBdr>
                            </w:div>
                            <w:div w:id="1784182787">
                              <w:marLeft w:val="0"/>
                              <w:marRight w:val="0"/>
                              <w:marTop w:val="0"/>
                              <w:marBottom w:val="0"/>
                              <w:divBdr>
                                <w:top w:val="none" w:sz="0" w:space="0" w:color="auto"/>
                                <w:left w:val="none" w:sz="0" w:space="0" w:color="auto"/>
                                <w:bottom w:val="none" w:sz="0" w:space="0" w:color="auto"/>
                                <w:right w:val="none" w:sz="0" w:space="0" w:color="auto"/>
                              </w:divBdr>
                            </w:div>
                            <w:div w:id="61499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9154145">
      <w:bodyDiv w:val="1"/>
      <w:marLeft w:val="0"/>
      <w:marRight w:val="0"/>
      <w:marTop w:val="0"/>
      <w:marBottom w:val="0"/>
      <w:divBdr>
        <w:top w:val="none" w:sz="0" w:space="0" w:color="auto"/>
        <w:left w:val="none" w:sz="0" w:space="0" w:color="auto"/>
        <w:bottom w:val="none" w:sz="0" w:space="0" w:color="auto"/>
        <w:right w:val="none" w:sz="0" w:space="0" w:color="auto"/>
      </w:divBdr>
    </w:div>
    <w:div w:id="1567912221">
      <w:bodyDiv w:val="1"/>
      <w:marLeft w:val="0"/>
      <w:marRight w:val="0"/>
      <w:marTop w:val="0"/>
      <w:marBottom w:val="0"/>
      <w:divBdr>
        <w:top w:val="none" w:sz="0" w:space="0" w:color="auto"/>
        <w:left w:val="none" w:sz="0" w:space="0" w:color="auto"/>
        <w:bottom w:val="none" w:sz="0" w:space="0" w:color="auto"/>
        <w:right w:val="none" w:sz="0" w:space="0" w:color="auto"/>
      </w:divBdr>
    </w:div>
    <w:div w:id="2146003976">
      <w:bodyDiv w:val="1"/>
      <w:marLeft w:val="0"/>
      <w:marRight w:val="0"/>
      <w:marTop w:val="0"/>
      <w:marBottom w:val="0"/>
      <w:divBdr>
        <w:top w:val="none" w:sz="0" w:space="0" w:color="auto"/>
        <w:left w:val="none" w:sz="0" w:space="0" w:color="auto"/>
        <w:bottom w:val="none" w:sz="0" w:space="0" w:color="auto"/>
        <w:right w:val="none" w:sz="0" w:space="0" w:color="auto"/>
      </w:divBdr>
      <w:divsChild>
        <w:div w:id="650409252">
          <w:marLeft w:val="0"/>
          <w:marRight w:val="0"/>
          <w:marTop w:val="0"/>
          <w:marBottom w:val="0"/>
          <w:divBdr>
            <w:top w:val="none" w:sz="0" w:space="0" w:color="auto"/>
            <w:left w:val="none" w:sz="0" w:space="0" w:color="auto"/>
            <w:bottom w:val="none" w:sz="0" w:space="0" w:color="auto"/>
            <w:right w:val="none" w:sz="0" w:space="0" w:color="auto"/>
          </w:divBdr>
          <w:divsChild>
            <w:div w:id="1196581689">
              <w:marLeft w:val="0"/>
              <w:marRight w:val="0"/>
              <w:marTop w:val="0"/>
              <w:marBottom w:val="0"/>
              <w:divBdr>
                <w:top w:val="none" w:sz="0" w:space="0" w:color="auto"/>
                <w:left w:val="none" w:sz="0" w:space="0" w:color="auto"/>
                <w:bottom w:val="none" w:sz="0" w:space="0" w:color="auto"/>
                <w:right w:val="none" w:sz="0" w:space="0" w:color="auto"/>
              </w:divBdr>
              <w:divsChild>
                <w:div w:id="71005404">
                  <w:marLeft w:val="0"/>
                  <w:marRight w:val="0"/>
                  <w:marTop w:val="0"/>
                  <w:marBottom w:val="0"/>
                  <w:divBdr>
                    <w:top w:val="none" w:sz="0" w:space="0" w:color="auto"/>
                    <w:left w:val="none" w:sz="0" w:space="0" w:color="auto"/>
                    <w:bottom w:val="none" w:sz="0" w:space="0" w:color="auto"/>
                    <w:right w:val="none" w:sz="0" w:space="0" w:color="auto"/>
                  </w:divBdr>
                  <w:divsChild>
                    <w:div w:id="1196967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35919E-732D-49FA-BB13-D4C182E6ED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25</Pages>
  <Words>4032</Words>
  <Characters>21778</Characters>
  <Application>Microsoft Office Word</Application>
  <DocSecurity>0</DocSecurity>
  <Lines>181</Lines>
  <Paragraphs>51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25759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Isadora</dc:creator>
  <cp:keywords/>
  <dc:description/>
  <cp:lastModifiedBy>Alexandre</cp:lastModifiedBy>
  <cp:revision>2</cp:revision>
  <dcterms:created xsi:type="dcterms:W3CDTF">2019-12-17T01:51:00Z</dcterms:created>
  <dcterms:modified xsi:type="dcterms:W3CDTF">2019-12-17T01:51:00Z</dcterms:modified>
</cp:coreProperties>
</file>