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wdp" ContentType="image/vnd.ms-photo"/>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86" w:rsidRPr="00FB2BCA" w:rsidRDefault="00FB2BCA" w:rsidP="002A5202">
      <w:pPr>
        <w:jc w:val="center"/>
        <w:rPr>
          <w:rFonts w:ascii="Arial" w:hAnsi="Arial" w:cs="Arial"/>
          <w:b/>
          <w:sz w:val="36"/>
          <w:szCs w:val="36"/>
        </w:rPr>
      </w:pPr>
      <w:r w:rsidRPr="00FB2BCA">
        <w:rPr>
          <w:rFonts w:ascii="Arial" w:hAnsi="Arial" w:cs="Arial"/>
          <w:b/>
          <w:sz w:val="36"/>
          <w:szCs w:val="36"/>
        </w:rPr>
        <w:t>FACULDADE PATOS DE MINAS</w:t>
      </w:r>
    </w:p>
    <w:p w:rsidR="00FB2BCA" w:rsidRDefault="00FB2BCA" w:rsidP="002A5202">
      <w:pPr>
        <w:jc w:val="center"/>
        <w:rPr>
          <w:rFonts w:ascii="Arial" w:hAnsi="Arial" w:cs="Arial"/>
          <w:b/>
          <w:sz w:val="24"/>
          <w:szCs w:val="24"/>
        </w:rPr>
      </w:pPr>
      <w:r w:rsidRPr="00FB2BCA">
        <w:rPr>
          <w:rFonts w:ascii="Arial" w:hAnsi="Arial" w:cs="Arial"/>
          <w:b/>
          <w:sz w:val="36"/>
          <w:szCs w:val="36"/>
        </w:rPr>
        <w:t>CURSO DE ADMINISTRAÇÃO</w:t>
      </w: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32"/>
          <w:szCs w:val="32"/>
        </w:rPr>
      </w:pPr>
      <w:r w:rsidRPr="00FB2BCA">
        <w:rPr>
          <w:rFonts w:ascii="Arial" w:hAnsi="Arial" w:cs="Arial"/>
          <w:b/>
          <w:sz w:val="32"/>
          <w:szCs w:val="32"/>
        </w:rPr>
        <w:t>ALICE PEREIRA LEAL</w:t>
      </w:r>
    </w:p>
    <w:p w:rsidR="00FB2BCA" w:rsidRDefault="00FB2BCA" w:rsidP="00FB2BCA">
      <w:pPr>
        <w:jc w:val="center"/>
        <w:rPr>
          <w:rFonts w:ascii="Arial" w:hAnsi="Arial" w:cs="Arial"/>
          <w:b/>
          <w:sz w:val="32"/>
          <w:szCs w:val="32"/>
        </w:rPr>
      </w:pPr>
    </w:p>
    <w:p w:rsidR="00FB2BCA" w:rsidRDefault="00FB2BCA" w:rsidP="00FB2BCA">
      <w:pPr>
        <w:jc w:val="center"/>
        <w:rPr>
          <w:rFonts w:ascii="Arial" w:hAnsi="Arial" w:cs="Arial"/>
          <w:b/>
          <w:sz w:val="32"/>
          <w:szCs w:val="32"/>
        </w:rPr>
      </w:pPr>
    </w:p>
    <w:p w:rsidR="00FB2BCA" w:rsidRDefault="00FB2BCA" w:rsidP="00FB2BCA">
      <w:pPr>
        <w:jc w:val="center"/>
        <w:rPr>
          <w:rFonts w:ascii="Arial" w:hAnsi="Arial" w:cs="Arial"/>
          <w:b/>
          <w:sz w:val="32"/>
          <w:szCs w:val="32"/>
        </w:rPr>
      </w:pPr>
    </w:p>
    <w:p w:rsidR="00FB2BCA" w:rsidRDefault="00FB2BCA" w:rsidP="00FB2BCA">
      <w:pPr>
        <w:jc w:val="center"/>
        <w:rPr>
          <w:rFonts w:ascii="Arial" w:hAnsi="Arial" w:cs="Arial"/>
          <w:b/>
          <w:sz w:val="32"/>
          <w:szCs w:val="32"/>
        </w:rPr>
      </w:pPr>
    </w:p>
    <w:p w:rsidR="00FB2BCA" w:rsidRDefault="00FB2BCA" w:rsidP="00FB2BCA">
      <w:pPr>
        <w:jc w:val="center"/>
        <w:rPr>
          <w:rFonts w:ascii="Arial" w:hAnsi="Arial" w:cs="Arial"/>
          <w:b/>
          <w:sz w:val="32"/>
          <w:szCs w:val="32"/>
        </w:rPr>
      </w:pPr>
    </w:p>
    <w:p w:rsidR="00FB2BCA" w:rsidRDefault="00E85AFA" w:rsidP="00FB2BCA">
      <w:pPr>
        <w:jc w:val="center"/>
        <w:rPr>
          <w:rFonts w:ascii="Arial" w:hAnsi="Arial" w:cs="Arial"/>
          <w:b/>
          <w:sz w:val="24"/>
          <w:szCs w:val="24"/>
        </w:rPr>
      </w:pPr>
      <w:r>
        <w:rPr>
          <w:rFonts w:ascii="Arial" w:hAnsi="Arial" w:cs="Arial"/>
          <w:b/>
          <w:sz w:val="36"/>
          <w:szCs w:val="36"/>
        </w:rPr>
        <w:t>COMPORTAMENTO DO CONSUMIDOR DO BAIRRO IPANEMA DA CIDADE</w:t>
      </w:r>
      <w:r w:rsidR="00FB2BCA" w:rsidRPr="00FB2BCA">
        <w:rPr>
          <w:rFonts w:ascii="Arial" w:hAnsi="Arial" w:cs="Arial"/>
          <w:b/>
          <w:sz w:val="36"/>
          <w:szCs w:val="36"/>
        </w:rPr>
        <w:t xml:space="preserve"> PATOS DE MINAS EM RELAÇÃO A VESTUÁRIO NO MOMENTO DE CRISE</w:t>
      </w:r>
      <w:r>
        <w:rPr>
          <w:rFonts w:ascii="Arial" w:hAnsi="Arial" w:cs="Arial"/>
          <w:b/>
          <w:sz w:val="36"/>
          <w:szCs w:val="36"/>
        </w:rPr>
        <w:t xml:space="preserve"> FINANCEIRA</w:t>
      </w: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FB2BCA" w:rsidRDefault="00FB2BCA" w:rsidP="00FB2BCA">
      <w:pPr>
        <w:jc w:val="center"/>
        <w:rPr>
          <w:rFonts w:ascii="Arial" w:hAnsi="Arial" w:cs="Arial"/>
          <w:b/>
          <w:sz w:val="24"/>
          <w:szCs w:val="24"/>
        </w:rPr>
      </w:pPr>
    </w:p>
    <w:p w:rsidR="0083346C" w:rsidRDefault="0083346C" w:rsidP="00E85AFA">
      <w:pPr>
        <w:jc w:val="center"/>
        <w:rPr>
          <w:rFonts w:ascii="Arial" w:hAnsi="Arial" w:cs="Arial"/>
          <w:b/>
          <w:sz w:val="24"/>
          <w:szCs w:val="24"/>
        </w:rPr>
      </w:pPr>
    </w:p>
    <w:p w:rsidR="00902C85" w:rsidRDefault="00902C85" w:rsidP="00A824A9">
      <w:pPr>
        <w:jc w:val="center"/>
        <w:rPr>
          <w:rFonts w:ascii="Arial" w:hAnsi="Arial" w:cs="Arial"/>
          <w:b/>
          <w:sz w:val="24"/>
          <w:szCs w:val="24"/>
        </w:rPr>
      </w:pPr>
    </w:p>
    <w:p w:rsidR="00FB2BCA" w:rsidRDefault="00A824A9" w:rsidP="00A824A9">
      <w:pPr>
        <w:jc w:val="center"/>
        <w:rPr>
          <w:rFonts w:ascii="Arial" w:hAnsi="Arial" w:cs="Arial"/>
          <w:b/>
          <w:sz w:val="24"/>
          <w:szCs w:val="24"/>
        </w:rPr>
      </w:pPr>
      <w:r>
        <w:rPr>
          <w:rFonts w:ascii="Arial" w:hAnsi="Arial" w:cs="Arial"/>
          <w:b/>
          <w:sz w:val="24"/>
          <w:szCs w:val="24"/>
        </w:rPr>
        <w:t>PATOS DE MINAS</w:t>
      </w:r>
    </w:p>
    <w:p w:rsidR="00A824A9" w:rsidRDefault="00A824A9" w:rsidP="00A824A9">
      <w:pPr>
        <w:jc w:val="center"/>
        <w:rPr>
          <w:rFonts w:ascii="Arial" w:hAnsi="Arial" w:cs="Arial"/>
          <w:b/>
          <w:sz w:val="24"/>
          <w:szCs w:val="24"/>
        </w:rPr>
      </w:pPr>
      <w:r>
        <w:rPr>
          <w:rFonts w:ascii="Arial" w:hAnsi="Arial" w:cs="Arial"/>
          <w:b/>
          <w:sz w:val="24"/>
          <w:szCs w:val="24"/>
        </w:rPr>
        <w:t>2017</w:t>
      </w:r>
    </w:p>
    <w:p w:rsidR="00A824A9" w:rsidRDefault="00CE7550" w:rsidP="00A824A9">
      <w:pPr>
        <w:jc w:val="center"/>
        <w:rPr>
          <w:rFonts w:ascii="Arial" w:hAnsi="Arial" w:cs="Arial"/>
          <w:b/>
          <w:sz w:val="32"/>
          <w:szCs w:val="32"/>
        </w:rPr>
      </w:pPr>
      <w:r w:rsidRPr="00CE7550">
        <w:rPr>
          <w:rFonts w:ascii="Arial" w:hAnsi="Arial" w:cs="Arial"/>
          <w:b/>
          <w:bCs/>
          <w:noProof/>
          <w:sz w:val="32"/>
          <w:szCs w:val="32"/>
        </w:rPr>
        <w:lastRenderedPageBreak/>
        <w:pict>
          <v:oval id="Elipse 18" o:spid="_x0000_s1026" style="position:absolute;left:0;text-align:left;margin-left:431.05pt;margin-top:-57.05pt;width:48.55pt;height:3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" fillcolor="white [3212]" strokecolor="white [3212]" strokeweight="2pt">
            <v:path arrowok="t"/>
          </v:oval>
        </w:pict>
      </w:r>
      <w:r w:rsidR="00A824A9" w:rsidRPr="00A824A9">
        <w:rPr>
          <w:rFonts w:ascii="Arial" w:hAnsi="Arial" w:cs="Arial"/>
          <w:b/>
          <w:sz w:val="32"/>
          <w:szCs w:val="32"/>
        </w:rPr>
        <w:t>ALICE PEREIRA LEAL</w:t>
      </w:r>
    </w:p>
    <w:p w:rsidR="00A824A9" w:rsidRDefault="00A824A9" w:rsidP="00A824A9">
      <w:pPr>
        <w:jc w:val="center"/>
        <w:rPr>
          <w:rFonts w:ascii="Arial" w:hAnsi="Arial" w:cs="Arial"/>
          <w:b/>
          <w:sz w:val="32"/>
          <w:szCs w:val="32"/>
        </w:rPr>
      </w:pPr>
    </w:p>
    <w:p w:rsidR="00A824A9" w:rsidRDefault="00A824A9" w:rsidP="00A824A9">
      <w:pPr>
        <w:jc w:val="center"/>
        <w:rPr>
          <w:rFonts w:ascii="Arial" w:hAnsi="Arial" w:cs="Arial"/>
          <w:b/>
          <w:sz w:val="32"/>
          <w:szCs w:val="32"/>
        </w:rPr>
      </w:pPr>
    </w:p>
    <w:p w:rsidR="00A824A9" w:rsidRDefault="00A824A9" w:rsidP="00A824A9">
      <w:pPr>
        <w:jc w:val="center"/>
        <w:rPr>
          <w:rFonts w:ascii="Arial" w:hAnsi="Arial" w:cs="Arial"/>
          <w:b/>
          <w:sz w:val="32"/>
          <w:szCs w:val="32"/>
        </w:rPr>
      </w:pPr>
    </w:p>
    <w:p w:rsidR="00A824A9" w:rsidRDefault="00A824A9" w:rsidP="00A824A9">
      <w:pPr>
        <w:jc w:val="center"/>
        <w:rPr>
          <w:rFonts w:ascii="Arial" w:hAnsi="Arial" w:cs="Arial"/>
          <w:b/>
          <w:sz w:val="32"/>
          <w:szCs w:val="32"/>
        </w:rPr>
      </w:pPr>
    </w:p>
    <w:p w:rsidR="00A824A9" w:rsidRDefault="00A824A9" w:rsidP="00A824A9">
      <w:pPr>
        <w:jc w:val="center"/>
        <w:rPr>
          <w:rFonts w:ascii="Arial" w:hAnsi="Arial" w:cs="Arial"/>
          <w:b/>
          <w:sz w:val="32"/>
          <w:szCs w:val="32"/>
        </w:rPr>
      </w:pPr>
    </w:p>
    <w:p w:rsidR="00A824A9" w:rsidRDefault="00A824A9" w:rsidP="00A824A9">
      <w:pPr>
        <w:jc w:val="center"/>
        <w:rPr>
          <w:rFonts w:ascii="Arial" w:hAnsi="Arial" w:cs="Arial"/>
          <w:b/>
          <w:sz w:val="32"/>
          <w:szCs w:val="32"/>
        </w:rPr>
      </w:pPr>
    </w:p>
    <w:p w:rsidR="00A824A9" w:rsidRDefault="00A824A9" w:rsidP="00A824A9">
      <w:pPr>
        <w:jc w:val="center"/>
        <w:rPr>
          <w:rFonts w:ascii="Arial" w:hAnsi="Arial" w:cs="Arial"/>
          <w:b/>
          <w:sz w:val="32"/>
          <w:szCs w:val="32"/>
        </w:rPr>
      </w:pPr>
    </w:p>
    <w:p w:rsidR="00100FB5" w:rsidRDefault="00100FB5" w:rsidP="00A824A9">
      <w:pPr>
        <w:jc w:val="center"/>
        <w:rPr>
          <w:rFonts w:ascii="Arial" w:hAnsi="Arial" w:cs="Arial"/>
          <w:b/>
          <w:sz w:val="32"/>
          <w:szCs w:val="32"/>
        </w:rPr>
      </w:pPr>
    </w:p>
    <w:p w:rsidR="00100FB5" w:rsidRPr="0083346C" w:rsidRDefault="00100FB5" w:rsidP="00902C85">
      <w:pPr>
        <w:jc w:val="center"/>
        <w:rPr>
          <w:rFonts w:ascii="Arial" w:hAnsi="Arial" w:cs="Arial"/>
          <w:b/>
          <w:sz w:val="24"/>
          <w:szCs w:val="24"/>
        </w:rPr>
      </w:pPr>
    </w:p>
    <w:p w:rsidR="00A824A9" w:rsidRDefault="00E85AFA" w:rsidP="0083346C">
      <w:pPr>
        <w:jc w:val="center"/>
        <w:rPr>
          <w:rFonts w:ascii="Arial" w:hAnsi="Arial" w:cs="Arial"/>
          <w:b/>
          <w:sz w:val="24"/>
          <w:szCs w:val="24"/>
        </w:rPr>
      </w:pPr>
      <w:r>
        <w:rPr>
          <w:rFonts w:ascii="Arial" w:hAnsi="Arial" w:cs="Arial"/>
          <w:b/>
          <w:sz w:val="36"/>
          <w:szCs w:val="36"/>
        </w:rPr>
        <w:t xml:space="preserve">COMPORTAMENTO DO CONSUMIDOR DO BAIRRO IPANEMA DA CIDADE DE </w:t>
      </w:r>
      <w:r w:rsidR="00A824A9" w:rsidRPr="00FB2BCA">
        <w:rPr>
          <w:rFonts w:ascii="Arial" w:hAnsi="Arial" w:cs="Arial"/>
          <w:b/>
          <w:sz w:val="36"/>
          <w:szCs w:val="36"/>
        </w:rPr>
        <w:t xml:space="preserve"> PATOS DE MINAS EM RELAÇÃO A VESTUÁRIO NO MOMENTO DE CRISE</w:t>
      </w:r>
      <w:r>
        <w:rPr>
          <w:rFonts w:ascii="Arial" w:hAnsi="Arial" w:cs="Arial"/>
          <w:b/>
          <w:sz w:val="36"/>
          <w:szCs w:val="36"/>
        </w:rPr>
        <w:t xml:space="preserve"> FINANCEIRA</w:t>
      </w:r>
    </w:p>
    <w:p w:rsidR="00A824A9" w:rsidRDefault="00A824A9" w:rsidP="0083346C">
      <w:pPr>
        <w:jc w:val="center"/>
        <w:rPr>
          <w:rFonts w:ascii="Arial" w:hAnsi="Arial" w:cs="Arial"/>
          <w:b/>
          <w:sz w:val="24"/>
          <w:szCs w:val="24"/>
        </w:rPr>
      </w:pPr>
    </w:p>
    <w:p w:rsidR="00A824A9" w:rsidRDefault="00A824A9" w:rsidP="0083346C">
      <w:pPr>
        <w:jc w:val="center"/>
        <w:rPr>
          <w:rFonts w:ascii="Arial" w:hAnsi="Arial" w:cs="Arial"/>
          <w:b/>
          <w:sz w:val="24"/>
          <w:szCs w:val="24"/>
        </w:rPr>
      </w:pPr>
    </w:p>
    <w:p w:rsidR="00A824A9" w:rsidRDefault="00A824A9" w:rsidP="00100FB5">
      <w:pPr>
        <w:spacing w:after="0" w:line="240" w:lineRule="auto"/>
        <w:ind w:left="4536"/>
        <w:jc w:val="both"/>
        <w:rPr>
          <w:rFonts w:ascii="Arial" w:hAnsi="Arial" w:cs="Arial"/>
          <w:sz w:val="24"/>
          <w:szCs w:val="24"/>
        </w:rPr>
      </w:pPr>
      <w:r w:rsidRPr="00100FB5">
        <w:rPr>
          <w:rFonts w:ascii="Arial" w:hAnsi="Arial" w:cs="Arial"/>
          <w:sz w:val="24"/>
          <w:szCs w:val="24"/>
        </w:rPr>
        <w:t xml:space="preserve">Pesquisa </w:t>
      </w:r>
      <w:r w:rsidR="00100FB5" w:rsidRPr="00100FB5">
        <w:rPr>
          <w:rFonts w:ascii="Arial" w:hAnsi="Arial" w:cs="Arial"/>
          <w:sz w:val="24"/>
          <w:szCs w:val="24"/>
        </w:rPr>
        <w:t xml:space="preserve">apresentada a disciplina de TCC em </w:t>
      </w:r>
      <w:r w:rsidRPr="00100FB5">
        <w:rPr>
          <w:rFonts w:ascii="Arial" w:hAnsi="Arial" w:cs="Arial"/>
          <w:sz w:val="24"/>
          <w:szCs w:val="24"/>
        </w:rPr>
        <w:t>marketing sobre comportamento do consumidor para concluir o curso de Administração.</w:t>
      </w:r>
    </w:p>
    <w:p w:rsidR="00100FB5" w:rsidRDefault="00100FB5" w:rsidP="00100FB5">
      <w:pPr>
        <w:spacing w:after="0" w:line="240" w:lineRule="auto"/>
        <w:ind w:left="4536"/>
        <w:jc w:val="both"/>
        <w:rPr>
          <w:rFonts w:ascii="Arial" w:hAnsi="Arial" w:cs="Arial"/>
          <w:sz w:val="24"/>
          <w:szCs w:val="24"/>
        </w:rPr>
      </w:pPr>
    </w:p>
    <w:p w:rsidR="00100FB5" w:rsidRDefault="00100FB5" w:rsidP="00100FB5">
      <w:pPr>
        <w:spacing w:after="0" w:line="240" w:lineRule="auto"/>
        <w:ind w:left="4536"/>
        <w:jc w:val="both"/>
        <w:rPr>
          <w:rFonts w:ascii="Arial" w:hAnsi="Arial" w:cs="Arial"/>
          <w:sz w:val="24"/>
          <w:szCs w:val="24"/>
        </w:rPr>
      </w:pPr>
    </w:p>
    <w:p w:rsidR="00100FB5" w:rsidRPr="00100FB5" w:rsidRDefault="00310386" w:rsidP="00100FB5">
      <w:pPr>
        <w:spacing w:after="0" w:line="240" w:lineRule="auto"/>
        <w:ind w:left="4536"/>
        <w:jc w:val="both"/>
        <w:rPr>
          <w:rFonts w:ascii="Arial" w:hAnsi="Arial" w:cs="Arial"/>
          <w:sz w:val="24"/>
          <w:szCs w:val="24"/>
        </w:rPr>
      </w:pPr>
      <w:r>
        <w:rPr>
          <w:rFonts w:ascii="Arial" w:hAnsi="Arial" w:cs="Arial"/>
          <w:sz w:val="24"/>
          <w:szCs w:val="24"/>
        </w:rPr>
        <w:t>Orientadora:</w:t>
      </w:r>
      <w:r w:rsidR="00591A6D">
        <w:rPr>
          <w:rFonts w:ascii="Arial" w:hAnsi="Arial" w:cs="Arial"/>
          <w:sz w:val="24"/>
          <w:szCs w:val="24"/>
        </w:rPr>
        <w:t xml:space="preserve"> Prof.ª Me. </w:t>
      </w:r>
      <w:r>
        <w:rPr>
          <w:rFonts w:ascii="Arial" w:hAnsi="Arial" w:cs="Arial"/>
          <w:sz w:val="24"/>
          <w:szCs w:val="24"/>
        </w:rPr>
        <w:t xml:space="preserve"> </w:t>
      </w:r>
      <w:proofErr w:type="spellStart"/>
      <w:r>
        <w:rPr>
          <w:rFonts w:ascii="Arial" w:hAnsi="Arial" w:cs="Arial"/>
          <w:sz w:val="24"/>
          <w:szCs w:val="24"/>
        </w:rPr>
        <w:t>Neise</w:t>
      </w:r>
      <w:proofErr w:type="spellEnd"/>
      <w:r>
        <w:rPr>
          <w:rFonts w:ascii="Arial" w:hAnsi="Arial" w:cs="Arial"/>
          <w:sz w:val="24"/>
          <w:szCs w:val="24"/>
        </w:rPr>
        <w:t xml:space="preserve"> Maria</w:t>
      </w:r>
      <w:r w:rsidR="00591A6D">
        <w:rPr>
          <w:rFonts w:ascii="Arial" w:hAnsi="Arial" w:cs="Arial"/>
          <w:sz w:val="24"/>
          <w:szCs w:val="24"/>
        </w:rPr>
        <w:t xml:space="preserve"> </w:t>
      </w:r>
      <w:proofErr w:type="spellStart"/>
      <w:r w:rsidR="00591A6D">
        <w:rPr>
          <w:rFonts w:ascii="Arial" w:hAnsi="Arial" w:cs="Arial"/>
          <w:sz w:val="24"/>
          <w:szCs w:val="24"/>
        </w:rPr>
        <w:t>Verçosa</w:t>
      </w:r>
      <w:proofErr w:type="spellEnd"/>
    </w:p>
    <w:p w:rsidR="00100FB5" w:rsidRDefault="00100FB5" w:rsidP="0083346C">
      <w:pPr>
        <w:spacing w:line="240" w:lineRule="auto"/>
        <w:rPr>
          <w:rFonts w:ascii="Arial" w:hAnsi="Arial" w:cs="Arial"/>
          <w:sz w:val="24"/>
          <w:szCs w:val="24"/>
        </w:rPr>
      </w:pPr>
    </w:p>
    <w:p w:rsidR="006C5E1E" w:rsidRDefault="006C5E1E" w:rsidP="0083346C">
      <w:pPr>
        <w:spacing w:line="240" w:lineRule="auto"/>
        <w:rPr>
          <w:rFonts w:ascii="Arial" w:hAnsi="Arial" w:cs="Arial"/>
          <w:sz w:val="24"/>
          <w:szCs w:val="24"/>
        </w:rPr>
      </w:pPr>
    </w:p>
    <w:p w:rsidR="00902C85" w:rsidRDefault="00902C85" w:rsidP="0083346C">
      <w:pPr>
        <w:spacing w:line="240" w:lineRule="auto"/>
        <w:rPr>
          <w:rFonts w:ascii="Arial" w:hAnsi="Arial" w:cs="Arial"/>
          <w:sz w:val="24"/>
          <w:szCs w:val="24"/>
        </w:rPr>
      </w:pPr>
    </w:p>
    <w:p w:rsidR="00100FB5" w:rsidRPr="00100FB5" w:rsidRDefault="00100FB5" w:rsidP="00100FB5">
      <w:pPr>
        <w:spacing w:line="240" w:lineRule="auto"/>
        <w:jc w:val="center"/>
        <w:rPr>
          <w:rFonts w:ascii="Arial" w:hAnsi="Arial" w:cs="Arial"/>
          <w:b/>
          <w:sz w:val="24"/>
          <w:szCs w:val="24"/>
        </w:rPr>
      </w:pPr>
      <w:r w:rsidRPr="00100FB5">
        <w:rPr>
          <w:rFonts w:ascii="Arial" w:hAnsi="Arial" w:cs="Arial"/>
          <w:b/>
          <w:sz w:val="24"/>
          <w:szCs w:val="24"/>
        </w:rPr>
        <w:t>PATOS DE MINAS</w:t>
      </w:r>
    </w:p>
    <w:p w:rsidR="00100FB5" w:rsidRPr="00100FB5" w:rsidRDefault="00100FB5" w:rsidP="00100FB5">
      <w:pPr>
        <w:spacing w:line="240" w:lineRule="auto"/>
        <w:jc w:val="center"/>
        <w:rPr>
          <w:rFonts w:ascii="Arial" w:hAnsi="Arial" w:cs="Arial"/>
          <w:b/>
          <w:sz w:val="24"/>
          <w:szCs w:val="24"/>
        </w:rPr>
      </w:pPr>
      <w:r w:rsidRPr="00100FB5">
        <w:rPr>
          <w:rFonts w:ascii="Arial" w:hAnsi="Arial" w:cs="Arial"/>
          <w:b/>
          <w:sz w:val="24"/>
          <w:szCs w:val="24"/>
        </w:rPr>
        <w:t>2017</w:t>
      </w:r>
    </w:p>
    <w:p w:rsidR="00AF2453" w:rsidRDefault="00CE7550" w:rsidP="00AF2453">
      <w:pPr>
        <w:spacing w:after="0" w:line="360" w:lineRule="auto"/>
        <w:rPr>
          <w:rFonts w:ascii="Arial" w:hAnsi="Arial" w:cs="Arial"/>
          <w:b/>
          <w:bCs/>
          <w:sz w:val="24"/>
          <w:szCs w:val="24"/>
        </w:rPr>
      </w:pPr>
      <w:r>
        <w:rPr>
          <w:rFonts w:ascii="Arial" w:hAnsi="Arial" w:cs="Arial"/>
          <w:b/>
          <w:bCs/>
          <w:noProof/>
          <w:sz w:val="24"/>
          <w:szCs w:val="24"/>
        </w:rPr>
        <w:lastRenderedPageBreak/>
        <w:pict>
          <v:oval id="Elipse 15" o:spid="_x0000_s1031" style="position:absolute;margin-left:425.95pt;margin-top:-63.6pt;width:48.55pt;height:3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" fillcolor="white [3212]" strokecolor="white [3212]" strokeweight="2pt">
            <v:path arrowok="t"/>
          </v:oval>
        </w:pict>
      </w: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Default="00AF2453" w:rsidP="00AF2453">
      <w:pPr>
        <w:spacing w:after="0" w:line="360" w:lineRule="auto"/>
        <w:rPr>
          <w:rFonts w:ascii="Arial" w:hAnsi="Arial" w:cs="Arial"/>
          <w:b/>
          <w:bCs/>
          <w:sz w:val="24"/>
          <w:szCs w:val="24"/>
        </w:rPr>
      </w:pPr>
    </w:p>
    <w:p w:rsidR="00AF2453" w:rsidRPr="0074345F" w:rsidRDefault="00AF2453" w:rsidP="009F60A3">
      <w:pPr>
        <w:pStyle w:val="frase"/>
        <w:spacing w:before="0" w:beforeAutospacing="0" w:after="0" w:afterAutospacing="0" w:line="360" w:lineRule="auto"/>
        <w:ind w:left="5670"/>
        <w:jc w:val="both"/>
        <w:rPr>
          <w:rFonts w:ascii="Arial" w:hAnsi="Arial" w:cs="Arial"/>
          <w:b/>
          <w:bCs/>
          <w:i/>
          <w:iCs/>
        </w:rPr>
      </w:pPr>
      <w:r w:rsidRPr="0074345F">
        <w:rPr>
          <w:rFonts w:ascii="Arial" w:hAnsi="Arial" w:cs="Arial"/>
          <w:i/>
          <w:iCs/>
        </w:rPr>
        <w:t>‘</w:t>
      </w:r>
      <w:r>
        <w:rPr>
          <w:rFonts w:ascii="Arial" w:hAnsi="Arial" w:cs="Arial"/>
          <w:i/>
          <w:iCs/>
        </w:rPr>
        <w:t xml:space="preserve">O que sabemos é uma gota, o que ignoramos é um oceano’. </w:t>
      </w:r>
      <w:proofErr w:type="spellStart"/>
      <w:r>
        <w:rPr>
          <w:rFonts w:ascii="Arial" w:hAnsi="Arial" w:cs="Arial"/>
          <w:i/>
          <w:iCs/>
        </w:rPr>
        <w:t>Isac</w:t>
      </w:r>
      <w:proofErr w:type="spellEnd"/>
      <w:r>
        <w:rPr>
          <w:rFonts w:ascii="Arial" w:hAnsi="Arial" w:cs="Arial"/>
          <w:i/>
          <w:iCs/>
        </w:rPr>
        <w:t xml:space="preserve"> Newton</w:t>
      </w:r>
    </w:p>
    <w:p w:rsidR="009234E7" w:rsidRPr="004C69A5" w:rsidRDefault="00CE7550" w:rsidP="009234E7">
      <w:pPr>
        <w:spacing w:after="0" w:line="240" w:lineRule="auto"/>
        <w:jc w:val="both"/>
        <w:rPr>
          <w:rFonts w:ascii="Arial" w:hAnsi="Arial" w:cs="Arial"/>
          <w:b/>
          <w:sz w:val="24"/>
          <w:szCs w:val="24"/>
        </w:rPr>
      </w:pPr>
      <w:r w:rsidRPr="00CE7550">
        <w:rPr>
          <w:rFonts w:ascii="Arial" w:hAnsi="Arial" w:cs="Arial"/>
          <w:b/>
          <w:bCs/>
          <w:noProof/>
          <w:sz w:val="32"/>
          <w:szCs w:val="32"/>
        </w:rPr>
        <w:lastRenderedPageBreak/>
        <w:pict>
          <v:oval id="Elipse 17" o:spid="_x0000_s1030" style="position:absolute;left:0;text-align:left;margin-left:421.7pt;margin-top:-58.9pt;width:48.55pt;height:3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" fillcolor="white [3212]" strokecolor="white [3212]" strokeweight="2pt">
            <v:path arrowok="t"/>
          </v:oval>
        </w:pict>
      </w:r>
      <w:r w:rsidR="009234E7" w:rsidRPr="00C737F3">
        <w:rPr>
          <w:rFonts w:ascii="Arial" w:hAnsi="Arial" w:cs="Arial"/>
          <w:b/>
          <w:sz w:val="24"/>
          <w:szCs w:val="24"/>
        </w:rPr>
        <w:t>RESUMO</w:t>
      </w:r>
      <w:r w:rsidR="009234E7">
        <w:rPr>
          <w:rFonts w:ascii="Arial" w:hAnsi="Arial" w:cs="Arial"/>
          <w:b/>
          <w:sz w:val="24"/>
          <w:szCs w:val="24"/>
        </w:rPr>
        <w:t xml:space="preserve">: </w:t>
      </w:r>
      <w:r w:rsidR="009234E7" w:rsidRPr="004C69A5">
        <w:rPr>
          <w:rFonts w:ascii="Arial" w:hAnsi="Arial" w:cs="Arial"/>
          <w:color w:val="000000" w:themeColor="text1"/>
          <w:sz w:val="24"/>
          <w:szCs w:val="20"/>
        </w:rPr>
        <w:t xml:space="preserve">As organizações têm que se </w:t>
      </w:r>
      <w:r w:rsidR="009543C2" w:rsidRPr="004C69A5">
        <w:rPr>
          <w:rFonts w:ascii="Arial" w:hAnsi="Arial" w:cs="Arial"/>
          <w:color w:val="000000" w:themeColor="text1"/>
          <w:sz w:val="24"/>
          <w:szCs w:val="20"/>
        </w:rPr>
        <w:t>adaptar</w:t>
      </w:r>
      <w:r w:rsidR="009543C2">
        <w:rPr>
          <w:rFonts w:ascii="Arial" w:hAnsi="Arial" w:cs="Arial"/>
          <w:color w:val="000000" w:themeColor="text1"/>
          <w:sz w:val="24"/>
          <w:szCs w:val="20"/>
        </w:rPr>
        <w:t>em</w:t>
      </w:r>
      <w:r w:rsidR="009234E7" w:rsidRPr="004C69A5">
        <w:rPr>
          <w:rFonts w:ascii="Arial" w:hAnsi="Arial" w:cs="Arial"/>
          <w:color w:val="000000" w:themeColor="text1"/>
          <w:sz w:val="24"/>
          <w:szCs w:val="20"/>
        </w:rPr>
        <w:t xml:space="preserve"> observar</w:t>
      </w:r>
      <w:r w:rsidR="009543C2">
        <w:rPr>
          <w:rFonts w:ascii="Arial" w:hAnsi="Arial" w:cs="Arial"/>
          <w:color w:val="000000" w:themeColor="text1"/>
          <w:sz w:val="24"/>
          <w:szCs w:val="20"/>
        </w:rPr>
        <w:t>em</w:t>
      </w:r>
      <w:r w:rsidR="009234E7" w:rsidRPr="004C69A5">
        <w:rPr>
          <w:rFonts w:ascii="Arial" w:hAnsi="Arial" w:cs="Arial"/>
          <w:color w:val="000000" w:themeColor="text1"/>
          <w:sz w:val="24"/>
          <w:szCs w:val="20"/>
        </w:rPr>
        <w:t xml:space="preserve"> e ficarem atentas as mudanças no mercado para saber lidar com o com o consumidor de acordo com aquilo que procuram no momento. O comportamento do consumidor caracteriza-se de acordo com as suas atividades mentais e emocionais devido ao uso dos produtos, serviços para a satisfação das necessidades e desejos. Este cenário tem forçado as empresas a buscarem um diferencial competitivo, a terem um cuidado maior com a qualidade e preço buscando satisfazer as necessidades e desejos dos consumidores. </w:t>
      </w:r>
      <w:r w:rsidR="009234E7" w:rsidRPr="004C69A5">
        <w:rPr>
          <w:rFonts w:ascii="Arial" w:hAnsi="Arial" w:cs="Arial"/>
          <w:sz w:val="24"/>
          <w:szCs w:val="20"/>
        </w:rPr>
        <w:t xml:space="preserve">O presente artigo teve como objetivo identificar o comportamento de compra de vestuário da população do Bairro Ipanema na cidade de Patos de Minas –MG. Foram realizadas pesquisa bibliográfica para fundamentação da teoria aplicada de diversos autores, dentre eles </w:t>
      </w:r>
      <w:proofErr w:type="spellStart"/>
      <w:r w:rsidR="009234E7" w:rsidRPr="004C69A5">
        <w:rPr>
          <w:rFonts w:ascii="Arial" w:hAnsi="Arial" w:cs="Arial"/>
          <w:sz w:val="24"/>
          <w:szCs w:val="20"/>
        </w:rPr>
        <w:t>Kotler</w:t>
      </w:r>
      <w:proofErr w:type="spellEnd"/>
      <w:r w:rsidR="009234E7" w:rsidRPr="004C69A5">
        <w:rPr>
          <w:rFonts w:ascii="Arial" w:hAnsi="Arial" w:cs="Arial"/>
          <w:sz w:val="24"/>
          <w:szCs w:val="20"/>
        </w:rPr>
        <w:t xml:space="preserve">, </w:t>
      </w:r>
      <w:proofErr w:type="spellStart"/>
      <w:r w:rsidR="009234E7" w:rsidRPr="004C69A5">
        <w:rPr>
          <w:rFonts w:ascii="Arial" w:hAnsi="Arial" w:cs="Arial"/>
          <w:sz w:val="24"/>
          <w:szCs w:val="20"/>
        </w:rPr>
        <w:t>Las</w:t>
      </w:r>
      <w:proofErr w:type="spellEnd"/>
      <w:r w:rsidR="009234E7" w:rsidRPr="004C69A5">
        <w:rPr>
          <w:rFonts w:ascii="Arial" w:hAnsi="Arial" w:cs="Arial"/>
          <w:sz w:val="24"/>
          <w:szCs w:val="20"/>
        </w:rPr>
        <w:t xml:space="preserve"> Casas, </w:t>
      </w:r>
      <w:r w:rsidR="009234E7" w:rsidRPr="004C69A5">
        <w:rPr>
          <w:rFonts w:ascii="Arial" w:hAnsi="Arial" w:cs="Arial"/>
          <w:color w:val="000000" w:themeColor="text1"/>
          <w:sz w:val="24"/>
          <w:szCs w:val="20"/>
        </w:rPr>
        <w:t>Richardson,</w:t>
      </w:r>
      <w:r w:rsidR="009234E7" w:rsidRPr="004C69A5">
        <w:rPr>
          <w:rFonts w:ascii="Arial" w:hAnsi="Arial" w:cs="Arial"/>
          <w:color w:val="000000" w:themeColor="text1"/>
          <w:sz w:val="24"/>
          <w:szCs w:val="20"/>
          <w:shd w:val="clear" w:color="auto" w:fill="FFFFFF"/>
        </w:rPr>
        <w:t xml:space="preserve"> </w:t>
      </w:r>
      <w:proofErr w:type="spellStart"/>
      <w:r w:rsidR="009234E7" w:rsidRPr="004C69A5">
        <w:rPr>
          <w:rFonts w:ascii="Arial" w:hAnsi="Arial" w:cs="Arial"/>
          <w:color w:val="000000" w:themeColor="text1"/>
          <w:sz w:val="24"/>
          <w:szCs w:val="20"/>
          <w:shd w:val="clear" w:color="auto" w:fill="FFFFFF"/>
        </w:rPr>
        <w:t>Solomon</w:t>
      </w:r>
      <w:proofErr w:type="spellEnd"/>
      <w:r w:rsidR="009234E7" w:rsidRPr="004C69A5">
        <w:rPr>
          <w:rFonts w:ascii="Arial" w:hAnsi="Arial" w:cs="Arial"/>
          <w:color w:val="000000" w:themeColor="text1"/>
          <w:sz w:val="24"/>
          <w:szCs w:val="20"/>
          <w:shd w:val="clear" w:color="auto" w:fill="FFFFFF"/>
        </w:rPr>
        <w:t xml:space="preserve">. Utilizou-se a pesquisa descritiva, como instrumento da pesquisa questionário fechado, sendo entrevistados 150 moradores que se propuseram a responder. A coleta de dados foi trabalhada por meio do programa estatístico </w:t>
      </w:r>
      <w:r w:rsidR="009234E7" w:rsidRPr="004C69A5">
        <w:rPr>
          <w:rFonts w:ascii="Arial" w:hAnsi="Arial" w:cs="Arial"/>
          <w:i/>
          <w:color w:val="000000" w:themeColor="text1"/>
          <w:sz w:val="24"/>
          <w:szCs w:val="20"/>
          <w:shd w:val="clear" w:color="auto" w:fill="FFFFFF"/>
        </w:rPr>
        <w:t>SPSS</w:t>
      </w:r>
      <w:r w:rsidR="009234E7" w:rsidRPr="004C69A5">
        <w:rPr>
          <w:rFonts w:ascii="Arial" w:hAnsi="Arial" w:cs="Arial"/>
          <w:color w:val="000000" w:themeColor="text1"/>
          <w:sz w:val="24"/>
          <w:szCs w:val="20"/>
          <w:shd w:val="clear" w:color="auto" w:fill="FFFFFF"/>
        </w:rPr>
        <w:t>, sendo os dados analisados através da frequência simples.</w:t>
      </w:r>
      <w:r w:rsidR="009234E7" w:rsidRPr="004C69A5">
        <w:rPr>
          <w:rFonts w:ascii="Arial" w:hAnsi="Arial" w:cs="Arial"/>
          <w:i/>
          <w:color w:val="000000" w:themeColor="text1"/>
          <w:sz w:val="24"/>
          <w:szCs w:val="20"/>
          <w:shd w:val="clear" w:color="auto" w:fill="FFFFFF"/>
        </w:rPr>
        <w:t xml:space="preserve"> </w:t>
      </w:r>
      <w:r w:rsidR="009234E7" w:rsidRPr="004C69A5">
        <w:rPr>
          <w:rFonts w:ascii="Arial" w:hAnsi="Arial" w:cs="Arial"/>
          <w:sz w:val="24"/>
          <w:szCs w:val="20"/>
        </w:rPr>
        <w:t xml:space="preserve">Verificou-se que diante o cenário de incertezas do pais atualmente os consumidores tendem a gastar menos com vestuário e deixam de comprar em boutiques e passam a comprar em lojas populares. </w:t>
      </w:r>
    </w:p>
    <w:p w:rsidR="009234E7" w:rsidRDefault="009234E7" w:rsidP="009234E7">
      <w:pPr>
        <w:spacing w:after="0" w:line="360" w:lineRule="auto"/>
        <w:jc w:val="both"/>
        <w:rPr>
          <w:rFonts w:ascii="Arial" w:hAnsi="Arial" w:cs="Arial"/>
          <w:b/>
          <w:sz w:val="24"/>
          <w:szCs w:val="24"/>
        </w:rPr>
      </w:pPr>
    </w:p>
    <w:p w:rsidR="009234E7" w:rsidRDefault="009234E7" w:rsidP="009234E7">
      <w:pPr>
        <w:spacing w:after="0" w:line="360" w:lineRule="auto"/>
        <w:jc w:val="both"/>
        <w:rPr>
          <w:rFonts w:ascii="Arial" w:hAnsi="Arial" w:cs="Arial"/>
          <w:sz w:val="24"/>
          <w:szCs w:val="24"/>
        </w:rPr>
      </w:pPr>
      <w:r w:rsidRPr="00B827C2">
        <w:rPr>
          <w:rFonts w:ascii="Arial" w:hAnsi="Arial" w:cs="Arial"/>
          <w:b/>
          <w:sz w:val="24"/>
          <w:szCs w:val="24"/>
        </w:rPr>
        <w:t>Palavras chaves:</w:t>
      </w:r>
      <w:r>
        <w:rPr>
          <w:rFonts w:ascii="Arial" w:hAnsi="Arial" w:cs="Arial"/>
          <w:b/>
          <w:sz w:val="24"/>
          <w:szCs w:val="24"/>
        </w:rPr>
        <w:t xml:space="preserve"> </w:t>
      </w:r>
      <w:r w:rsidRPr="004C69A5">
        <w:rPr>
          <w:rFonts w:ascii="Arial" w:hAnsi="Arial" w:cs="Arial"/>
          <w:sz w:val="24"/>
          <w:szCs w:val="24"/>
        </w:rPr>
        <w:t>Marketing;</w:t>
      </w:r>
      <w:r>
        <w:rPr>
          <w:rFonts w:ascii="Arial" w:hAnsi="Arial" w:cs="Arial"/>
          <w:b/>
          <w:sz w:val="24"/>
          <w:szCs w:val="24"/>
        </w:rPr>
        <w:t xml:space="preserve"> </w:t>
      </w:r>
      <w:r w:rsidRPr="004C69A5">
        <w:rPr>
          <w:rFonts w:ascii="Arial" w:hAnsi="Arial" w:cs="Arial"/>
          <w:sz w:val="24"/>
          <w:szCs w:val="24"/>
        </w:rPr>
        <w:t>Comportamento Consumidor; Pesquisa de Mar</w:t>
      </w:r>
      <w:r>
        <w:rPr>
          <w:rFonts w:ascii="Arial" w:hAnsi="Arial" w:cs="Arial"/>
          <w:sz w:val="24"/>
          <w:szCs w:val="24"/>
        </w:rPr>
        <w:t>keting</w:t>
      </w:r>
      <w:r w:rsidRPr="004C69A5">
        <w:rPr>
          <w:rFonts w:ascii="Arial" w:hAnsi="Arial" w:cs="Arial"/>
          <w:sz w:val="24"/>
          <w:szCs w:val="24"/>
        </w:rPr>
        <w:t>.</w:t>
      </w:r>
    </w:p>
    <w:p w:rsidR="009543C2" w:rsidRDefault="009543C2" w:rsidP="009543C2">
      <w:pPr>
        <w:rPr>
          <w:rFonts w:ascii="Arial" w:hAnsi="Arial" w:cs="Arial"/>
          <w:b/>
          <w:sz w:val="24"/>
          <w:szCs w:val="24"/>
        </w:rPr>
      </w:pPr>
      <w:bookmarkStart w:id="0" w:name="_Toc497985392"/>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626FBB" w:rsidRDefault="00626FBB" w:rsidP="009543C2">
      <w:pPr>
        <w:rPr>
          <w:rFonts w:ascii="Arial" w:hAnsi="Arial" w:cs="Arial"/>
          <w:b/>
          <w:sz w:val="24"/>
          <w:szCs w:val="24"/>
        </w:rPr>
      </w:pPr>
    </w:p>
    <w:p w:rsidR="00B04BB4" w:rsidRPr="0010049D" w:rsidRDefault="009234E7" w:rsidP="009543C2">
      <w:pPr>
        <w:rPr>
          <w:rFonts w:ascii="Arial" w:hAnsi="Arial" w:cs="Arial"/>
          <w:b/>
          <w:sz w:val="24"/>
          <w:szCs w:val="24"/>
        </w:rPr>
      </w:pPr>
      <w:r w:rsidRPr="0010049D">
        <w:rPr>
          <w:rFonts w:ascii="Arial" w:hAnsi="Arial" w:cs="Arial"/>
          <w:b/>
          <w:sz w:val="24"/>
          <w:szCs w:val="24"/>
        </w:rPr>
        <w:lastRenderedPageBreak/>
        <w:t xml:space="preserve">1. </w:t>
      </w:r>
      <w:r w:rsidR="00D866EC" w:rsidRPr="0010049D">
        <w:rPr>
          <w:rFonts w:ascii="Arial" w:hAnsi="Arial" w:cs="Arial"/>
          <w:b/>
          <w:sz w:val="24"/>
          <w:szCs w:val="24"/>
        </w:rPr>
        <w:t>INTRODUÇÃO</w:t>
      </w:r>
      <w:bookmarkEnd w:id="0"/>
      <w:r w:rsidR="00D866EC" w:rsidRPr="0010049D">
        <w:rPr>
          <w:rFonts w:ascii="Arial" w:hAnsi="Arial" w:cs="Arial"/>
          <w:b/>
          <w:sz w:val="24"/>
          <w:szCs w:val="24"/>
        </w:rPr>
        <w:t xml:space="preserve"> </w:t>
      </w:r>
    </w:p>
    <w:p w:rsidR="00215DB5" w:rsidRPr="009234E7" w:rsidRDefault="00215DB5" w:rsidP="009234E7">
      <w:pPr>
        <w:pStyle w:val="PargrafodaLista"/>
        <w:spacing w:after="0" w:line="360" w:lineRule="auto"/>
        <w:rPr>
          <w:rFonts w:ascii="Arial" w:hAnsi="Arial" w:cs="Arial"/>
          <w:b/>
          <w:sz w:val="24"/>
          <w:szCs w:val="24"/>
        </w:rPr>
      </w:pPr>
    </w:p>
    <w:p w:rsidR="009234E7" w:rsidRPr="009234E7" w:rsidRDefault="009234E7" w:rsidP="009234E7">
      <w:pPr>
        <w:spacing w:after="0" w:line="360" w:lineRule="auto"/>
        <w:ind w:firstLine="1134"/>
        <w:jc w:val="both"/>
        <w:rPr>
          <w:rFonts w:ascii="Arial" w:hAnsi="Arial" w:cs="Arial"/>
          <w:sz w:val="24"/>
          <w:szCs w:val="24"/>
        </w:rPr>
      </w:pPr>
      <w:r w:rsidRPr="00506FA7">
        <w:rPr>
          <w:rFonts w:ascii="Arial" w:hAnsi="Arial" w:cs="Arial"/>
          <w:sz w:val="24"/>
          <w:szCs w:val="24"/>
        </w:rPr>
        <w:t>Marketing</w:t>
      </w:r>
      <w:r w:rsidRPr="009234E7">
        <w:rPr>
          <w:rFonts w:ascii="Arial" w:hAnsi="Arial" w:cs="Arial"/>
          <w:sz w:val="24"/>
          <w:szCs w:val="24"/>
        </w:rPr>
        <w:t xml:space="preserve"> é a ciência e a arte de explorar, criar e entregar valor para satisfazer as necessidades de um mercado alvo com lucro. Marketing identifica necessidades e desejos não realizado</w:t>
      </w:r>
      <w:r w:rsidR="009543C2">
        <w:rPr>
          <w:rFonts w:ascii="Arial" w:hAnsi="Arial" w:cs="Arial"/>
          <w:sz w:val="24"/>
          <w:szCs w:val="24"/>
        </w:rPr>
        <w:t>s</w:t>
      </w:r>
      <w:r w:rsidRPr="009234E7">
        <w:rPr>
          <w:rFonts w:ascii="Arial" w:hAnsi="Arial" w:cs="Arial"/>
          <w:sz w:val="24"/>
          <w:szCs w:val="24"/>
        </w:rPr>
        <w:t>. Tem importante papel para instigar e fidelizar o consumidor e atender suas necessidades ou desejos. Apesar de muito comentado o marketing ainda é pouco explorado pela maioria das organizações as que trabalham em harmonia com o marketing conseguem sair a frente, conquistar clientes e superar a crise financeira.</w:t>
      </w:r>
    </w:p>
    <w:p w:rsidR="009234E7" w:rsidRPr="009234E7" w:rsidRDefault="009234E7" w:rsidP="009234E7">
      <w:pPr>
        <w:spacing w:after="0" w:line="360" w:lineRule="auto"/>
        <w:ind w:firstLine="1134"/>
        <w:jc w:val="both"/>
        <w:rPr>
          <w:rFonts w:ascii="Arial" w:hAnsi="Arial" w:cs="Arial"/>
          <w:sz w:val="24"/>
          <w:szCs w:val="24"/>
        </w:rPr>
      </w:pPr>
      <w:r w:rsidRPr="009234E7">
        <w:rPr>
          <w:rFonts w:ascii="Arial" w:hAnsi="Arial" w:cs="Arial"/>
          <w:sz w:val="24"/>
          <w:szCs w:val="24"/>
        </w:rPr>
        <w:t>O comportamento do consumidor é algo bastante estudado, o mercado faz de tudo para atrair compradores. Com a globalização as empresas que vendem produtos são beneficiadas com informação que é passada para o consumidor de forma rápida incentivando a compra de produtos. O mercado está sempre inovando e fazendo de tudo para atrair o consumidor as compras.</w:t>
      </w:r>
    </w:p>
    <w:p w:rsidR="009234E7" w:rsidRPr="009234E7" w:rsidRDefault="009234E7" w:rsidP="009234E7">
      <w:pPr>
        <w:spacing w:after="0" w:line="360" w:lineRule="auto"/>
        <w:ind w:firstLine="1134"/>
        <w:jc w:val="both"/>
        <w:rPr>
          <w:rFonts w:ascii="Arial" w:hAnsi="Arial" w:cs="Arial"/>
          <w:sz w:val="24"/>
          <w:szCs w:val="24"/>
        </w:rPr>
      </w:pPr>
      <w:r w:rsidRPr="009234E7">
        <w:rPr>
          <w:rFonts w:ascii="Arial" w:hAnsi="Arial" w:cs="Arial"/>
          <w:sz w:val="24"/>
          <w:szCs w:val="24"/>
        </w:rPr>
        <w:t>O consumidor se comporta diferente de acordo com sua idade, sexo, escolaridade e outras características a serem observadas. O que é considerado qualidade para um pode não ser considerado para outro, o que é bonito para um pode não ser para outro e assim por diante. O consumidor de hoje está cada v</w:t>
      </w:r>
      <w:r w:rsidR="00626FBB">
        <w:rPr>
          <w:rFonts w:ascii="Arial" w:hAnsi="Arial" w:cs="Arial"/>
          <w:sz w:val="24"/>
          <w:szCs w:val="24"/>
        </w:rPr>
        <w:t>ez mais atento ao mercado pois existe</w:t>
      </w:r>
      <w:r w:rsidRPr="009234E7">
        <w:rPr>
          <w:rFonts w:ascii="Arial" w:hAnsi="Arial" w:cs="Arial"/>
          <w:sz w:val="24"/>
          <w:szCs w:val="24"/>
        </w:rPr>
        <w:t xml:space="preserve"> bastante concorrência e diversidade de escolhas para gastar seu dinheiro. </w:t>
      </w:r>
    </w:p>
    <w:p w:rsidR="009234E7" w:rsidRPr="009234E7" w:rsidRDefault="009234E7" w:rsidP="009234E7">
      <w:pPr>
        <w:spacing w:after="0" w:line="360" w:lineRule="auto"/>
        <w:ind w:firstLine="1134"/>
        <w:jc w:val="both"/>
        <w:rPr>
          <w:rFonts w:ascii="Arial" w:hAnsi="Arial" w:cs="Arial"/>
          <w:sz w:val="24"/>
          <w:szCs w:val="24"/>
        </w:rPr>
      </w:pPr>
      <w:r w:rsidRPr="009234E7">
        <w:rPr>
          <w:rFonts w:ascii="Arial" w:hAnsi="Arial" w:cs="Arial"/>
          <w:sz w:val="24"/>
          <w:szCs w:val="24"/>
        </w:rPr>
        <w:t>Frente a um mercado cada vez mais competitivo e uma economia em crise, acarretando queda no poder de consumo, este artigo tem como objetivo geral identificar as mudanças no comportamento dos consumidores de vestuário do bairro Ipanema em relação a crise financeira que enfrentada atualmente.  Para tanto foram criados os seguintes objetivos específicos: identificar o perfil demográfico desse consumidor; identificar os hábitos de compra e identificar as mudanças de compra com a crise.</w:t>
      </w:r>
    </w:p>
    <w:p w:rsidR="009234E7" w:rsidRPr="009234E7" w:rsidRDefault="009234E7" w:rsidP="009234E7">
      <w:pPr>
        <w:spacing w:after="0" w:line="360" w:lineRule="auto"/>
        <w:ind w:firstLine="1134"/>
        <w:jc w:val="both"/>
        <w:rPr>
          <w:rFonts w:ascii="Arial" w:hAnsi="Arial" w:cs="Arial"/>
          <w:sz w:val="24"/>
          <w:szCs w:val="24"/>
        </w:rPr>
      </w:pPr>
      <w:r w:rsidRPr="009234E7">
        <w:rPr>
          <w:rFonts w:ascii="Arial" w:hAnsi="Arial" w:cs="Arial"/>
          <w:sz w:val="24"/>
          <w:szCs w:val="24"/>
        </w:rPr>
        <w:t xml:space="preserve">Para essa analise realizou-se uma pesquisa descritiva de caráter quantitativo com os moradores do bairro Ipanema usando cento e cinquenta questionários para levantamento dos dados. Os dados foram trabalhados no programa estatístico SPSS e posteriormente analisados. </w:t>
      </w:r>
    </w:p>
    <w:p w:rsidR="003572DA" w:rsidRDefault="009234E7" w:rsidP="009543C2">
      <w:pPr>
        <w:spacing w:after="0" w:line="360" w:lineRule="auto"/>
        <w:ind w:firstLine="1134"/>
        <w:jc w:val="both"/>
        <w:rPr>
          <w:rFonts w:ascii="Arial" w:hAnsi="Arial" w:cs="Arial"/>
          <w:color w:val="000000" w:themeColor="text1"/>
          <w:sz w:val="24"/>
          <w:szCs w:val="24"/>
        </w:rPr>
      </w:pPr>
      <w:r w:rsidRPr="009234E7">
        <w:rPr>
          <w:rFonts w:ascii="Arial" w:hAnsi="Arial" w:cs="Arial"/>
          <w:sz w:val="24"/>
          <w:szCs w:val="24"/>
        </w:rPr>
        <w:t xml:space="preserve">Esse artigo se justifica pela necessidade de ter o conhecimento sobre o reflexo da crise no comportamento de compra, podendo vir a servir de base para </w:t>
      </w:r>
      <w:r w:rsidRPr="009234E7">
        <w:rPr>
          <w:rFonts w:ascii="Arial" w:hAnsi="Arial" w:cs="Arial"/>
          <w:sz w:val="24"/>
          <w:szCs w:val="24"/>
        </w:rPr>
        <w:lastRenderedPageBreak/>
        <w:t>trabalhos futuros. Para a autora a relevância está na aplicação dos conhecimentos adquiridos no curso e conhecimento profissional.</w:t>
      </w:r>
    </w:p>
    <w:p w:rsidR="009543C2" w:rsidRPr="009543C2" w:rsidRDefault="009543C2" w:rsidP="009543C2">
      <w:pPr>
        <w:spacing w:after="0" w:line="360" w:lineRule="auto"/>
        <w:ind w:firstLine="1134"/>
        <w:jc w:val="both"/>
        <w:rPr>
          <w:rFonts w:ascii="Arial" w:hAnsi="Arial" w:cs="Arial"/>
          <w:color w:val="000000" w:themeColor="text1"/>
          <w:sz w:val="24"/>
          <w:szCs w:val="24"/>
        </w:rPr>
      </w:pPr>
    </w:p>
    <w:p w:rsidR="00D05F59" w:rsidRPr="0010049D" w:rsidRDefault="0010049D" w:rsidP="0010049D">
      <w:pPr>
        <w:pStyle w:val="Ttulo1"/>
        <w:spacing w:before="0" w:line="360" w:lineRule="auto"/>
        <w:jc w:val="both"/>
        <w:rPr>
          <w:rFonts w:ascii="Arial" w:hAnsi="Arial" w:cs="Arial"/>
          <w:b/>
          <w:color w:val="auto"/>
          <w:sz w:val="24"/>
          <w:szCs w:val="24"/>
        </w:rPr>
      </w:pPr>
      <w:bookmarkStart w:id="1" w:name="_Toc497985393"/>
      <w:r w:rsidRPr="0010049D">
        <w:rPr>
          <w:rFonts w:ascii="Arial" w:hAnsi="Arial" w:cs="Arial"/>
          <w:b/>
          <w:color w:val="auto"/>
          <w:sz w:val="24"/>
          <w:szCs w:val="24"/>
        </w:rPr>
        <w:t xml:space="preserve">2. </w:t>
      </w:r>
      <w:r w:rsidR="00310386" w:rsidRPr="0010049D">
        <w:rPr>
          <w:rFonts w:ascii="Arial" w:hAnsi="Arial" w:cs="Arial"/>
          <w:b/>
          <w:color w:val="auto"/>
          <w:sz w:val="24"/>
          <w:szCs w:val="24"/>
        </w:rPr>
        <w:t>TEMA DA PESQUISA</w:t>
      </w:r>
      <w:bookmarkEnd w:id="1"/>
    </w:p>
    <w:p w:rsidR="00D05F59" w:rsidRPr="00693C65" w:rsidRDefault="00D05F59" w:rsidP="0010049D">
      <w:pPr>
        <w:spacing w:after="0" w:line="360" w:lineRule="auto"/>
        <w:jc w:val="both"/>
        <w:rPr>
          <w:rFonts w:ascii="Arial" w:hAnsi="Arial" w:cs="Arial"/>
          <w:b/>
          <w:sz w:val="24"/>
          <w:szCs w:val="24"/>
        </w:rPr>
      </w:pPr>
    </w:p>
    <w:p w:rsidR="004F033D" w:rsidRPr="00693C65" w:rsidRDefault="0010049D" w:rsidP="0010049D">
      <w:pPr>
        <w:spacing w:after="0" w:line="360" w:lineRule="auto"/>
        <w:ind w:firstLine="1134"/>
        <w:jc w:val="both"/>
        <w:rPr>
          <w:rFonts w:ascii="Arial" w:hAnsi="Arial" w:cs="Arial"/>
          <w:sz w:val="24"/>
          <w:szCs w:val="24"/>
        </w:rPr>
      </w:pPr>
      <w:r>
        <w:rPr>
          <w:rFonts w:ascii="Arial" w:hAnsi="Arial" w:cs="Arial"/>
          <w:sz w:val="24"/>
          <w:szCs w:val="24"/>
        </w:rPr>
        <w:t xml:space="preserve">O tema da pesquisa é </w:t>
      </w:r>
      <w:r w:rsidR="00A239E2" w:rsidRPr="00693C65">
        <w:rPr>
          <w:rFonts w:ascii="Arial" w:hAnsi="Arial" w:cs="Arial"/>
          <w:sz w:val="24"/>
          <w:szCs w:val="24"/>
        </w:rPr>
        <w:t>Marketing</w:t>
      </w:r>
      <w:r w:rsidR="001F1670" w:rsidRPr="00693C65">
        <w:rPr>
          <w:rFonts w:ascii="Arial" w:hAnsi="Arial" w:cs="Arial"/>
          <w:sz w:val="24"/>
          <w:szCs w:val="24"/>
        </w:rPr>
        <w:t>/ Comportamento do Consumidor</w:t>
      </w:r>
      <w:r>
        <w:rPr>
          <w:rFonts w:ascii="Arial" w:hAnsi="Arial" w:cs="Arial"/>
          <w:sz w:val="24"/>
          <w:szCs w:val="24"/>
        </w:rPr>
        <w:t>.</w:t>
      </w:r>
    </w:p>
    <w:p w:rsidR="006D0C87" w:rsidRPr="00693C65" w:rsidRDefault="006D0C87" w:rsidP="0010049D">
      <w:pPr>
        <w:spacing w:after="0" w:line="360" w:lineRule="auto"/>
        <w:jc w:val="both"/>
        <w:rPr>
          <w:rFonts w:ascii="Arial" w:hAnsi="Arial" w:cs="Arial"/>
          <w:sz w:val="24"/>
          <w:szCs w:val="24"/>
        </w:rPr>
      </w:pPr>
    </w:p>
    <w:p w:rsidR="00D05F59" w:rsidRPr="00133C07" w:rsidRDefault="00D05F59" w:rsidP="00D4316F">
      <w:pPr>
        <w:pStyle w:val="Ttulo2"/>
        <w:spacing w:before="0" w:line="360" w:lineRule="auto"/>
        <w:rPr>
          <w:rFonts w:ascii="Arial" w:hAnsi="Arial" w:cs="Arial"/>
          <w:b/>
          <w:color w:val="auto"/>
          <w:sz w:val="24"/>
          <w:szCs w:val="24"/>
        </w:rPr>
      </w:pPr>
      <w:bookmarkStart w:id="2" w:name="_Toc497985394"/>
      <w:r w:rsidRPr="00133C07">
        <w:rPr>
          <w:rFonts w:ascii="Arial" w:hAnsi="Arial" w:cs="Arial"/>
          <w:b/>
          <w:color w:val="auto"/>
          <w:sz w:val="24"/>
          <w:szCs w:val="24"/>
        </w:rPr>
        <w:t>2</w:t>
      </w:r>
      <w:r w:rsidR="0010049D" w:rsidRPr="00133C07">
        <w:rPr>
          <w:rFonts w:ascii="Arial" w:hAnsi="Arial" w:cs="Arial"/>
          <w:b/>
          <w:color w:val="auto"/>
          <w:sz w:val="24"/>
          <w:szCs w:val="24"/>
        </w:rPr>
        <w:t>.1.</w:t>
      </w:r>
      <w:r w:rsidRPr="00133C07">
        <w:rPr>
          <w:rFonts w:ascii="Arial" w:hAnsi="Arial" w:cs="Arial"/>
          <w:b/>
          <w:color w:val="auto"/>
          <w:sz w:val="24"/>
          <w:szCs w:val="24"/>
        </w:rPr>
        <w:t xml:space="preserve"> </w:t>
      </w:r>
      <w:r w:rsidR="0010049D" w:rsidRPr="00133C07">
        <w:rPr>
          <w:rFonts w:ascii="Arial" w:hAnsi="Arial" w:cs="Arial"/>
          <w:b/>
          <w:color w:val="auto"/>
          <w:sz w:val="24"/>
          <w:szCs w:val="24"/>
        </w:rPr>
        <w:t>Delimitação do Tema</w:t>
      </w:r>
      <w:bookmarkEnd w:id="2"/>
    </w:p>
    <w:p w:rsidR="00D05F59" w:rsidRPr="00693C65" w:rsidRDefault="00D05F59" w:rsidP="0010049D">
      <w:pPr>
        <w:spacing w:after="0" w:line="360" w:lineRule="auto"/>
        <w:jc w:val="both"/>
        <w:rPr>
          <w:rFonts w:ascii="Arial" w:hAnsi="Arial" w:cs="Arial"/>
          <w:b/>
          <w:sz w:val="24"/>
          <w:szCs w:val="24"/>
        </w:rPr>
      </w:pPr>
    </w:p>
    <w:p w:rsidR="00A239E2" w:rsidRPr="00693C65" w:rsidRDefault="003A59F0" w:rsidP="0010049D">
      <w:pPr>
        <w:spacing w:after="0" w:line="360" w:lineRule="auto"/>
        <w:ind w:firstLine="1134"/>
        <w:jc w:val="both"/>
        <w:rPr>
          <w:rFonts w:ascii="Arial" w:hAnsi="Arial" w:cs="Arial"/>
          <w:sz w:val="24"/>
          <w:szCs w:val="24"/>
        </w:rPr>
      </w:pPr>
      <w:r w:rsidRPr="00693C65">
        <w:rPr>
          <w:rFonts w:ascii="Arial" w:hAnsi="Arial" w:cs="Arial"/>
          <w:sz w:val="24"/>
          <w:szCs w:val="24"/>
        </w:rPr>
        <w:t xml:space="preserve">Comportamento do consumidor do bairro Ipanema da cidade </w:t>
      </w:r>
      <w:r w:rsidR="00D4316F" w:rsidRPr="00693C65">
        <w:rPr>
          <w:rFonts w:ascii="Arial" w:hAnsi="Arial" w:cs="Arial"/>
          <w:sz w:val="24"/>
          <w:szCs w:val="24"/>
        </w:rPr>
        <w:t>de Patos</w:t>
      </w:r>
      <w:r w:rsidR="00A239E2" w:rsidRPr="00693C65">
        <w:rPr>
          <w:rFonts w:ascii="Arial" w:hAnsi="Arial" w:cs="Arial"/>
          <w:sz w:val="24"/>
          <w:szCs w:val="24"/>
        </w:rPr>
        <w:t xml:space="preserve"> de </w:t>
      </w:r>
      <w:r w:rsidR="0059544A" w:rsidRPr="00693C65">
        <w:rPr>
          <w:rFonts w:ascii="Arial" w:hAnsi="Arial" w:cs="Arial"/>
          <w:sz w:val="24"/>
          <w:szCs w:val="24"/>
        </w:rPr>
        <w:t>Minas MG</w:t>
      </w:r>
      <w:r w:rsidR="00A239E2" w:rsidRPr="00693C65">
        <w:rPr>
          <w:rFonts w:ascii="Arial" w:hAnsi="Arial" w:cs="Arial"/>
          <w:sz w:val="24"/>
          <w:szCs w:val="24"/>
        </w:rPr>
        <w:t xml:space="preserve"> em relação a vestuário em época de crise</w:t>
      </w:r>
      <w:r w:rsidRPr="00693C65">
        <w:rPr>
          <w:rFonts w:ascii="Arial" w:hAnsi="Arial" w:cs="Arial"/>
          <w:sz w:val="24"/>
          <w:szCs w:val="24"/>
        </w:rPr>
        <w:t xml:space="preserve"> financeira</w:t>
      </w:r>
      <w:r w:rsidR="00A239E2" w:rsidRPr="00693C65">
        <w:rPr>
          <w:rFonts w:ascii="Arial" w:hAnsi="Arial" w:cs="Arial"/>
          <w:sz w:val="24"/>
          <w:szCs w:val="24"/>
        </w:rPr>
        <w:t>.</w:t>
      </w:r>
    </w:p>
    <w:p w:rsidR="006D0C87" w:rsidRPr="00693C65" w:rsidRDefault="006D0C87" w:rsidP="0010049D">
      <w:pPr>
        <w:spacing w:after="0" w:line="360" w:lineRule="auto"/>
        <w:jc w:val="both"/>
        <w:rPr>
          <w:rFonts w:ascii="Arial" w:hAnsi="Arial" w:cs="Arial"/>
          <w:b/>
          <w:sz w:val="24"/>
          <w:szCs w:val="24"/>
        </w:rPr>
      </w:pPr>
    </w:p>
    <w:p w:rsidR="00D05F59" w:rsidRPr="00133C07" w:rsidRDefault="0010049D" w:rsidP="00D4316F">
      <w:pPr>
        <w:pStyle w:val="Ttulo2"/>
        <w:spacing w:before="0" w:line="360" w:lineRule="auto"/>
        <w:rPr>
          <w:rFonts w:ascii="Arial" w:hAnsi="Arial" w:cs="Arial"/>
          <w:b/>
          <w:color w:val="auto"/>
          <w:sz w:val="24"/>
          <w:szCs w:val="24"/>
        </w:rPr>
      </w:pPr>
      <w:bookmarkStart w:id="3" w:name="_Toc497985395"/>
      <w:r w:rsidRPr="00133C07">
        <w:rPr>
          <w:rFonts w:ascii="Arial" w:hAnsi="Arial" w:cs="Arial"/>
          <w:b/>
          <w:color w:val="auto"/>
          <w:sz w:val="24"/>
          <w:szCs w:val="24"/>
        </w:rPr>
        <w:t>2.2.</w:t>
      </w:r>
      <w:r w:rsidR="00D05F59" w:rsidRPr="00133C07">
        <w:rPr>
          <w:rFonts w:ascii="Arial" w:hAnsi="Arial" w:cs="Arial"/>
          <w:b/>
          <w:color w:val="auto"/>
          <w:sz w:val="24"/>
          <w:szCs w:val="24"/>
        </w:rPr>
        <w:t xml:space="preserve"> </w:t>
      </w:r>
      <w:r w:rsidR="00310386" w:rsidRPr="00133C07">
        <w:rPr>
          <w:rFonts w:ascii="Arial" w:hAnsi="Arial" w:cs="Arial"/>
          <w:b/>
          <w:color w:val="auto"/>
          <w:sz w:val="24"/>
          <w:szCs w:val="24"/>
        </w:rPr>
        <w:t>P</w:t>
      </w:r>
      <w:r w:rsidR="00D4316F" w:rsidRPr="00133C07">
        <w:rPr>
          <w:rFonts w:ascii="Arial" w:hAnsi="Arial" w:cs="Arial"/>
          <w:b/>
          <w:color w:val="auto"/>
          <w:sz w:val="24"/>
          <w:szCs w:val="24"/>
        </w:rPr>
        <w:t>roblema da Pesquisa</w:t>
      </w:r>
      <w:bookmarkEnd w:id="3"/>
    </w:p>
    <w:p w:rsidR="00D05F59" w:rsidRPr="00693C65" w:rsidRDefault="00D05F59" w:rsidP="0010049D">
      <w:pPr>
        <w:spacing w:after="0" w:line="360" w:lineRule="auto"/>
        <w:jc w:val="both"/>
        <w:rPr>
          <w:rFonts w:ascii="Arial" w:hAnsi="Arial" w:cs="Arial"/>
          <w:b/>
          <w:color w:val="000000" w:themeColor="text1"/>
          <w:sz w:val="24"/>
          <w:szCs w:val="24"/>
          <w:highlight w:val="yellow"/>
        </w:rPr>
      </w:pPr>
    </w:p>
    <w:p w:rsidR="006D0C87" w:rsidRPr="00693C65" w:rsidRDefault="003A59F0" w:rsidP="00D4316F">
      <w:pPr>
        <w:spacing w:after="0" w:line="360" w:lineRule="auto"/>
        <w:ind w:firstLine="1134"/>
        <w:jc w:val="both"/>
        <w:rPr>
          <w:rFonts w:ascii="Arial" w:hAnsi="Arial" w:cs="Arial"/>
          <w:color w:val="000000" w:themeColor="text1"/>
          <w:sz w:val="24"/>
          <w:szCs w:val="24"/>
        </w:rPr>
      </w:pPr>
      <w:r w:rsidRPr="00693C65">
        <w:rPr>
          <w:rFonts w:ascii="Arial" w:hAnsi="Arial" w:cs="Arial"/>
          <w:color w:val="000000" w:themeColor="text1"/>
          <w:sz w:val="24"/>
          <w:szCs w:val="24"/>
        </w:rPr>
        <w:t>Qual a mudança no comportamento de compra do consumidor do bairro Ipanema em relação a crise</w:t>
      </w:r>
      <w:r w:rsidR="00A239E2" w:rsidRPr="00693C65">
        <w:rPr>
          <w:rFonts w:ascii="Arial" w:hAnsi="Arial" w:cs="Arial"/>
          <w:color w:val="000000" w:themeColor="text1"/>
          <w:sz w:val="24"/>
          <w:szCs w:val="24"/>
        </w:rPr>
        <w:t xml:space="preserve"> financeira?</w:t>
      </w:r>
    </w:p>
    <w:p w:rsidR="006D0C87" w:rsidRPr="00693C65" w:rsidRDefault="006D0C87" w:rsidP="009234E7">
      <w:pPr>
        <w:spacing w:after="0" w:line="360" w:lineRule="auto"/>
        <w:jc w:val="both"/>
        <w:rPr>
          <w:rFonts w:ascii="Arial" w:hAnsi="Arial" w:cs="Arial"/>
          <w:color w:val="000000" w:themeColor="text1"/>
          <w:sz w:val="24"/>
          <w:szCs w:val="24"/>
        </w:rPr>
      </w:pPr>
    </w:p>
    <w:p w:rsidR="00042556" w:rsidRPr="00133C07" w:rsidRDefault="00D4316F" w:rsidP="00D4316F">
      <w:pPr>
        <w:pStyle w:val="Ttulo2"/>
        <w:spacing w:before="0" w:line="360" w:lineRule="auto"/>
        <w:rPr>
          <w:rFonts w:ascii="Arial" w:hAnsi="Arial" w:cs="Arial"/>
          <w:b/>
          <w:color w:val="auto"/>
          <w:sz w:val="24"/>
          <w:szCs w:val="24"/>
        </w:rPr>
      </w:pPr>
      <w:bookmarkStart w:id="4" w:name="_Toc497985396"/>
      <w:r w:rsidRPr="00133C07">
        <w:rPr>
          <w:rFonts w:ascii="Arial" w:hAnsi="Arial" w:cs="Arial"/>
          <w:b/>
          <w:color w:val="auto"/>
          <w:sz w:val="24"/>
          <w:szCs w:val="24"/>
        </w:rPr>
        <w:t>2.3. Justificativa</w:t>
      </w:r>
      <w:bookmarkEnd w:id="4"/>
    </w:p>
    <w:p w:rsidR="002C5810" w:rsidRPr="00693C65" w:rsidRDefault="002C5810" w:rsidP="009234E7">
      <w:pPr>
        <w:spacing w:after="0" w:line="360" w:lineRule="auto"/>
        <w:jc w:val="both"/>
        <w:rPr>
          <w:rFonts w:ascii="Arial" w:hAnsi="Arial" w:cs="Arial"/>
          <w:b/>
          <w:color w:val="000000" w:themeColor="text1"/>
          <w:sz w:val="24"/>
          <w:szCs w:val="24"/>
        </w:rPr>
      </w:pPr>
    </w:p>
    <w:p w:rsidR="002C5810"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 xml:space="preserve">Este trabalho acadêmico tem finalidade de mostrar como os clientes de vestuário </w:t>
      </w:r>
      <w:r w:rsidR="003A59F0" w:rsidRPr="00D4316F">
        <w:rPr>
          <w:rFonts w:ascii="Arial" w:hAnsi="Arial" w:cs="Arial"/>
          <w:color w:val="000000" w:themeColor="text1"/>
          <w:sz w:val="24"/>
          <w:szCs w:val="24"/>
        </w:rPr>
        <w:t xml:space="preserve">do bairro </w:t>
      </w:r>
      <w:r w:rsidR="00D4316F" w:rsidRPr="00D4316F">
        <w:rPr>
          <w:rFonts w:ascii="Arial" w:hAnsi="Arial" w:cs="Arial"/>
          <w:color w:val="000000" w:themeColor="text1"/>
          <w:sz w:val="24"/>
          <w:szCs w:val="24"/>
        </w:rPr>
        <w:t>Ipanema estão</w:t>
      </w:r>
      <w:r w:rsidRPr="00D4316F">
        <w:rPr>
          <w:rFonts w:ascii="Arial" w:hAnsi="Arial" w:cs="Arial"/>
          <w:color w:val="000000" w:themeColor="text1"/>
          <w:sz w:val="24"/>
          <w:szCs w:val="24"/>
        </w:rPr>
        <w:t xml:space="preserve"> se comportando perante a crise</w:t>
      </w:r>
      <w:r w:rsidR="003A59F0" w:rsidRPr="00D4316F">
        <w:rPr>
          <w:rFonts w:ascii="Arial" w:hAnsi="Arial" w:cs="Arial"/>
          <w:color w:val="000000" w:themeColor="text1"/>
          <w:sz w:val="24"/>
          <w:szCs w:val="24"/>
        </w:rPr>
        <w:t xml:space="preserve"> econômica enfrentada por todos atualmente</w:t>
      </w:r>
      <w:r w:rsidRPr="00D4316F">
        <w:rPr>
          <w:rFonts w:ascii="Arial" w:hAnsi="Arial" w:cs="Arial"/>
          <w:color w:val="000000" w:themeColor="text1"/>
          <w:sz w:val="24"/>
          <w:szCs w:val="24"/>
        </w:rPr>
        <w:t>.</w:t>
      </w:r>
    </w:p>
    <w:p w:rsidR="002C5810"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O marketing tem importante papel para instigar e fidelizar o consumidor e atender suas necessidades ou desejos.</w:t>
      </w:r>
    </w:p>
    <w:p w:rsidR="008F73EC" w:rsidRPr="00D4316F" w:rsidRDefault="002C5810" w:rsidP="00D4316F">
      <w:pPr>
        <w:spacing w:after="0" w:line="360" w:lineRule="auto"/>
        <w:ind w:firstLine="1134"/>
        <w:jc w:val="both"/>
        <w:rPr>
          <w:rFonts w:ascii="Arial" w:hAnsi="Arial" w:cs="Arial"/>
          <w:color w:val="000000" w:themeColor="text1"/>
          <w:sz w:val="24"/>
          <w:szCs w:val="24"/>
          <w:shd w:val="clear" w:color="auto" w:fill="FFFFFF"/>
        </w:rPr>
      </w:pPr>
      <w:r w:rsidRPr="00D4316F">
        <w:rPr>
          <w:rFonts w:ascii="Arial" w:hAnsi="Arial" w:cs="Arial"/>
          <w:color w:val="000000" w:themeColor="text1"/>
          <w:sz w:val="24"/>
          <w:szCs w:val="24"/>
        </w:rPr>
        <w:t xml:space="preserve">Segundo </w:t>
      </w:r>
      <w:proofErr w:type="spellStart"/>
      <w:r w:rsidR="008E1CAE">
        <w:rPr>
          <w:rFonts w:ascii="Arial" w:hAnsi="Arial" w:cs="Arial"/>
          <w:color w:val="000000" w:themeColor="text1"/>
          <w:sz w:val="24"/>
          <w:szCs w:val="24"/>
        </w:rPr>
        <w:t>Las</w:t>
      </w:r>
      <w:proofErr w:type="spellEnd"/>
      <w:r w:rsidR="008E1CAE">
        <w:rPr>
          <w:rFonts w:ascii="Arial" w:hAnsi="Arial" w:cs="Arial"/>
          <w:color w:val="000000" w:themeColor="text1"/>
          <w:sz w:val="24"/>
          <w:szCs w:val="24"/>
        </w:rPr>
        <w:t xml:space="preserve"> </w:t>
      </w:r>
      <w:r w:rsidRPr="00D4316F">
        <w:rPr>
          <w:rFonts w:ascii="Arial" w:hAnsi="Arial" w:cs="Arial"/>
          <w:color w:val="000000" w:themeColor="text1"/>
          <w:sz w:val="24"/>
          <w:szCs w:val="24"/>
        </w:rPr>
        <w:t>Casas (2006</w:t>
      </w:r>
      <w:r w:rsidR="00D4316F">
        <w:rPr>
          <w:rFonts w:ascii="Arial" w:hAnsi="Arial" w:cs="Arial"/>
          <w:color w:val="000000" w:themeColor="text1"/>
          <w:sz w:val="24"/>
          <w:szCs w:val="24"/>
        </w:rPr>
        <w:t xml:space="preserve">, </w:t>
      </w:r>
      <w:r w:rsidR="00EE4666" w:rsidRPr="00D4316F">
        <w:rPr>
          <w:rFonts w:ascii="Arial" w:hAnsi="Arial" w:cs="Arial"/>
          <w:color w:val="000000" w:themeColor="text1"/>
          <w:sz w:val="24"/>
          <w:szCs w:val="24"/>
        </w:rPr>
        <w:t>p</w:t>
      </w:r>
      <w:r w:rsidR="00D4316F">
        <w:rPr>
          <w:rFonts w:ascii="Arial" w:hAnsi="Arial" w:cs="Arial"/>
          <w:color w:val="000000" w:themeColor="text1"/>
          <w:sz w:val="24"/>
          <w:szCs w:val="24"/>
        </w:rPr>
        <w:t xml:space="preserve">. </w:t>
      </w:r>
      <w:r w:rsidR="00EE4666" w:rsidRPr="00D4316F">
        <w:rPr>
          <w:rFonts w:ascii="Arial" w:hAnsi="Arial" w:cs="Arial"/>
          <w:color w:val="000000" w:themeColor="text1"/>
          <w:sz w:val="24"/>
          <w:szCs w:val="24"/>
        </w:rPr>
        <w:t>14</w:t>
      </w:r>
      <w:r w:rsidRPr="00D4316F">
        <w:rPr>
          <w:rFonts w:ascii="Arial" w:hAnsi="Arial" w:cs="Arial"/>
          <w:color w:val="000000" w:themeColor="text1"/>
          <w:sz w:val="24"/>
          <w:szCs w:val="24"/>
        </w:rPr>
        <w:t xml:space="preserve">) o marketing teve origem no Brasil por volta de </w:t>
      </w:r>
      <w:r w:rsidR="00D4316F" w:rsidRPr="00D4316F">
        <w:rPr>
          <w:rFonts w:ascii="Arial" w:hAnsi="Arial" w:cs="Arial"/>
          <w:color w:val="000000" w:themeColor="text1"/>
          <w:sz w:val="24"/>
          <w:szCs w:val="24"/>
        </w:rPr>
        <w:t>1954. “</w:t>
      </w:r>
      <w:r w:rsidRPr="00D4316F">
        <w:rPr>
          <w:rFonts w:ascii="Arial" w:hAnsi="Arial" w:cs="Arial"/>
          <w:color w:val="000000" w:themeColor="text1"/>
          <w:sz w:val="24"/>
          <w:szCs w:val="24"/>
        </w:rPr>
        <w:t>Marketing é uma palavra inglesa, que traduzida para a português significa, ação no mercado ou mercado em movimento</w:t>
      </w:r>
      <w:r w:rsidR="00D4316F">
        <w:rPr>
          <w:rFonts w:ascii="Arial" w:hAnsi="Arial" w:cs="Arial"/>
          <w:color w:val="000000" w:themeColor="text1"/>
          <w:sz w:val="24"/>
          <w:szCs w:val="24"/>
        </w:rPr>
        <w:t>”</w:t>
      </w:r>
      <w:r w:rsidRPr="00D4316F">
        <w:rPr>
          <w:rFonts w:ascii="Arial" w:hAnsi="Arial" w:cs="Arial"/>
          <w:color w:val="000000" w:themeColor="text1"/>
          <w:sz w:val="24"/>
          <w:szCs w:val="24"/>
        </w:rPr>
        <w:t>. Ainda para o autor (2006, p.</w:t>
      </w:r>
      <w:r w:rsidR="00D4316F">
        <w:rPr>
          <w:rFonts w:ascii="Arial" w:hAnsi="Arial" w:cs="Arial"/>
          <w:color w:val="000000" w:themeColor="text1"/>
          <w:sz w:val="24"/>
          <w:szCs w:val="24"/>
        </w:rPr>
        <w:t xml:space="preserve"> </w:t>
      </w:r>
      <w:r w:rsidRPr="00D4316F">
        <w:rPr>
          <w:rFonts w:ascii="Arial" w:hAnsi="Arial" w:cs="Arial"/>
          <w:color w:val="000000" w:themeColor="text1"/>
          <w:sz w:val="24"/>
          <w:szCs w:val="24"/>
        </w:rPr>
        <w:t xml:space="preserve">14), </w:t>
      </w:r>
      <w:r w:rsidR="00D4316F">
        <w:rPr>
          <w:rFonts w:ascii="Arial" w:hAnsi="Arial" w:cs="Arial"/>
          <w:color w:val="000000" w:themeColor="text1"/>
          <w:sz w:val="24"/>
          <w:szCs w:val="24"/>
        </w:rPr>
        <w:t xml:space="preserve">“[...] </w:t>
      </w:r>
      <w:r w:rsidRPr="00D4316F">
        <w:rPr>
          <w:rFonts w:ascii="Arial" w:hAnsi="Arial" w:cs="Arial"/>
          <w:color w:val="000000" w:themeColor="text1"/>
          <w:sz w:val="24"/>
          <w:szCs w:val="24"/>
        </w:rPr>
        <w:t xml:space="preserve">em 1960 a Associação Americana de Marketing definiu o termo como desempenho das atividades comerciais que dirigem o fluxo de </w:t>
      </w:r>
      <w:r w:rsidRPr="00D4316F">
        <w:rPr>
          <w:rFonts w:ascii="Arial" w:hAnsi="Arial" w:cs="Arial"/>
          <w:color w:val="000000" w:themeColor="text1"/>
          <w:sz w:val="24"/>
          <w:szCs w:val="24"/>
          <w:shd w:val="clear" w:color="auto" w:fill="FFFFFF"/>
        </w:rPr>
        <w:t>b</w:t>
      </w:r>
      <w:r w:rsidRPr="00D4316F">
        <w:rPr>
          <w:rFonts w:ascii="Arial" w:hAnsi="Arial" w:cs="Arial"/>
          <w:color w:val="000000" w:themeColor="text1"/>
          <w:sz w:val="24"/>
          <w:szCs w:val="24"/>
        </w:rPr>
        <w:t xml:space="preserve">ens e serviços do produtor ao consumidor ou </w:t>
      </w:r>
      <w:r w:rsidR="00D4316F" w:rsidRPr="00D4316F">
        <w:rPr>
          <w:rFonts w:ascii="Arial" w:hAnsi="Arial" w:cs="Arial"/>
          <w:color w:val="000000" w:themeColor="text1"/>
          <w:sz w:val="24"/>
          <w:szCs w:val="24"/>
        </w:rPr>
        <w:t>usuário.”</w:t>
      </w:r>
      <w:r w:rsidR="00D4316F">
        <w:rPr>
          <w:rFonts w:ascii="Arial" w:hAnsi="Arial" w:cs="Arial"/>
          <w:color w:val="000000" w:themeColor="text1"/>
          <w:sz w:val="24"/>
          <w:szCs w:val="24"/>
        </w:rPr>
        <w:t>.</w:t>
      </w:r>
      <w:r w:rsidR="008F73EC" w:rsidRPr="00D4316F">
        <w:rPr>
          <w:rFonts w:ascii="Arial" w:hAnsi="Arial" w:cs="Arial"/>
          <w:color w:val="000000" w:themeColor="text1"/>
          <w:sz w:val="24"/>
          <w:szCs w:val="24"/>
          <w:shd w:val="clear" w:color="auto" w:fill="FFFFFF"/>
        </w:rPr>
        <w:t xml:space="preserve"> </w:t>
      </w:r>
    </w:p>
    <w:p w:rsidR="002C5810" w:rsidRPr="00D4316F" w:rsidRDefault="008F73EC"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shd w:val="clear" w:color="auto" w:fill="FFFFFF"/>
        </w:rPr>
        <w:t>Para Churchill e Peter</w:t>
      </w:r>
      <w:r w:rsidR="007870DC" w:rsidRPr="00D4316F">
        <w:rPr>
          <w:rFonts w:ascii="Arial" w:hAnsi="Arial" w:cs="Arial"/>
          <w:color w:val="000000" w:themeColor="text1"/>
          <w:sz w:val="24"/>
          <w:szCs w:val="24"/>
          <w:shd w:val="clear" w:color="auto" w:fill="FFFFFF"/>
        </w:rPr>
        <w:t xml:space="preserve"> (</w:t>
      </w:r>
      <w:r w:rsidRPr="00D4316F">
        <w:rPr>
          <w:rFonts w:ascii="Arial" w:hAnsi="Arial" w:cs="Arial"/>
          <w:color w:val="000000" w:themeColor="text1"/>
          <w:sz w:val="24"/>
          <w:szCs w:val="24"/>
          <w:shd w:val="clear" w:color="auto" w:fill="FFFFFF"/>
        </w:rPr>
        <w:t>2000) marketing é o processo de planejar e executar a concepção, estabelecimento de preços, promoção e distribuição de ideias, produtos e serviços a fim de criar trocas que satisfaçam metas individuais e organizacionais.</w:t>
      </w:r>
    </w:p>
    <w:p w:rsidR="002C5810"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lastRenderedPageBreak/>
        <w:t xml:space="preserve"> Apesar de muito comentado o marketing ainda é pouco explorado pela maio</w:t>
      </w:r>
      <w:r w:rsidR="00D4494C" w:rsidRPr="00D4316F">
        <w:rPr>
          <w:rFonts w:ascii="Arial" w:hAnsi="Arial" w:cs="Arial"/>
          <w:color w:val="000000" w:themeColor="text1"/>
          <w:sz w:val="24"/>
          <w:szCs w:val="24"/>
        </w:rPr>
        <w:t>ria das organizações as que trabalham</w:t>
      </w:r>
      <w:r w:rsidRPr="00D4316F">
        <w:rPr>
          <w:rFonts w:ascii="Arial" w:hAnsi="Arial" w:cs="Arial"/>
          <w:color w:val="000000" w:themeColor="text1"/>
          <w:sz w:val="24"/>
          <w:szCs w:val="24"/>
        </w:rPr>
        <w:t xml:space="preserve"> em ha</w:t>
      </w:r>
      <w:r w:rsidR="00D4494C" w:rsidRPr="00D4316F">
        <w:rPr>
          <w:rFonts w:ascii="Arial" w:hAnsi="Arial" w:cs="Arial"/>
          <w:color w:val="000000" w:themeColor="text1"/>
          <w:sz w:val="24"/>
          <w:szCs w:val="24"/>
        </w:rPr>
        <w:t>rmonia com o marketing conseguem</w:t>
      </w:r>
      <w:r w:rsidRPr="00D4316F">
        <w:rPr>
          <w:rFonts w:ascii="Arial" w:hAnsi="Arial" w:cs="Arial"/>
          <w:color w:val="000000" w:themeColor="text1"/>
          <w:sz w:val="24"/>
          <w:szCs w:val="24"/>
        </w:rPr>
        <w:t xml:space="preserve"> sair a </w:t>
      </w:r>
      <w:r w:rsidR="00D4316F" w:rsidRPr="00D4316F">
        <w:rPr>
          <w:rFonts w:ascii="Arial" w:hAnsi="Arial" w:cs="Arial"/>
          <w:color w:val="000000" w:themeColor="text1"/>
          <w:sz w:val="24"/>
          <w:szCs w:val="24"/>
        </w:rPr>
        <w:t>frente, conquistar</w:t>
      </w:r>
      <w:r w:rsidRPr="00D4316F">
        <w:rPr>
          <w:rFonts w:ascii="Arial" w:hAnsi="Arial" w:cs="Arial"/>
          <w:color w:val="000000" w:themeColor="text1"/>
          <w:sz w:val="24"/>
          <w:szCs w:val="24"/>
        </w:rPr>
        <w:t xml:space="preserve"> clientes e superar a crise</w:t>
      </w:r>
      <w:r w:rsidR="00D4494C" w:rsidRPr="00D4316F">
        <w:rPr>
          <w:rFonts w:ascii="Arial" w:hAnsi="Arial" w:cs="Arial"/>
          <w:color w:val="000000" w:themeColor="text1"/>
          <w:sz w:val="24"/>
          <w:szCs w:val="24"/>
        </w:rPr>
        <w:t xml:space="preserve"> financeira</w:t>
      </w:r>
      <w:r w:rsidRPr="00D4316F">
        <w:rPr>
          <w:rFonts w:ascii="Arial" w:hAnsi="Arial" w:cs="Arial"/>
          <w:color w:val="000000" w:themeColor="text1"/>
          <w:sz w:val="24"/>
          <w:szCs w:val="24"/>
        </w:rPr>
        <w:t>.</w:t>
      </w:r>
    </w:p>
    <w:p w:rsidR="00D4494C"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Marketing é a ciência e a arte de explorar, criar e entregar valor para satisfazer as necessidades de um mercad</w:t>
      </w:r>
      <w:r w:rsidR="00D4494C" w:rsidRPr="00D4316F">
        <w:rPr>
          <w:rFonts w:ascii="Arial" w:hAnsi="Arial" w:cs="Arial"/>
          <w:color w:val="000000" w:themeColor="text1"/>
          <w:sz w:val="24"/>
          <w:szCs w:val="24"/>
        </w:rPr>
        <w:t>o alvo com lucro.</w:t>
      </w:r>
      <w:r w:rsidRPr="00D4316F">
        <w:rPr>
          <w:rFonts w:ascii="Arial" w:hAnsi="Arial" w:cs="Arial"/>
          <w:color w:val="000000" w:themeColor="text1"/>
          <w:sz w:val="24"/>
          <w:szCs w:val="24"/>
        </w:rPr>
        <w:t xml:space="preserve"> Marketing identifica necessidades e desejos não realizado</w:t>
      </w:r>
      <w:r w:rsidR="00626FBB">
        <w:rPr>
          <w:rFonts w:ascii="Arial" w:hAnsi="Arial" w:cs="Arial"/>
          <w:color w:val="000000" w:themeColor="text1"/>
          <w:sz w:val="24"/>
          <w:szCs w:val="24"/>
        </w:rPr>
        <w:t>s</w:t>
      </w:r>
      <w:r w:rsidRPr="00D4316F">
        <w:rPr>
          <w:rFonts w:ascii="Arial" w:hAnsi="Arial" w:cs="Arial"/>
          <w:color w:val="000000" w:themeColor="text1"/>
          <w:sz w:val="24"/>
          <w:szCs w:val="24"/>
        </w:rPr>
        <w:t xml:space="preserve">. O marketing utiliza de várias ferramentas, a propaganda é uma delas. Ela coloca as organizações e </w:t>
      </w:r>
      <w:r w:rsidR="00626FBB" w:rsidRPr="00D4316F">
        <w:rPr>
          <w:rFonts w:ascii="Arial" w:hAnsi="Arial" w:cs="Arial"/>
          <w:color w:val="000000" w:themeColor="text1"/>
          <w:sz w:val="24"/>
          <w:szCs w:val="24"/>
        </w:rPr>
        <w:t>produto em evidencia fornece</w:t>
      </w:r>
      <w:r w:rsidRPr="00D4316F">
        <w:rPr>
          <w:rFonts w:ascii="Arial" w:hAnsi="Arial" w:cs="Arial"/>
          <w:color w:val="000000" w:themeColor="text1"/>
          <w:sz w:val="24"/>
          <w:szCs w:val="24"/>
        </w:rPr>
        <w:t xml:space="preserve"> informações ao cliente no mercado </w:t>
      </w:r>
      <w:r w:rsidR="00626FBB" w:rsidRPr="00D4316F">
        <w:rPr>
          <w:rFonts w:ascii="Arial" w:hAnsi="Arial" w:cs="Arial"/>
          <w:color w:val="000000" w:themeColor="text1"/>
          <w:sz w:val="24"/>
          <w:szCs w:val="24"/>
        </w:rPr>
        <w:t>a fim de</w:t>
      </w:r>
      <w:r w:rsidRPr="00D4316F">
        <w:rPr>
          <w:rFonts w:ascii="Arial" w:hAnsi="Arial" w:cs="Arial"/>
          <w:color w:val="000000" w:themeColor="text1"/>
          <w:sz w:val="24"/>
          <w:szCs w:val="24"/>
        </w:rPr>
        <w:t xml:space="preserve"> aumentar as vendas de produtos ou serviços</w:t>
      </w:r>
      <w:r w:rsidR="00D4316F" w:rsidRPr="00D4316F">
        <w:rPr>
          <w:rFonts w:ascii="Arial" w:hAnsi="Arial" w:cs="Arial"/>
          <w:color w:val="000000" w:themeColor="text1"/>
          <w:sz w:val="24"/>
          <w:szCs w:val="24"/>
        </w:rPr>
        <w:t>. (KOTLER</w:t>
      </w:r>
      <w:r w:rsidR="00D4494C" w:rsidRPr="00D4316F">
        <w:rPr>
          <w:rFonts w:ascii="Arial" w:hAnsi="Arial" w:cs="Arial"/>
          <w:color w:val="000000" w:themeColor="text1"/>
          <w:sz w:val="24"/>
          <w:szCs w:val="24"/>
        </w:rPr>
        <w:t>,</w:t>
      </w:r>
      <w:r w:rsidR="00D4316F">
        <w:rPr>
          <w:rFonts w:ascii="Arial" w:hAnsi="Arial" w:cs="Arial"/>
          <w:color w:val="000000" w:themeColor="text1"/>
          <w:sz w:val="24"/>
          <w:szCs w:val="24"/>
        </w:rPr>
        <w:t xml:space="preserve"> </w:t>
      </w:r>
      <w:r w:rsidR="00D4494C" w:rsidRPr="00D4316F">
        <w:rPr>
          <w:rFonts w:ascii="Arial" w:hAnsi="Arial" w:cs="Arial"/>
          <w:color w:val="000000" w:themeColor="text1"/>
          <w:sz w:val="24"/>
          <w:szCs w:val="24"/>
        </w:rPr>
        <w:t>2006)</w:t>
      </w:r>
    </w:p>
    <w:p w:rsidR="002C5810"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A propaganda é uma das principais ferramentas do marketing, ela é um conjunto de ações que visam influenciar pessoas ela está por toda parte colocando em evidencia produtos ou serviços</w:t>
      </w:r>
      <w:r w:rsidR="00D4494C" w:rsidRPr="00D4316F">
        <w:rPr>
          <w:rFonts w:ascii="Arial" w:hAnsi="Arial" w:cs="Arial"/>
          <w:color w:val="000000" w:themeColor="text1"/>
          <w:sz w:val="24"/>
          <w:szCs w:val="24"/>
        </w:rPr>
        <w:t xml:space="preserve"> a serem comercializados</w:t>
      </w:r>
      <w:r w:rsidRPr="00D4316F">
        <w:rPr>
          <w:rFonts w:ascii="Arial" w:hAnsi="Arial" w:cs="Arial"/>
          <w:color w:val="000000" w:themeColor="text1"/>
          <w:sz w:val="24"/>
          <w:szCs w:val="24"/>
        </w:rPr>
        <w:t>.</w:t>
      </w:r>
    </w:p>
    <w:p w:rsidR="00C770A6" w:rsidRPr="00D4316F" w:rsidRDefault="00C770A6"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 xml:space="preserve">Segundo </w:t>
      </w:r>
      <w:proofErr w:type="spellStart"/>
      <w:r w:rsidRPr="00D4316F">
        <w:rPr>
          <w:rFonts w:ascii="Arial" w:hAnsi="Arial" w:cs="Arial"/>
          <w:color w:val="000000" w:themeColor="text1"/>
          <w:sz w:val="24"/>
          <w:szCs w:val="24"/>
        </w:rPr>
        <w:t>Keller</w:t>
      </w:r>
      <w:proofErr w:type="spellEnd"/>
      <w:r w:rsidRPr="00D4316F">
        <w:rPr>
          <w:rFonts w:ascii="Arial" w:hAnsi="Arial" w:cs="Arial"/>
          <w:color w:val="000000" w:themeColor="text1"/>
          <w:sz w:val="24"/>
          <w:szCs w:val="24"/>
        </w:rPr>
        <w:t xml:space="preserve"> </w:t>
      </w:r>
      <w:r w:rsidR="00D4316F">
        <w:rPr>
          <w:rFonts w:ascii="Arial" w:hAnsi="Arial" w:cs="Arial"/>
          <w:color w:val="000000" w:themeColor="text1"/>
          <w:sz w:val="24"/>
          <w:szCs w:val="24"/>
        </w:rPr>
        <w:t>e</w:t>
      </w:r>
      <w:r w:rsidRPr="00D4316F">
        <w:rPr>
          <w:rFonts w:ascii="Arial" w:hAnsi="Arial" w:cs="Arial"/>
          <w:color w:val="000000" w:themeColor="text1"/>
          <w:sz w:val="24"/>
          <w:szCs w:val="24"/>
        </w:rPr>
        <w:t xml:space="preserve"> </w:t>
      </w:r>
      <w:proofErr w:type="spellStart"/>
      <w:r w:rsidRPr="00D4316F">
        <w:rPr>
          <w:rFonts w:ascii="Arial" w:hAnsi="Arial" w:cs="Arial"/>
          <w:color w:val="000000" w:themeColor="text1"/>
          <w:sz w:val="24"/>
          <w:szCs w:val="24"/>
        </w:rPr>
        <w:t>Kotler</w:t>
      </w:r>
      <w:proofErr w:type="spellEnd"/>
      <w:r w:rsidRPr="00D4316F">
        <w:rPr>
          <w:rFonts w:ascii="Arial" w:hAnsi="Arial" w:cs="Arial"/>
          <w:color w:val="000000" w:themeColor="text1"/>
          <w:sz w:val="24"/>
          <w:szCs w:val="24"/>
        </w:rPr>
        <w:t xml:space="preserve"> (2006, p. 566), propaganda é “</w:t>
      </w:r>
      <w:r w:rsidR="00D4316F">
        <w:rPr>
          <w:rFonts w:ascii="Arial" w:hAnsi="Arial" w:cs="Arial"/>
          <w:color w:val="000000" w:themeColor="text1"/>
          <w:sz w:val="24"/>
          <w:szCs w:val="24"/>
        </w:rPr>
        <w:t xml:space="preserve">[...] </w:t>
      </w:r>
      <w:r w:rsidRPr="00D4316F">
        <w:rPr>
          <w:rFonts w:ascii="Arial" w:hAnsi="Arial" w:cs="Arial"/>
          <w:color w:val="000000" w:themeColor="text1"/>
          <w:sz w:val="24"/>
          <w:szCs w:val="24"/>
        </w:rPr>
        <w:t xml:space="preserve">qualquer forma paga de apresentação não pessoal e promocional de ideias, bens ou serviços por um patrocinador identificado”. Tais patrocinadores (anunciantes) podem ser tanto da iniciativa privada quanto de agências governamentais, instituições sem fins lucrativos ou de caridade </w:t>
      </w:r>
    </w:p>
    <w:p w:rsidR="0064654F"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 xml:space="preserve">O comportamento do consumidor é outro item que tem que ser observado para conseguir vender. </w:t>
      </w:r>
    </w:p>
    <w:p w:rsidR="00220956" w:rsidRPr="00D4316F" w:rsidRDefault="00220956"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Segundo Cobra (1997, p. 59), “Cada consumidor reage de forma diferente sob estímulos iguais, e isso oco</w:t>
      </w:r>
      <w:r w:rsidR="00A2760F">
        <w:rPr>
          <w:rFonts w:ascii="Arial" w:hAnsi="Arial" w:cs="Arial"/>
          <w:color w:val="000000" w:themeColor="text1"/>
          <w:sz w:val="24"/>
          <w:szCs w:val="24"/>
        </w:rPr>
        <w:t>rre porque cada um possui, uma ‘</w:t>
      </w:r>
      <w:r w:rsidRPr="00D4316F">
        <w:rPr>
          <w:rFonts w:ascii="Arial" w:hAnsi="Arial" w:cs="Arial"/>
          <w:color w:val="000000" w:themeColor="text1"/>
          <w:sz w:val="24"/>
          <w:szCs w:val="24"/>
        </w:rPr>
        <w:t>caixa preta</w:t>
      </w:r>
      <w:r w:rsidR="00A2760F">
        <w:rPr>
          <w:rFonts w:ascii="Arial" w:eastAsia="MS Mincho" w:hAnsi="Arial" w:cs="Arial"/>
          <w:color w:val="000000" w:themeColor="text1"/>
          <w:sz w:val="24"/>
          <w:szCs w:val="24"/>
        </w:rPr>
        <w:t>’</w:t>
      </w:r>
      <w:r w:rsidRPr="00D4316F">
        <w:rPr>
          <w:rFonts w:ascii="Arial" w:hAnsi="Arial" w:cs="Arial"/>
          <w:color w:val="000000" w:themeColor="text1"/>
          <w:sz w:val="24"/>
          <w:szCs w:val="24"/>
        </w:rPr>
        <w:t xml:space="preserve"> diferente”.</w:t>
      </w:r>
    </w:p>
    <w:p w:rsidR="002C5810"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O comportamento do consumidor tem sido muito estudado atualmente para satisfazer as suas necessidades de forma única e personalizada.</w:t>
      </w:r>
    </w:p>
    <w:p w:rsidR="002C5810" w:rsidRPr="00D4316F" w:rsidRDefault="005275F1"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rPr>
        <w:t>O</w:t>
      </w:r>
      <w:r w:rsidR="002C5810" w:rsidRPr="00D4316F">
        <w:rPr>
          <w:rFonts w:ascii="Arial" w:hAnsi="Arial" w:cs="Arial"/>
          <w:color w:val="000000" w:themeColor="text1"/>
          <w:sz w:val="24"/>
          <w:szCs w:val="24"/>
        </w:rPr>
        <w:t xml:space="preserve"> comportamento do consumidor</w:t>
      </w:r>
      <w:r w:rsidRPr="00D4316F">
        <w:rPr>
          <w:rFonts w:ascii="Arial" w:hAnsi="Arial" w:cs="Arial"/>
          <w:color w:val="000000" w:themeColor="text1"/>
          <w:sz w:val="24"/>
          <w:szCs w:val="24"/>
        </w:rPr>
        <w:t xml:space="preserve"> caracteriza-</w:t>
      </w:r>
      <w:r w:rsidR="00A2760F" w:rsidRPr="00D4316F">
        <w:rPr>
          <w:rFonts w:ascii="Arial" w:hAnsi="Arial" w:cs="Arial"/>
          <w:color w:val="000000" w:themeColor="text1"/>
          <w:sz w:val="24"/>
          <w:szCs w:val="24"/>
        </w:rPr>
        <w:t>se de</w:t>
      </w:r>
      <w:r w:rsidRPr="00D4316F">
        <w:rPr>
          <w:rFonts w:ascii="Arial" w:hAnsi="Arial" w:cs="Arial"/>
          <w:color w:val="000000" w:themeColor="text1"/>
          <w:sz w:val="24"/>
          <w:szCs w:val="24"/>
        </w:rPr>
        <w:t xml:space="preserve"> acordo com as suas </w:t>
      </w:r>
      <w:r w:rsidR="002C5810" w:rsidRPr="00D4316F">
        <w:rPr>
          <w:rFonts w:ascii="Arial" w:hAnsi="Arial" w:cs="Arial"/>
          <w:color w:val="000000" w:themeColor="text1"/>
          <w:sz w:val="24"/>
          <w:szCs w:val="24"/>
        </w:rPr>
        <w:t>atividades mentais e emocionais devido ao uso dos produtos, serviços para a satisfação das necessidades e desejos. Este cenário tem forçado as empresas a buscarem um diferencial competitivo, a terem um cuidado maior com a qualidade e preço buscando satisfazer as necessidades e desejos dos consumidores</w:t>
      </w:r>
      <w:r w:rsidR="00A2760F">
        <w:rPr>
          <w:rFonts w:ascii="Arial" w:hAnsi="Arial" w:cs="Arial"/>
          <w:color w:val="000000" w:themeColor="text1"/>
          <w:sz w:val="24"/>
          <w:szCs w:val="24"/>
        </w:rPr>
        <w:t>. (RICHERS, 1984)</w:t>
      </w:r>
    </w:p>
    <w:p w:rsidR="002C5810" w:rsidRPr="00D4316F" w:rsidRDefault="002C5810" w:rsidP="00D4316F">
      <w:pPr>
        <w:spacing w:after="0" w:line="360" w:lineRule="auto"/>
        <w:ind w:firstLine="1134"/>
        <w:jc w:val="both"/>
        <w:rPr>
          <w:rFonts w:ascii="Arial" w:hAnsi="Arial" w:cs="Arial"/>
          <w:color w:val="000000" w:themeColor="text1"/>
          <w:sz w:val="24"/>
          <w:szCs w:val="24"/>
        </w:rPr>
      </w:pPr>
      <w:r w:rsidRPr="00D4316F">
        <w:rPr>
          <w:rFonts w:ascii="Arial" w:hAnsi="Arial" w:cs="Arial"/>
          <w:color w:val="000000" w:themeColor="text1"/>
          <w:sz w:val="24"/>
          <w:szCs w:val="24"/>
          <w:shd w:val="clear" w:color="auto" w:fill="FFFFFF"/>
        </w:rPr>
        <w:t xml:space="preserve">O comportamento do consumidor, para </w:t>
      </w:r>
      <w:proofErr w:type="spellStart"/>
      <w:r w:rsidRPr="00D4316F">
        <w:rPr>
          <w:rFonts w:ascii="Arial" w:hAnsi="Arial" w:cs="Arial"/>
          <w:color w:val="000000" w:themeColor="text1"/>
          <w:sz w:val="24"/>
          <w:szCs w:val="24"/>
          <w:shd w:val="clear" w:color="auto" w:fill="FFFFFF"/>
        </w:rPr>
        <w:t>Solomon</w:t>
      </w:r>
      <w:proofErr w:type="spellEnd"/>
      <w:r w:rsidRPr="00D4316F">
        <w:rPr>
          <w:rFonts w:ascii="Arial" w:hAnsi="Arial" w:cs="Arial"/>
          <w:color w:val="000000" w:themeColor="text1"/>
          <w:sz w:val="24"/>
          <w:szCs w:val="24"/>
          <w:shd w:val="clear" w:color="auto" w:fill="FFFFFF"/>
        </w:rPr>
        <w:t xml:space="preserve"> (2011, p.</w:t>
      </w:r>
      <w:r w:rsidR="00A2760F">
        <w:rPr>
          <w:rFonts w:ascii="Arial" w:hAnsi="Arial" w:cs="Arial"/>
          <w:color w:val="000000" w:themeColor="text1"/>
          <w:sz w:val="24"/>
          <w:szCs w:val="24"/>
          <w:shd w:val="clear" w:color="auto" w:fill="FFFFFF"/>
        </w:rPr>
        <w:t xml:space="preserve"> </w:t>
      </w:r>
      <w:r w:rsidRPr="00D4316F">
        <w:rPr>
          <w:rFonts w:ascii="Arial" w:hAnsi="Arial" w:cs="Arial"/>
          <w:color w:val="000000" w:themeColor="text1"/>
          <w:sz w:val="24"/>
          <w:szCs w:val="24"/>
          <w:shd w:val="clear" w:color="auto" w:fill="FFFFFF"/>
        </w:rPr>
        <w:t>33)</w:t>
      </w:r>
      <w:r w:rsidR="00A2760F">
        <w:rPr>
          <w:rFonts w:ascii="Arial" w:hAnsi="Arial" w:cs="Arial"/>
          <w:color w:val="000000" w:themeColor="text1"/>
          <w:sz w:val="24"/>
          <w:szCs w:val="24"/>
          <w:shd w:val="clear" w:color="auto" w:fill="FFFFFF"/>
        </w:rPr>
        <w:t>,</w:t>
      </w:r>
      <w:r w:rsidRPr="00D4316F">
        <w:rPr>
          <w:rFonts w:ascii="Arial" w:hAnsi="Arial" w:cs="Arial"/>
          <w:color w:val="000000" w:themeColor="text1"/>
          <w:sz w:val="24"/>
          <w:szCs w:val="24"/>
          <w:shd w:val="clear" w:color="auto" w:fill="FFFFFF"/>
        </w:rPr>
        <w:t xml:space="preserve"> “</w:t>
      </w:r>
      <w:r w:rsidR="00A2760F">
        <w:rPr>
          <w:rFonts w:ascii="Arial" w:hAnsi="Arial" w:cs="Arial"/>
          <w:color w:val="000000" w:themeColor="text1"/>
          <w:sz w:val="24"/>
          <w:szCs w:val="24"/>
          <w:shd w:val="clear" w:color="auto" w:fill="FFFFFF"/>
        </w:rPr>
        <w:t xml:space="preserve">[...] </w:t>
      </w:r>
      <w:r w:rsidRPr="00D4316F">
        <w:rPr>
          <w:rFonts w:ascii="Arial" w:hAnsi="Arial" w:cs="Arial"/>
          <w:color w:val="000000" w:themeColor="text1"/>
          <w:sz w:val="24"/>
          <w:szCs w:val="24"/>
          <w:shd w:val="clear" w:color="auto" w:fill="FFFFFF"/>
        </w:rPr>
        <w:t>é o estudo dos processos envolvidos quando indivíduos ou grupos selecionam, compram, usam ou descartam produtos, serviços, ideias ou experiências para satisfazer necessidades e desejos”.</w:t>
      </w:r>
    </w:p>
    <w:p w:rsidR="002C5810" w:rsidRPr="00D4316F" w:rsidRDefault="002C5810" w:rsidP="00D4316F">
      <w:pPr>
        <w:spacing w:after="0" w:line="360" w:lineRule="auto"/>
        <w:ind w:firstLine="1134"/>
        <w:jc w:val="both"/>
        <w:rPr>
          <w:rFonts w:ascii="Arial" w:hAnsi="Arial" w:cs="Arial"/>
          <w:color w:val="000000" w:themeColor="text1"/>
          <w:sz w:val="24"/>
          <w:szCs w:val="24"/>
          <w:shd w:val="clear" w:color="auto" w:fill="FFFFFF"/>
        </w:rPr>
      </w:pPr>
      <w:r w:rsidRPr="00D4316F">
        <w:rPr>
          <w:rFonts w:ascii="Arial" w:hAnsi="Arial" w:cs="Arial"/>
          <w:color w:val="000000" w:themeColor="text1"/>
          <w:sz w:val="24"/>
          <w:szCs w:val="24"/>
          <w:shd w:val="clear" w:color="auto" w:fill="FFFFFF"/>
        </w:rPr>
        <w:lastRenderedPageBreak/>
        <w:t>O estudo de comportamento do consumidor é muito importante para analisar dados e realizar uma pesquisa de marketing.</w:t>
      </w:r>
    </w:p>
    <w:p w:rsidR="002C5810" w:rsidRPr="00D4316F" w:rsidRDefault="002C5810" w:rsidP="00D4316F">
      <w:pPr>
        <w:spacing w:after="0" w:line="360" w:lineRule="auto"/>
        <w:ind w:firstLine="1134"/>
        <w:jc w:val="both"/>
        <w:rPr>
          <w:rFonts w:ascii="Arial" w:hAnsi="Arial" w:cs="Arial"/>
          <w:color w:val="000000" w:themeColor="text1"/>
          <w:sz w:val="24"/>
          <w:szCs w:val="24"/>
          <w:shd w:val="clear" w:color="auto" w:fill="FFFFFF"/>
        </w:rPr>
      </w:pPr>
      <w:r w:rsidRPr="00D4316F">
        <w:rPr>
          <w:rFonts w:ascii="Arial" w:hAnsi="Arial" w:cs="Arial"/>
          <w:color w:val="000000" w:themeColor="text1"/>
          <w:sz w:val="24"/>
          <w:szCs w:val="24"/>
          <w:shd w:val="clear" w:color="auto" w:fill="FFFFFF"/>
        </w:rPr>
        <w:t>A pesquisa de marketing tem como objetivo coletar dados de determinados setores do mercado para auxiliar no processo de decisões, e ajuda a saber sobre aceitação de produtos no mercado.</w:t>
      </w:r>
      <w:r w:rsidR="00357329" w:rsidRPr="00D4316F">
        <w:rPr>
          <w:rFonts w:ascii="Arial" w:hAnsi="Arial" w:cs="Arial"/>
          <w:color w:val="000000" w:themeColor="text1"/>
          <w:sz w:val="24"/>
          <w:szCs w:val="24"/>
          <w:shd w:val="clear" w:color="auto" w:fill="FFFFFF"/>
        </w:rPr>
        <w:t xml:space="preserve"> </w:t>
      </w:r>
      <w:r w:rsidR="007870DC" w:rsidRPr="00D4316F">
        <w:rPr>
          <w:rFonts w:ascii="Arial" w:hAnsi="Arial" w:cs="Arial"/>
          <w:color w:val="000000" w:themeColor="text1"/>
          <w:sz w:val="24"/>
          <w:szCs w:val="24"/>
          <w:shd w:val="clear" w:color="auto" w:fill="FFFFFF"/>
        </w:rPr>
        <w:t>A pesquisa pode ser qualitativa ou quantitativa.</w:t>
      </w:r>
    </w:p>
    <w:p w:rsidR="007870DC" w:rsidRPr="00D4316F" w:rsidRDefault="007870DC" w:rsidP="0085799C">
      <w:pPr>
        <w:spacing w:after="0" w:line="360" w:lineRule="auto"/>
        <w:ind w:firstLine="1134"/>
        <w:jc w:val="both"/>
        <w:rPr>
          <w:rFonts w:ascii="Arial" w:hAnsi="Arial" w:cs="Arial"/>
          <w:color w:val="000000" w:themeColor="text1"/>
          <w:sz w:val="24"/>
          <w:szCs w:val="24"/>
          <w:shd w:val="clear" w:color="auto" w:fill="FFFFFF"/>
        </w:rPr>
      </w:pPr>
      <w:r w:rsidRPr="00D4316F">
        <w:rPr>
          <w:rFonts w:ascii="Arial" w:hAnsi="Arial" w:cs="Arial"/>
          <w:color w:val="000000" w:themeColor="text1"/>
          <w:sz w:val="24"/>
          <w:szCs w:val="24"/>
          <w:shd w:val="clear" w:color="auto" w:fill="FFFFFF"/>
        </w:rPr>
        <w:t xml:space="preserve">Para Campi (2012), os tipos de pesquisa existentes atualmente são </w:t>
      </w:r>
      <w:r w:rsidR="003572DA" w:rsidRPr="00D4316F">
        <w:rPr>
          <w:rFonts w:ascii="Arial" w:hAnsi="Arial" w:cs="Arial"/>
          <w:color w:val="000000" w:themeColor="text1"/>
          <w:sz w:val="24"/>
          <w:szCs w:val="24"/>
          <w:shd w:val="clear" w:color="auto" w:fill="FFFFFF"/>
        </w:rPr>
        <w:t>derivados</w:t>
      </w:r>
      <w:r w:rsidRPr="00D4316F">
        <w:rPr>
          <w:rFonts w:ascii="Arial" w:hAnsi="Arial" w:cs="Arial"/>
          <w:color w:val="000000" w:themeColor="text1"/>
          <w:sz w:val="24"/>
          <w:szCs w:val="24"/>
          <w:shd w:val="clear" w:color="auto" w:fill="FFFFFF"/>
        </w:rPr>
        <w:t xml:space="preserve"> de autores que pesquisaram e muitos ainda pesquisam as classificações de pesquisa de marketing existentes. Para alguns autores, </w:t>
      </w:r>
      <w:r w:rsidR="003572DA" w:rsidRPr="00D4316F">
        <w:rPr>
          <w:rFonts w:ascii="Arial" w:hAnsi="Arial" w:cs="Arial"/>
          <w:color w:val="000000" w:themeColor="text1"/>
          <w:sz w:val="24"/>
          <w:szCs w:val="24"/>
          <w:shd w:val="clear" w:color="auto" w:fill="FFFFFF"/>
        </w:rPr>
        <w:t>essas classificações</w:t>
      </w:r>
      <w:r w:rsidRPr="00D4316F">
        <w:rPr>
          <w:rFonts w:ascii="Arial" w:hAnsi="Arial" w:cs="Arial"/>
          <w:color w:val="000000" w:themeColor="text1"/>
          <w:sz w:val="24"/>
          <w:szCs w:val="24"/>
          <w:shd w:val="clear" w:color="auto" w:fill="FFFFFF"/>
        </w:rPr>
        <w:t xml:space="preserve"> são basicamente apoiadas em dois ou três modelos existentes, já outros, apontam um numero maior de tipos existentes.</w:t>
      </w:r>
    </w:p>
    <w:p w:rsidR="002C5810" w:rsidRPr="00693C65" w:rsidRDefault="002C5810" w:rsidP="0085799C">
      <w:pPr>
        <w:spacing w:after="0" w:line="360" w:lineRule="auto"/>
        <w:jc w:val="both"/>
        <w:rPr>
          <w:rFonts w:ascii="Arial" w:hAnsi="Arial" w:cs="Arial"/>
          <w:color w:val="000000" w:themeColor="text1"/>
          <w:sz w:val="24"/>
          <w:szCs w:val="24"/>
          <w:shd w:val="clear" w:color="auto" w:fill="FFFFFF"/>
        </w:rPr>
      </w:pPr>
    </w:p>
    <w:p w:rsidR="006D0C87" w:rsidRPr="00133C07" w:rsidRDefault="003572DA" w:rsidP="0085799C">
      <w:pPr>
        <w:pStyle w:val="Ttulo2"/>
        <w:spacing w:before="0" w:line="360" w:lineRule="auto"/>
        <w:rPr>
          <w:rFonts w:ascii="Arial" w:hAnsi="Arial" w:cs="Arial"/>
          <w:b/>
          <w:color w:val="auto"/>
          <w:sz w:val="24"/>
          <w:szCs w:val="24"/>
        </w:rPr>
      </w:pPr>
      <w:bookmarkStart w:id="5" w:name="_Toc497985397"/>
      <w:r w:rsidRPr="00133C07">
        <w:rPr>
          <w:rFonts w:ascii="Arial" w:hAnsi="Arial" w:cs="Arial"/>
          <w:b/>
          <w:color w:val="auto"/>
          <w:sz w:val="24"/>
          <w:szCs w:val="24"/>
        </w:rPr>
        <w:t>2.4.</w:t>
      </w:r>
      <w:r w:rsidR="002C5810" w:rsidRPr="00133C07">
        <w:rPr>
          <w:rFonts w:ascii="Arial" w:hAnsi="Arial" w:cs="Arial"/>
          <w:b/>
          <w:color w:val="auto"/>
          <w:sz w:val="24"/>
          <w:szCs w:val="24"/>
        </w:rPr>
        <w:t xml:space="preserve"> </w:t>
      </w:r>
      <w:r w:rsidR="00310386" w:rsidRPr="00133C07">
        <w:rPr>
          <w:rFonts w:ascii="Arial" w:hAnsi="Arial" w:cs="Arial"/>
          <w:b/>
          <w:color w:val="auto"/>
          <w:sz w:val="24"/>
          <w:szCs w:val="24"/>
        </w:rPr>
        <w:t>H</w:t>
      </w:r>
      <w:r w:rsidRPr="00133C07">
        <w:rPr>
          <w:rFonts w:ascii="Arial" w:hAnsi="Arial" w:cs="Arial"/>
          <w:b/>
          <w:color w:val="auto"/>
          <w:sz w:val="24"/>
          <w:szCs w:val="24"/>
        </w:rPr>
        <w:t>ipótese</w:t>
      </w:r>
      <w:bookmarkEnd w:id="5"/>
    </w:p>
    <w:p w:rsidR="002C5810" w:rsidRPr="00693C65" w:rsidRDefault="002C5810" w:rsidP="0085799C">
      <w:pPr>
        <w:spacing w:after="0" w:line="360" w:lineRule="auto"/>
        <w:jc w:val="both"/>
        <w:rPr>
          <w:rFonts w:ascii="Arial" w:hAnsi="Arial" w:cs="Arial"/>
          <w:b/>
          <w:color w:val="000000" w:themeColor="text1"/>
          <w:sz w:val="24"/>
          <w:szCs w:val="24"/>
        </w:rPr>
      </w:pPr>
    </w:p>
    <w:p w:rsidR="00A239E2" w:rsidRDefault="00A239E2" w:rsidP="0085799C">
      <w:pPr>
        <w:spacing w:after="0" w:line="360" w:lineRule="auto"/>
        <w:ind w:firstLine="1134"/>
        <w:jc w:val="both"/>
        <w:rPr>
          <w:rFonts w:ascii="Arial" w:hAnsi="Arial" w:cs="Arial"/>
          <w:color w:val="000000" w:themeColor="text1"/>
          <w:sz w:val="24"/>
          <w:szCs w:val="24"/>
        </w:rPr>
      </w:pPr>
      <w:r w:rsidRPr="00693C65">
        <w:rPr>
          <w:rFonts w:ascii="Arial" w:hAnsi="Arial" w:cs="Arial"/>
          <w:color w:val="000000" w:themeColor="text1"/>
          <w:sz w:val="24"/>
          <w:szCs w:val="24"/>
        </w:rPr>
        <w:t xml:space="preserve">Os consumidores de roupa </w:t>
      </w:r>
      <w:r w:rsidR="003A59F0" w:rsidRPr="00693C65">
        <w:rPr>
          <w:rFonts w:ascii="Arial" w:hAnsi="Arial" w:cs="Arial"/>
          <w:color w:val="000000" w:themeColor="text1"/>
          <w:sz w:val="24"/>
          <w:szCs w:val="24"/>
        </w:rPr>
        <w:t xml:space="preserve">do bairro Ipanema </w:t>
      </w:r>
      <w:r w:rsidRPr="00693C65">
        <w:rPr>
          <w:rFonts w:ascii="Arial" w:hAnsi="Arial" w:cs="Arial"/>
          <w:color w:val="000000" w:themeColor="text1"/>
          <w:sz w:val="24"/>
          <w:szCs w:val="24"/>
        </w:rPr>
        <w:t xml:space="preserve">compram produtos focando o preço na época de </w:t>
      </w:r>
      <w:r w:rsidR="003572DA" w:rsidRPr="00693C65">
        <w:rPr>
          <w:rFonts w:ascii="Arial" w:hAnsi="Arial" w:cs="Arial"/>
          <w:color w:val="000000" w:themeColor="text1"/>
          <w:sz w:val="24"/>
          <w:szCs w:val="24"/>
        </w:rPr>
        <w:t>crise,</w:t>
      </w:r>
      <w:r w:rsidRPr="00693C65">
        <w:rPr>
          <w:rFonts w:ascii="Arial" w:hAnsi="Arial" w:cs="Arial"/>
          <w:color w:val="000000" w:themeColor="text1"/>
          <w:sz w:val="24"/>
          <w:szCs w:val="24"/>
        </w:rPr>
        <w:t xml:space="preserve"> não a </w:t>
      </w:r>
      <w:r w:rsidR="003572DA" w:rsidRPr="00693C65">
        <w:rPr>
          <w:rFonts w:ascii="Arial" w:hAnsi="Arial" w:cs="Arial"/>
          <w:color w:val="000000" w:themeColor="text1"/>
          <w:sz w:val="24"/>
          <w:szCs w:val="24"/>
        </w:rPr>
        <w:t>marca.</w:t>
      </w:r>
    </w:p>
    <w:p w:rsidR="009543C2" w:rsidRPr="00693C65" w:rsidRDefault="009543C2" w:rsidP="0085799C">
      <w:pPr>
        <w:spacing w:after="0" w:line="360" w:lineRule="auto"/>
        <w:ind w:firstLine="1134"/>
        <w:jc w:val="both"/>
        <w:rPr>
          <w:rFonts w:ascii="Arial" w:hAnsi="Arial" w:cs="Arial"/>
          <w:color w:val="000000" w:themeColor="text1"/>
          <w:sz w:val="24"/>
          <w:szCs w:val="24"/>
        </w:rPr>
      </w:pPr>
    </w:p>
    <w:p w:rsidR="00B827C2" w:rsidRPr="00693C65" w:rsidRDefault="00B827C2" w:rsidP="0085799C">
      <w:pPr>
        <w:spacing w:after="0" w:line="360" w:lineRule="auto"/>
        <w:jc w:val="both"/>
        <w:rPr>
          <w:rFonts w:ascii="Arial" w:hAnsi="Arial" w:cs="Arial"/>
          <w:color w:val="000000" w:themeColor="text1"/>
          <w:sz w:val="24"/>
          <w:szCs w:val="24"/>
        </w:rPr>
      </w:pPr>
    </w:p>
    <w:p w:rsidR="006D0C87" w:rsidRPr="00133C07" w:rsidRDefault="003572DA" w:rsidP="0085799C">
      <w:pPr>
        <w:pStyle w:val="Ttulo2"/>
        <w:spacing w:before="0" w:line="360" w:lineRule="auto"/>
        <w:rPr>
          <w:rFonts w:ascii="Arial" w:hAnsi="Arial" w:cs="Arial"/>
          <w:b/>
          <w:color w:val="auto"/>
          <w:sz w:val="24"/>
          <w:szCs w:val="24"/>
        </w:rPr>
      </w:pPr>
      <w:bookmarkStart w:id="6" w:name="_Toc497985398"/>
      <w:r w:rsidRPr="00133C07">
        <w:rPr>
          <w:rFonts w:ascii="Arial" w:hAnsi="Arial" w:cs="Arial"/>
          <w:b/>
          <w:color w:val="auto"/>
          <w:sz w:val="24"/>
          <w:szCs w:val="24"/>
        </w:rPr>
        <w:t>2.5. Objetivo Geral</w:t>
      </w:r>
      <w:bookmarkEnd w:id="6"/>
      <w:r w:rsidR="00A239E2" w:rsidRPr="00133C07">
        <w:rPr>
          <w:rFonts w:ascii="Arial" w:hAnsi="Arial" w:cs="Arial"/>
          <w:b/>
          <w:color w:val="auto"/>
          <w:sz w:val="24"/>
          <w:szCs w:val="24"/>
        </w:rPr>
        <w:t xml:space="preserve"> </w:t>
      </w:r>
    </w:p>
    <w:p w:rsidR="002C5810" w:rsidRPr="00693C65" w:rsidRDefault="002C5810" w:rsidP="0085799C">
      <w:pPr>
        <w:spacing w:after="0" w:line="360" w:lineRule="auto"/>
        <w:jc w:val="both"/>
        <w:rPr>
          <w:rFonts w:ascii="Arial" w:hAnsi="Arial" w:cs="Arial"/>
          <w:color w:val="000000" w:themeColor="text1"/>
          <w:sz w:val="24"/>
          <w:szCs w:val="24"/>
        </w:rPr>
      </w:pPr>
    </w:p>
    <w:p w:rsidR="002C5810" w:rsidRDefault="003A59F0" w:rsidP="009F60A3">
      <w:pPr>
        <w:spacing w:after="0" w:line="360" w:lineRule="auto"/>
        <w:ind w:firstLine="1134"/>
        <w:jc w:val="both"/>
        <w:rPr>
          <w:rFonts w:ascii="Arial" w:hAnsi="Arial" w:cs="Arial"/>
          <w:color w:val="000000" w:themeColor="text1"/>
          <w:sz w:val="24"/>
          <w:szCs w:val="24"/>
        </w:rPr>
      </w:pPr>
      <w:r w:rsidRPr="00693C65">
        <w:rPr>
          <w:rFonts w:ascii="Arial" w:hAnsi="Arial" w:cs="Arial"/>
          <w:color w:val="000000" w:themeColor="text1"/>
          <w:sz w:val="24"/>
          <w:szCs w:val="24"/>
        </w:rPr>
        <w:t>Identificar a mudança do</w:t>
      </w:r>
      <w:r w:rsidR="00A239E2" w:rsidRPr="00693C65">
        <w:rPr>
          <w:rFonts w:ascii="Arial" w:hAnsi="Arial" w:cs="Arial"/>
          <w:color w:val="000000" w:themeColor="text1"/>
          <w:sz w:val="24"/>
          <w:szCs w:val="24"/>
        </w:rPr>
        <w:t xml:space="preserve"> comportamen</w:t>
      </w:r>
      <w:r w:rsidRPr="00693C65">
        <w:rPr>
          <w:rFonts w:ascii="Arial" w:hAnsi="Arial" w:cs="Arial"/>
          <w:color w:val="000000" w:themeColor="text1"/>
          <w:sz w:val="24"/>
          <w:szCs w:val="24"/>
        </w:rPr>
        <w:t xml:space="preserve">to de compra dos consumidores do bairro Ipanema </w:t>
      </w:r>
      <w:r w:rsidR="00A239E2" w:rsidRPr="00693C65">
        <w:rPr>
          <w:rFonts w:ascii="Arial" w:hAnsi="Arial" w:cs="Arial"/>
          <w:color w:val="000000" w:themeColor="text1"/>
          <w:sz w:val="24"/>
          <w:szCs w:val="24"/>
        </w:rPr>
        <w:t>em relação a vestuário em época de crise</w:t>
      </w:r>
      <w:r w:rsidRPr="00693C65">
        <w:rPr>
          <w:rFonts w:ascii="Arial" w:hAnsi="Arial" w:cs="Arial"/>
          <w:color w:val="000000" w:themeColor="text1"/>
          <w:sz w:val="24"/>
          <w:szCs w:val="24"/>
        </w:rPr>
        <w:t xml:space="preserve"> financeira</w:t>
      </w:r>
      <w:r w:rsidR="00A239E2" w:rsidRPr="00693C65">
        <w:rPr>
          <w:rFonts w:ascii="Arial" w:hAnsi="Arial" w:cs="Arial"/>
          <w:color w:val="000000" w:themeColor="text1"/>
          <w:sz w:val="24"/>
          <w:szCs w:val="24"/>
        </w:rPr>
        <w:t>.</w:t>
      </w:r>
    </w:p>
    <w:p w:rsidR="003572DA" w:rsidRPr="00693C65" w:rsidRDefault="003572DA" w:rsidP="0085799C">
      <w:pPr>
        <w:spacing w:after="0" w:line="360" w:lineRule="auto"/>
        <w:jc w:val="both"/>
        <w:rPr>
          <w:rFonts w:ascii="Arial" w:hAnsi="Arial" w:cs="Arial"/>
          <w:color w:val="000000" w:themeColor="text1"/>
          <w:sz w:val="24"/>
          <w:szCs w:val="24"/>
        </w:rPr>
      </w:pPr>
    </w:p>
    <w:p w:rsidR="002C5810" w:rsidRPr="00133C07" w:rsidRDefault="003572DA" w:rsidP="0085799C">
      <w:pPr>
        <w:pStyle w:val="Ttulo3"/>
        <w:spacing w:before="0" w:line="360" w:lineRule="auto"/>
        <w:rPr>
          <w:rFonts w:ascii="Arial" w:hAnsi="Arial" w:cs="Arial"/>
          <w:b/>
          <w:color w:val="000000" w:themeColor="text1"/>
        </w:rPr>
      </w:pPr>
      <w:bookmarkStart w:id="7" w:name="_Toc497985399"/>
      <w:r w:rsidRPr="00133C07">
        <w:rPr>
          <w:rFonts w:ascii="Arial" w:hAnsi="Arial" w:cs="Arial"/>
          <w:b/>
          <w:color w:val="000000" w:themeColor="text1"/>
        </w:rPr>
        <w:t>2.5.1.</w:t>
      </w:r>
      <w:r w:rsidR="00310386" w:rsidRPr="00133C07">
        <w:rPr>
          <w:rFonts w:ascii="Arial" w:hAnsi="Arial" w:cs="Arial"/>
          <w:b/>
          <w:color w:val="000000" w:themeColor="text1"/>
        </w:rPr>
        <w:t xml:space="preserve"> Objetivos Específicos</w:t>
      </w:r>
      <w:bookmarkEnd w:id="7"/>
    </w:p>
    <w:p w:rsidR="003572DA" w:rsidRDefault="003572DA" w:rsidP="0085799C">
      <w:pPr>
        <w:spacing w:after="0" w:line="360" w:lineRule="auto"/>
        <w:jc w:val="both"/>
        <w:rPr>
          <w:rFonts w:ascii="Arial" w:hAnsi="Arial" w:cs="Arial"/>
          <w:color w:val="000000" w:themeColor="text1"/>
          <w:sz w:val="24"/>
          <w:szCs w:val="24"/>
        </w:rPr>
      </w:pPr>
    </w:p>
    <w:p w:rsidR="004F033D" w:rsidRPr="003572DA" w:rsidRDefault="002C5810" w:rsidP="0085799C">
      <w:pPr>
        <w:pStyle w:val="PargrafodaLista"/>
        <w:numPr>
          <w:ilvl w:val="0"/>
          <w:numId w:val="35"/>
        </w:numPr>
        <w:spacing w:after="0" w:line="360" w:lineRule="auto"/>
        <w:ind w:left="284" w:hanging="284"/>
        <w:jc w:val="both"/>
        <w:rPr>
          <w:rFonts w:ascii="Arial" w:hAnsi="Arial" w:cs="Arial"/>
          <w:b/>
          <w:color w:val="000000" w:themeColor="text1"/>
          <w:sz w:val="24"/>
          <w:szCs w:val="24"/>
        </w:rPr>
      </w:pPr>
      <w:r w:rsidRPr="003572DA">
        <w:rPr>
          <w:rFonts w:ascii="Arial" w:hAnsi="Arial" w:cs="Arial"/>
          <w:color w:val="000000" w:themeColor="text1"/>
          <w:sz w:val="24"/>
          <w:szCs w:val="24"/>
        </w:rPr>
        <w:t>I</w:t>
      </w:r>
      <w:r w:rsidR="009543C2">
        <w:rPr>
          <w:rFonts w:ascii="Arial" w:hAnsi="Arial" w:cs="Arial"/>
          <w:color w:val="000000" w:themeColor="text1"/>
          <w:sz w:val="24"/>
          <w:szCs w:val="24"/>
        </w:rPr>
        <w:t>dentificar o perfil demográfico</w:t>
      </w:r>
      <w:r w:rsidR="003A59F0" w:rsidRPr="003572DA">
        <w:rPr>
          <w:rFonts w:ascii="Arial" w:hAnsi="Arial" w:cs="Arial"/>
          <w:color w:val="000000" w:themeColor="text1"/>
          <w:sz w:val="24"/>
          <w:szCs w:val="24"/>
        </w:rPr>
        <w:t xml:space="preserve"> dos entrevistados</w:t>
      </w:r>
      <w:r w:rsidR="004F033D" w:rsidRPr="003572DA">
        <w:rPr>
          <w:rFonts w:ascii="Arial" w:hAnsi="Arial" w:cs="Arial"/>
          <w:color w:val="000000" w:themeColor="text1"/>
          <w:sz w:val="24"/>
          <w:szCs w:val="24"/>
        </w:rPr>
        <w:t>.</w:t>
      </w:r>
    </w:p>
    <w:p w:rsidR="00A239E2" w:rsidRPr="003572DA" w:rsidRDefault="00A239E2" w:rsidP="0085799C">
      <w:pPr>
        <w:pStyle w:val="PargrafodaLista"/>
        <w:numPr>
          <w:ilvl w:val="0"/>
          <w:numId w:val="35"/>
        </w:numPr>
        <w:spacing w:after="0" w:line="360" w:lineRule="auto"/>
        <w:ind w:left="284" w:hanging="284"/>
        <w:jc w:val="both"/>
        <w:rPr>
          <w:rFonts w:ascii="Arial" w:hAnsi="Arial" w:cs="Arial"/>
          <w:color w:val="000000" w:themeColor="text1"/>
          <w:sz w:val="24"/>
          <w:szCs w:val="24"/>
        </w:rPr>
      </w:pPr>
      <w:r w:rsidRPr="003572DA">
        <w:rPr>
          <w:rFonts w:ascii="Arial" w:hAnsi="Arial" w:cs="Arial"/>
          <w:color w:val="000000" w:themeColor="text1"/>
          <w:sz w:val="24"/>
          <w:szCs w:val="24"/>
        </w:rPr>
        <w:t>I</w:t>
      </w:r>
      <w:r w:rsidR="003A59F0" w:rsidRPr="003572DA">
        <w:rPr>
          <w:rFonts w:ascii="Arial" w:hAnsi="Arial" w:cs="Arial"/>
          <w:color w:val="000000" w:themeColor="text1"/>
          <w:sz w:val="24"/>
          <w:szCs w:val="24"/>
        </w:rPr>
        <w:t>dentificar os hábitos de compra dos consumidores do bairro</w:t>
      </w:r>
      <w:r w:rsidRPr="003572DA">
        <w:rPr>
          <w:rFonts w:ascii="Arial" w:hAnsi="Arial" w:cs="Arial"/>
          <w:color w:val="000000" w:themeColor="text1"/>
          <w:sz w:val="24"/>
          <w:szCs w:val="24"/>
        </w:rPr>
        <w:t>.</w:t>
      </w:r>
    </w:p>
    <w:p w:rsidR="00A239E2" w:rsidRPr="003572DA" w:rsidRDefault="003A59F0" w:rsidP="0085799C">
      <w:pPr>
        <w:pStyle w:val="PargrafodaLista"/>
        <w:numPr>
          <w:ilvl w:val="0"/>
          <w:numId w:val="35"/>
        </w:numPr>
        <w:spacing w:after="0" w:line="360" w:lineRule="auto"/>
        <w:ind w:left="284" w:hanging="284"/>
        <w:jc w:val="both"/>
        <w:rPr>
          <w:rFonts w:ascii="Arial" w:hAnsi="Arial" w:cs="Arial"/>
          <w:color w:val="000000" w:themeColor="text1"/>
          <w:sz w:val="24"/>
          <w:szCs w:val="24"/>
        </w:rPr>
      </w:pPr>
      <w:r w:rsidRPr="003572DA">
        <w:rPr>
          <w:rFonts w:ascii="Arial" w:hAnsi="Arial" w:cs="Arial"/>
          <w:color w:val="000000" w:themeColor="text1"/>
          <w:sz w:val="24"/>
          <w:szCs w:val="24"/>
        </w:rPr>
        <w:t xml:space="preserve">Identificar as mudanças do consumidor em tempo de </w:t>
      </w:r>
      <w:r w:rsidR="00A239E2" w:rsidRPr="003572DA">
        <w:rPr>
          <w:rFonts w:ascii="Arial" w:hAnsi="Arial" w:cs="Arial"/>
          <w:color w:val="000000" w:themeColor="text1"/>
          <w:sz w:val="24"/>
          <w:szCs w:val="24"/>
        </w:rPr>
        <w:t>crise</w:t>
      </w:r>
      <w:r w:rsidRPr="003572DA">
        <w:rPr>
          <w:rFonts w:ascii="Arial" w:hAnsi="Arial" w:cs="Arial"/>
          <w:color w:val="000000" w:themeColor="text1"/>
          <w:sz w:val="24"/>
          <w:szCs w:val="24"/>
        </w:rPr>
        <w:t xml:space="preserve"> financeira</w:t>
      </w:r>
      <w:r w:rsidR="00A239E2" w:rsidRPr="003572DA">
        <w:rPr>
          <w:rFonts w:ascii="Arial" w:hAnsi="Arial" w:cs="Arial"/>
          <w:color w:val="000000" w:themeColor="text1"/>
          <w:sz w:val="24"/>
          <w:szCs w:val="24"/>
        </w:rPr>
        <w:t>.</w:t>
      </w:r>
    </w:p>
    <w:p w:rsidR="00344EFC" w:rsidRPr="00693C65" w:rsidRDefault="00344EFC" w:rsidP="0085799C">
      <w:pPr>
        <w:spacing w:after="0" w:line="360" w:lineRule="auto"/>
        <w:jc w:val="both"/>
        <w:rPr>
          <w:rFonts w:ascii="Arial" w:hAnsi="Arial" w:cs="Arial"/>
          <w:color w:val="000000" w:themeColor="text1"/>
          <w:sz w:val="24"/>
          <w:szCs w:val="24"/>
        </w:rPr>
      </w:pPr>
    </w:p>
    <w:p w:rsidR="003572DA" w:rsidRDefault="003572DA" w:rsidP="0085799C">
      <w:pPr>
        <w:spacing w:after="0" w:line="360" w:lineRule="auto"/>
        <w:rPr>
          <w:rFonts w:ascii="Arial" w:eastAsiaTheme="majorEastAsia" w:hAnsi="Arial" w:cs="Arial"/>
          <w:b/>
          <w:sz w:val="24"/>
          <w:szCs w:val="24"/>
        </w:rPr>
      </w:pPr>
      <w:r>
        <w:rPr>
          <w:rFonts w:ascii="Arial" w:hAnsi="Arial" w:cs="Arial"/>
          <w:b/>
          <w:sz w:val="24"/>
          <w:szCs w:val="24"/>
        </w:rPr>
        <w:br w:type="page"/>
      </w:r>
    </w:p>
    <w:p w:rsidR="00E7766C" w:rsidRPr="00575AB5" w:rsidRDefault="002E687E" w:rsidP="0085799C">
      <w:pPr>
        <w:pStyle w:val="Ttulo1"/>
        <w:spacing w:before="0" w:line="360" w:lineRule="auto"/>
        <w:jc w:val="both"/>
        <w:rPr>
          <w:rFonts w:ascii="Arial" w:hAnsi="Arial" w:cs="Arial"/>
          <w:b/>
          <w:color w:val="auto"/>
          <w:sz w:val="24"/>
          <w:szCs w:val="24"/>
        </w:rPr>
      </w:pPr>
      <w:bookmarkStart w:id="8" w:name="_Toc497985400"/>
      <w:r>
        <w:rPr>
          <w:rFonts w:ascii="Arial" w:hAnsi="Arial" w:cs="Arial"/>
          <w:b/>
          <w:color w:val="auto"/>
          <w:sz w:val="24"/>
          <w:szCs w:val="24"/>
        </w:rPr>
        <w:lastRenderedPageBreak/>
        <w:t>3.</w:t>
      </w:r>
      <w:r w:rsidR="00D866EC" w:rsidRPr="00575AB5">
        <w:rPr>
          <w:rFonts w:ascii="Arial" w:hAnsi="Arial" w:cs="Arial"/>
          <w:b/>
          <w:color w:val="auto"/>
          <w:sz w:val="24"/>
          <w:szCs w:val="24"/>
        </w:rPr>
        <w:t xml:space="preserve"> </w:t>
      </w:r>
      <w:r w:rsidR="00A80802" w:rsidRPr="00575AB5">
        <w:rPr>
          <w:rFonts w:ascii="Arial" w:hAnsi="Arial" w:cs="Arial"/>
          <w:b/>
          <w:color w:val="auto"/>
          <w:sz w:val="24"/>
          <w:szCs w:val="24"/>
        </w:rPr>
        <w:t>REFERENCIAL TEÓRICO</w:t>
      </w:r>
      <w:bookmarkEnd w:id="8"/>
    </w:p>
    <w:p w:rsidR="00575AB5" w:rsidRPr="00575AB5" w:rsidRDefault="00575AB5" w:rsidP="0085799C">
      <w:pPr>
        <w:spacing w:after="0" w:line="360" w:lineRule="auto"/>
        <w:rPr>
          <w:sz w:val="24"/>
          <w:szCs w:val="24"/>
        </w:rPr>
      </w:pPr>
    </w:p>
    <w:p w:rsidR="00B004F9" w:rsidRPr="00133C07" w:rsidRDefault="00506FA7" w:rsidP="0085799C">
      <w:pPr>
        <w:pStyle w:val="Ttulo3"/>
        <w:spacing w:before="0" w:line="360" w:lineRule="auto"/>
        <w:rPr>
          <w:rFonts w:ascii="Arial" w:hAnsi="Arial" w:cs="Arial"/>
          <w:b/>
          <w:color w:val="000000" w:themeColor="text1"/>
        </w:rPr>
      </w:pPr>
      <w:bookmarkStart w:id="9" w:name="_Toc497985401"/>
      <w:r w:rsidRPr="00133C07">
        <w:rPr>
          <w:rFonts w:ascii="Arial" w:hAnsi="Arial" w:cs="Arial"/>
          <w:b/>
          <w:color w:val="000000" w:themeColor="text1"/>
        </w:rPr>
        <w:t>3</w:t>
      </w:r>
      <w:r w:rsidR="00D866EC" w:rsidRPr="00133C07">
        <w:rPr>
          <w:rFonts w:ascii="Arial" w:hAnsi="Arial" w:cs="Arial"/>
          <w:b/>
          <w:color w:val="000000" w:themeColor="text1"/>
        </w:rPr>
        <w:t>.1</w:t>
      </w:r>
      <w:r w:rsidRPr="00133C07">
        <w:rPr>
          <w:rFonts w:ascii="Arial" w:hAnsi="Arial" w:cs="Arial"/>
          <w:b/>
          <w:color w:val="000000" w:themeColor="text1"/>
        </w:rPr>
        <w:t>.</w:t>
      </w:r>
      <w:r w:rsidR="00D866EC" w:rsidRPr="00133C07">
        <w:rPr>
          <w:rFonts w:ascii="Arial" w:hAnsi="Arial" w:cs="Arial"/>
          <w:b/>
          <w:color w:val="000000" w:themeColor="text1"/>
        </w:rPr>
        <w:t xml:space="preserve"> </w:t>
      </w:r>
      <w:r w:rsidR="00E85AFA" w:rsidRPr="00133C07">
        <w:rPr>
          <w:rFonts w:ascii="Arial" w:hAnsi="Arial" w:cs="Arial"/>
          <w:b/>
          <w:color w:val="000000" w:themeColor="text1"/>
        </w:rPr>
        <w:t>Marketing</w:t>
      </w:r>
      <w:bookmarkEnd w:id="9"/>
    </w:p>
    <w:p w:rsidR="00A76AF7" w:rsidRPr="00575AB5" w:rsidRDefault="00A76AF7" w:rsidP="0085799C">
      <w:pPr>
        <w:spacing w:after="0" w:line="360" w:lineRule="auto"/>
        <w:ind w:firstLine="708"/>
        <w:jc w:val="both"/>
        <w:rPr>
          <w:rFonts w:ascii="Arial" w:hAnsi="Arial" w:cs="Arial"/>
          <w:color w:val="000000" w:themeColor="text1"/>
          <w:sz w:val="24"/>
          <w:szCs w:val="24"/>
        </w:rPr>
      </w:pPr>
    </w:p>
    <w:p w:rsidR="00A76AF7" w:rsidRPr="00575AB5" w:rsidRDefault="00A76AF7" w:rsidP="0085799C">
      <w:pPr>
        <w:autoSpaceDE w:val="0"/>
        <w:autoSpaceDN w:val="0"/>
        <w:adjustRightInd w:val="0"/>
        <w:spacing w:after="0" w:line="360" w:lineRule="auto"/>
        <w:ind w:firstLine="1134"/>
        <w:jc w:val="both"/>
        <w:rPr>
          <w:rFonts w:ascii="Arial" w:hAnsi="Arial" w:cs="Arial"/>
          <w:sz w:val="24"/>
          <w:szCs w:val="24"/>
        </w:rPr>
      </w:pPr>
      <w:r w:rsidRPr="00575AB5">
        <w:rPr>
          <w:rFonts w:ascii="Arial" w:hAnsi="Arial" w:cs="Arial"/>
          <w:sz w:val="24"/>
          <w:szCs w:val="24"/>
        </w:rPr>
        <w:t>O Marketing busca atender e satisfazer as necessidades e desejos dos consumidores sendo fundamental entender e conhecer e o comportamento do consumidor e estudar grupos ou pessoas que compram determinados produtos ou serviços.</w:t>
      </w:r>
      <w:r w:rsidR="00D866EC" w:rsidRPr="00575AB5">
        <w:rPr>
          <w:rFonts w:ascii="Arial" w:hAnsi="Arial" w:cs="Arial"/>
          <w:sz w:val="24"/>
          <w:szCs w:val="24"/>
        </w:rPr>
        <w:t xml:space="preserve"> </w:t>
      </w:r>
      <w:r w:rsidRPr="00575AB5">
        <w:rPr>
          <w:rFonts w:ascii="Arial" w:hAnsi="Arial" w:cs="Arial"/>
          <w:sz w:val="24"/>
          <w:szCs w:val="24"/>
        </w:rPr>
        <w:t>(KO</w:t>
      </w:r>
      <w:r w:rsidR="00D8780C" w:rsidRPr="00575AB5">
        <w:rPr>
          <w:rFonts w:ascii="Arial" w:hAnsi="Arial" w:cs="Arial"/>
          <w:sz w:val="24"/>
          <w:szCs w:val="24"/>
        </w:rPr>
        <w:t>TLER</w:t>
      </w:r>
      <w:r w:rsidR="00575AB5">
        <w:rPr>
          <w:rFonts w:ascii="Arial" w:hAnsi="Arial" w:cs="Arial"/>
          <w:sz w:val="24"/>
          <w:szCs w:val="24"/>
        </w:rPr>
        <w:t>;</w:t>
      </w:r>
      <w:r w:rsidR="00D8780C" w:rsidRPr="00575AB5">
        <w:rPr>
          <w:rFonts w:ascii="Arial" w:hAnsi="Arial" w:cs="Arial"/>
          <w:sz w:val="24"/>
          <w:szCs w:val="24"/>
        </w:rPr>
        <w:t xml:space="preserve"> KELLER</w:t>
      </w:r>
      <w:r w:rsidR="00575AB5">
        <w:rPr>
          <w:rFonts w:ascii="Arial" w:hAnsi="Arial" w:cs="Arial"/>
          <w:sz w:val="24"/>
          <w:szCs w:val="24"/>
        </w:rPr>
        <w:t>,</w:t>
      </w:r>
      <w:r w:rsidR="00D8780C" w:rsidRPr="00575AB5">
        <w:rPr>
          <w:rFonts w:ascii="Arial" w:hAnsi="Arial" w:cs="Arial"/>
          <w:sz w:val="24"/>
          <w:szCs w:val="24"/>
        </w:rPr>
        <w:t xml:space="preserve"> 2012</w:t>
      </w:r>
      <w:r w:rsidRPr="00575AB5">
        <w:rPr>
          <w:rFonts w:ascii="Arial" w:hAnsi="Arial" w:cs="Arial"/>
          <w:sz w:val="24"/>
          <w:szCs w:val="24"/>
        </w:rPr>
        <w:t>)</w:t>
      </w:r>
    </w:p>
    <w:p w:rsidR="00975BE9" w:rsidRPr="00575AB5" w:rsidRDefault="00CC6F0D" w:rsidP="0085799C">
      <w:pPr>
        <w:spacing w:after="0" w:line="360" w:lineRule="auto"/>
        <w:ind w:firstLine="1134"/>
        <w:jc w:val="both"/>
        <w:rPr>
          <w:rFonts w:ascii="Arial" w:hAnsi="Arial" w:cs="Arial"/>
          <w:b/>
          <w:sz w:val="24"/>
          <w:szCs w:val="24"/>
        </w:rPr>
      </w:pPr>
      <w:proofErr w:type="spellStart"/>
      <w:r w:rsidRPr="00575AB5">
        <w:rPr>
          <w:rFonts w:ascii="Arial" w:hAnsi="Arial" w:cs="Arial"/>
          <w:sz w:val="24"/>
          <w:szCs w:val="24"/>
        </w:rPr>
        <w:t>Las</w:t>
      </w:r>
      <w:proofErr w:type="spellEnd"/>
      <w:r w:rsidRPr="00575AB5">
        <w:rPr>
          <w:rFonts w:ascii="Arial" w:hAnsi="Arial" w:cs="Arial"/>
          <w:sz w:val="24"/>
          <w:szCs w:val="24"/>
        </w:rPr>
        <w:t xml:space="preserve"> Casas (2009, p.</w:t>
      </w:r>
      <w:r w:rsidR="00575AB5">
        <w:rPr>
          <w:rFonts w:ascii="Arial" w:hAnsi="Arial" w:cs="Arial"/>
          <w:sz w:val="24"/>
          <w:szCs w:val="24"/>
        </w:rPr>
        <w:t xml:space="preserve"> </w:t>
      </w:r>
      <w:r w:rsidRPr="00575AB5">
        <w:rPr>
          <w:rFonts w:ascii="Arial" w:hAnsi="Arial" w:cs="Arial"/>
          <w:sz w:val="24"/>
          <w:szCs w:val="24"/>
        </w:rPr>
        <w:t xml:space="preserve">2) traduz marketing como </w:t>
      </w:r>
      <w:r w:rsidR="0085799C">
        <w:rPr>
          <w:rFonts w:ascii="Arial" w:hAnsi="Arial" w:cs="Arial"/>
          <w:sz w:val="24"/>
          <w:szCs w:val="24"/>
        </w:rPr>
        <w:t xml:space="preserve">“[...] </w:t>
      </w:r>
      <w:r w:rsidRPr="00575AB5">
        <w:rPr>
          <w:rFonts w:ascii="Arial" w:hAnsi="Arial" w:cs="Arial"/>
          <w:sz w:val="24"/>
          <w:szCs w:val="24"/>
        </w:rPr>
        <w:t>desempenho das atividades comerciais responsáveis pelo direcionamento do fluxo de bens e serviços, ao usuário ou consumidor</w:t>
      </w:r>
      <w:r w:rsidR="00B004F9" w:rsidRPr="00575AB5">
        <w:rPr>
          <w:rFonts w:ascii="Arial" w:hAnsi="Arial" w:cs="Arial"/>
          <w:sz w:val="24"/>
          <w:szCs w:val="24"/>
        </w:rPr>
        <w:t>”.</w:t>
      </w:r>
    </w:p>
    <w:p w:rsidR="00E2467D" w:rsidRDefault="00E2467D" w:rsidP="0085799C">
      <w:pPr>
        <w:spacing w:after="0" w:line="360" w:lineRule="auto"/>
        <w:ind w:firstLine="1134"/>
        <w:jc w:val="both"/>
        <w:rPr>
          <w:rFonts w:ascii="Arial" w:hAnsi="Arial" w:cs="Arial"/>
          <w:sz w:val="24"/>
          <w:szCs w:val="24"/>
        </w:rPr>
      </w:pPr>
      <w:r w:rsidRPr="00575AB5">
        <w:rPr>
          <w:rFonts w:ascii="Arial" w:hAnsi="Arial" w:cs="Arial"/>
          <w:sz w:val="24"/>
          <w:szCs w:val="24"/>
        </w:rPr>
        <w:t xml:space="preserve">Para Churchill (2005, p. 4), “marketing é o processo de planejar e executar a concepção, estabelecimento de preços, promoção e distribuição de </w:t>
      </w:r>
      <w:proofErr w:type="spellStart"/>
      <w:r w:rsidR="00626FBB" w:rsidRPr="00575AB5">
        <w:rPr>
          <w:rFonts w:ascii="Arial" w:hAnsi="Arial" w:cs="Arial"/>
          <w:sz w:val="24"/>
          <w:szCs w:val="24"/>
        </w:rPr>
        <w:t>idéias</w:t>
      </w:r>
      <w:proofErr w:type="spellEnd"/>
      <w:r w:rsidRPr="00575AB5">
        <w:rPr>
          <w:rFonts w:ascii="Arial" w:hAnsi="Arial" w:cs="Arial"/>
          <w:sz w:val="24"/>
          <w:szCs w:val="24"/>
        </w:rPr>
        <w:t xml:space="preserve">, produtos e serviços a fim de criar trocas que satisfaçam metas individuais e organizacionais”. </w:t>
      </w:r>
    </w:p>
    <w:p w:rsidR="002B5372" w:rsidRPr="00575AB5" w:rsidRDefault="0085799C" w:rsidP="0085799C">
      <w:pPr>
        <w:spacing w:after="0" w:line="360" w:lineRule="auto"/>
        <w:ind w:firstLine="1134"/>
        <w:jc w:val="both"/>
        <w:rPr>
          <w:rFonts w:ascii="Arial" w:hAnsi="Arial" w:cs="Arial"/>
          <w:sz w:val="24"/>
          <w:szCs w:val="24"/>
        </w:rPr>
      </w:pPr>
      <w:r w:rsidRPr="00575AB5">
        <w:rPr>
          <w:rFonts w:ascii="Arial" w:hAnsi="Arial" w:cs="Arial"/>
          <w:sz w:val="24"/>
          <w:szCs w:val="24"/>
        </w:rPr>
        <w:t>A</w:t>
      </w:r>
      <w:r w:rsidR="00E03CE1" w:rsidRPr="00575AB5">
        <w:rPr>
          <w:rFonts w:ascii="Arial" w:hAnsi="Arial" w:cs="Arial"/>
          <w:sz w:val="24"/>
          <w:szCs w:val="24"/>
        </w:rPr>
        <w:t xml:space="preserve"> principal importância do marketing é a satisfação do cliente através d</w:t>
      </w:r>
      <w:r w:rsidR="005046E7" w:rsidRPr="00575AB5">
        <w:rPr>
          <w:rFonts w:ascii="Arial" w:hAnsi="Arial" w:cs="Arial"/>
          <w:sz w:val="24"/>
          <w:szCs w:val="24"/>
        </w:rPr>
        <w:t xml:space="preserve">e produtos ou </w:t>
      </w:r>
      <w:r w:rsidRPr="00575AB5">
        <w:rPr>
          <w:rFonts w:ascii="Arial" w:hAnsi="Arial" w:cs="Arial"/>
          <w:sz w:val="24"/>
          <w:szCs w:val="24"/>
        </w:rPr>
        <w:t>serviços, satisfazendo</w:t>
      </w:r>
      <w:r w:rsidR="00E03CE1" w:rsidRPr="00575AB5">
        <w:rPr>
          <w:rFonts w:ascii="Arial" w:hAnsi="Arial" w:cs="Arial"/>
          <w:sz w:val="24"/>
          <w:szCs w:val="24"/>
        </w:rPr>
        <w:t xml:space="preserve"> suas necessidades</w:t>
      </w:r>
      <w:r w:rsidR="00992F3D" w:rsidRPr="00575AB5">
        <w:rPr>
          <w:rFonts w:ascii="Arial" w:hAnsi="Arial" w:cs="Arial"/>
          <w:sz w:val="24"/>
          <w:szCs w:val="24"/>
        </w:rPr>
        <w:t xml:space="preserve"> ou desejos</w:t>
      </w:r>
      <w:r w:rsidR="00E03CE1" w:rsidRPr="00575AB5">
        <w:rPr>
          <w:rFonts w:ascii="Arial" w:hAnsi="Arial" w:cs="Arial"/>
          <w:sz w:val="24"/>
          <w:szCs w:val="24"/>
        </w:rPr>
        <w:t>.</w:t>
      </w:r>
    </w:p>
    <w:p w:rsidR="00D866EC" w:rsidRPr="00575AB5" w:rsidRDefault="00D866EC" w:rsidP="0085799C">
      <w:pPr>
        <w:spacing w:after="0" w:line="360" w:lineRule="auto"/>
        <w:jc w:val="both"/>
        <w:rPr>
          <w:rFonts w:ascii="Arial" w:hAnsi="Arial" w:cs="Arial"/>
          <w:b/>
          <w:sz w:val="24"/>
          <w:szCs w:val="24"/>
        </w:rPr>
      </w:pPr>
    </w:p>
    <w:p w:rsidR="005046E7" w:rsidRPr="00133C07" w:rsidRDefault="00506FA7" w:rsidP="0085799C">
      <w:pPr>
        <w:pStyle w:val="Ttulo3"/>
        <w:spacing w:before="0" w:line="360" w:lineRule="auto"/>
        <w:rPr>
          <w:rFonts w:ascii="Arial" w:hAnsi="Arial" w:cs="Arial"/>
          <w:b/>
          <w:color w:val="000000" w:themeColor="text1"/>
        </w:rPr>
      </w:pPr>
      <w:bookmarkStart w:id="10" w:name="_Toc497985402"/>
      <w:r w:rsidRPr="00133C07">
        <w:rPr>
          <w:rFonts w:ascii="Arial" w:hAnsi="Arial" w:cs="Arial"/>
          <w:b/>
          <w:color w:val="000000" w:themeColor="text1"/>
        </w:rPr>
        <w:t>3</w:t>
      </w:r>
      <w:r w:rsidR="00D8780C" w:rsidRPr="00133C07">
        <w:rPr>
          <w:rFonts w:ascii="Arial" w:hAnsi="Arial" w:cs="Arial"/>
          <w:b/>
          <w:color w:val="000000" w:themeColor="text1"/>
        </w:rPr>
        <w:t>.1.1</w:t>
      </w:r>
      <w:r w:rsidRPr="00133C07">
        <w:rPr>
          <w:rFonts w:ascii="Arial" w:hAnsi="Arial" w:cs="Arial"/>
          <w:b/>
          <w:color w:val="000000" w:themeColor="text1"/>
        </w:rPr>
        <w:t>.</w:t>
      </w:r>
      <w:r w:rsidR="00D8780C" w:rsidRPr="00133C07">
        <w:rPr>
          <w:rFonts w:ascii="Arial" w:hAnsi="Arial" w:cs="Arial"/>
          <w:b/>
          <w:color w:val="000000" w:themeColor="text1"/>
        </w:rPr>
        <w:t xml:space="preserve"> </w:t>
      </w:r>
      <w:r w:rsidR="00F66E78" w:rsidRPr="00133C07">
        <w:rPr>
          <w:rFonts w:ascii="Arial" w:hAnsi="Arial" w:cs="Arial"/>
          <w:b/>
          <w:color w:val="000000" w:themeColor="text1"/>
        </w:rPr>
        <w:t>Conceitos Centrais do Marketing</w:t>
      </w:r>
      <w:bookmarkEnd w:id="10"/>
      <w:r w:rsidR="005046E7" w:rsidRPr="00133C07">
        <w:rPr>
          <w:rFonts w:ascii="Arial" w:hAnsi="Arial" w:cs="Arial"/>
          <w:b/>
          <w:color w:val="000000" w:themeColor="text1"/>
        </w:rPr>
        <w:t xml:space="preserve"> </w:t>
      </w:r>
    </w:p>
    <w:p w:rsidR="0085799C" w:rsidRPr="0085799C" w:rsidRDefault="0085799C" w:rsidP="0085799C">
      <w:pPr>
        <w:spacing w:after="0" w:line="360" w:lineRule="auto"/>
      </w:pPr>
    </w:p>
    <w:p w:rsidR="005046E7" w:rsidRPr="00575AB5" w:rsidRDefault="005046E7" w:rsidP="0085799C">
      <w:pPr>
        <w:spacing w:after="0" w:line="360" w:lineRule="auto"/>
        <w:ind w:firstLine="1134"/>
        <w:jc w:val="both"/>
        <w:rPr>
          <w:rFonts w:ascii="Arial" w:hAnsi="Arial" w:cs="Arial"/>
          <w:color w:val="000000" w:themeColor="text1"/>
          <w:sz w:val="24"/>
          <w:szCs w:val="24"/>
          <w:shd w:val="clear" w:color="auto" w:fill="FFFFFF"/>
        </w:rPr>
      </w:pPr>
      <w:r w:rsidRPr="00575AB5">
        <w:rPr>
          <w:rFonts w:ascii="Arial" w:hAnsi="Arial" w:cs="Arial"/>
          <w:color w:val="2D2E2E"/>
          <w:sz w:val="24"/>
          <w:szCs w:val="24"/>
          <w:shd w:val="clear" w:color="auto" w:fill="FFFFFF"/>
        </w:rPr>
        <w:t>Os conceitos centrais de marketing são:</w:t>
      </w:r>
      <w:r w:rsidR="00D866EC" w:rsidRPr="00575AB5">
        <w:rPr>
          <w:rFonts w:ascii="Arial" w:hAnsi="Arial" w:cs="Arial"/>
          <w:color w:val="2D2E2E"/>
          <w:sz w:val="24"/>
          <w:szCs w:val="24"/>
          <w:shd w:val="clear" w:color="auto" w:fill="FFFFFF"/>
        </w:rPr>
        <w:t xml:space="preserve"> </w:t>
      </w:r>
      <w:r w:rsidRPr="00575AB5">
        <w:rPr>
          <w:rFonts w:ascii="Arial" w:hAnsi="Arial" w:cs="Arial"/>
          <w:color w:val="2D2E2E"/>
          <w:sz w:val="24"/>
          <w:szCs w:val="24"/>
          <w:shd w:val="clear" w:color="auto" w:fill="FFFFFF"/>
        </w:rPr>
        <w:t xml:space="preserve">necessidades, desejos, demandas, produtos, troca, transações e mercados e são ligados numa relação causal direta. Esta relação tem como princípio a base da construção da própria fundamentação teórica do </w:t>
      </w:r>
      <w:r w:rsidR="0085799C" w:rsidRPr="00575AB5">
        <w:rPr>
          <w:rFonts w:ascii="Arial" w:hAnsi="Arial" w:cs="Arial"/>
          <w:color w:val="2D2E2E"/>
          <w:sz w:val="24"/>
          <w:szCs w:val="24"/>
          <w:shd w:val="clear" w:color="auto" w:fill="FFFFFF"/>
        </w:rPr>
        <w:t>marketing</w:t>
      </w:r>
      <w:r w:rsidR="0085799C" w:rsidRPr="00575AB5">
        <w:rPr>
          <w:rFonts w:ascii="Arial" w:hAnsi="Arial" w:cs="Arial"/>
          <w:color w:val="000000" w:themeColor="text1"/>
          <w:sz w:val="24"/>
          <w:szCs w:val="24"/>
          <w:shd w:val="clear" w:color="auto" w:fill="FFFFFF"/>
        </w:rPr>
        <w:t>. (</w:t>
      </w:r>
      <w:r w:rsidR="00933F9F" w:rsidRPr="00575AB5">
        <w:rPr>
          <w:rFonts w:ascii="Arial" w:hAnsi="Arial" w:cs="Arial"/>
          <w:color w:val="000000" w:themeColor="text1"/>
          <w:sz w:val="24"/>
          <w:szCs w:val="24"/>
          <w:shd w:val="clear" w:color="auto" w:fill="FFFFFF"/>
        </w:rPr>
        <w:t>KOTLER</w:t>
      </w:r>
      <w:r w:rsidR="0085799C">
        <w:rPr>
          <w:rFonts w:ascii="Arial" w:hAnsi="Arial" w:cs="Arial"/>
          <w:color w:val="000000" w:themeColor="text1"/>
          <w:sz w:val="24"/>
          <w:szCs w:val="24"/>
          <w:shd w:val="clear" w:color="auto" w:fill="FFFFFF"/>
        </w:rPr>
        <w:t>,</w:t>
      </w:r>
      <w:r w:rsidR="00933F9F" w:rsidRPr="00575AB5">
        <w:rPr>
          <w:rFonts w:ascii="Arial" w:hAnsi="Arial" w:cs="Arial"/>
          <w:color w:val="000000" w:themeColor="text1"/>
          <w:sz w:val="24"/>
          <w:szCs w:val="24"/>
          <w:shd w:val="clear" w:color="auto" w:fill="FFFFFF"/>
        </w:rPr>
        <w:t xml:space="preserve"> 2012)</w:t>
      </w:r>
    </w:p>
    <w:p w:rsidR="009A0266" w:rsidRPr="00D866EC" w:rsidRDefault="00D866EC" w:rsidP="0085799C">
      <w:pPr>
        <w:spacing w:after="0" w:line="360" w:lineRule="auto"/>
        <w:ind w:firstLine="1134"/>
        <w:jc w:val="both"/>
        <w:rPr>
          <w:rFonts w:ascii="Arial" w:hAnsi="Arial" w:cs="Arial"/>
          <w:color w:val="C00000"/>
          <w:sz w:val="24"/>
          <w:szCs w:val="24"/>
          <w:shd w:val="clear" w:color="auto" w:fill="FFFFFF"/>
        </w:rPr>
      </w:pPr>
      <w:r w:rsidRPr="00575AB5">
        <w:rPr>
          <w:rFonts w:ascii="Arial" w:hAnsi="Arial" w:cs="Arial"/>
          <w:color w:val="2D2E2E"/>
          <w:sz w:val="24"/>
          <w:szCs w:val="24"/>
          <w:shd w:val="clear" w:color="auto" w:fill="FFFFFF"/>
        </w:rPr>
        <w:t xml:space="preserve">Necessidade é </w:t>
      </w:r>
      <w:r w:rsidR="009A0266" w:rsidRPr="00575AB5">
        <w:rPr>
          <w:rFonts w:ascii="Arial" w:hAnsi="Arial" w:cs="Arial"/>
          <w:color w:val="2D2E2E"/>
          <w:sz w:val="24"/>
          <w:szCs w:val="24"/>
          <w:shd w:val="clear" w:color="auto" w:fill="FFFFFF"/>
        </w:rPr>
        <w:t>o conceito mais básico ao marketing, pois está relacionado ao entendimento das necessidades humanas. Trata-se de um estado de privação do ser humano</w:t>
      </w:r>
      <w:r w:rsidR="009A0266" w:rsidRPr="009A0266">
        <w:rPr>
          <w:rFonts w:ascii="Arial" w:hAnsi="Arial" w:cs="Arial"/>
          <w:color w:val="2D2E2E"/>
          <w:sz w:val="24"/>
          <w:szCs w:val="24"/>
          <w:shd w:val="clear" w:color="auto" w:fill="FFFFFF"/>
        </w:rPr>
        <w:t>, que inclui as necess</w:t>
      </w:r>
      <w:r w:rsidR="0085799C">
        <w:rPr>
          <w:rFonts w:ascii="Arial" w:hAnsi="Arial" w:cs="Arial"/>
          <w:color w:val="2D2E2E"/>
          <w:sz w:val="24"/>
          <w:szCs w:val="24"/>
          <w:shd w:val="clear" w:color="auto" w:fill="FFFFFF"/>
        </w:rPr>
        <w:t>idades físicas básicas</w:t>
      </w:r>
      <w:r w:rsidR="009A0266">
        <w:rPr>
          <w:rFonts w:ascii="Arial" w:hAnsi="Arial" w:cs="Arial"/>
          <w:color w:val="2D2E2E"/>
          <w:sz w:val="24"/>
          <w:szCs w:val="24"/>
          <w:shd w:val="clear" w:color="auto" w:fill="FFFFFF"/>
        </w:rPr>
        <w:t xml:space="preserve"> de </w:t>
      </w:r>
      <w:r w:rsidR="0085799C">
        <w:rPr>
          <w:rFonts w:ascii="Arial" w:hAnsi="Arial" w:cs="Arial"/>
          <w:color w:val="2D2E2E"/>
          <w:sz w:val="24"/>
          <w:szCs w:val="24"/>
          <w:shd w:val="clear" w:color="auto" w:fill="FFFFFF"/>
        </w:rPr>
        <w:t>segurança, sociais, estima</w:t>
      </w:r>
      <w:r w:rsidR="009A0266">
        <w:rPr>
          <w:rFonts w:ascii="Arial" w:hAnsi="Arial" w:cs="Arial"/>
          <w:color w:val="2D2E2E"/>
          <w:sz w:val="24"/>
          <w:szCs w:val="24"/>
          <w:shd w:val="clear" w:color="auto" w:fill="FFFFFF"/>
        </w:rPr>
        <w:t xml:space="preserve"> e auto realização</w:t>
      </w:r>
      <w:r w:rsidR="00AE6FC7">
        <w:rPr>
          <w:rFonts w:ascii="Arial" w:hAnsi="Arial" w:cs="Arial"/>
          <w:color w:val="2D2E2E"/>
          <w:sz w:val="24"/>
          <w:szCs w:val="24"/>
          <w:shd w:val="clear" w:color="auto" w:fill="FFFFFF"/>
        </w:rPr>
        <w:t>.</w:t>
      </w:r>
      <w:r w:rsidR="00AE6FC7" w:rsidRPr="00933F9F">
        <w:rPr>
          <w:rFonts w:ascii="Arial" w:hAnsi="Arial" w:cs="Arial"/>
          <w:color w:val="000000" w:themeColor="text1"/>
          <w:sz w:val="24"/>
          <w:szCs w:val="24"/>
          <w:shd w:val="clear" w:color="auto" w:fill="FFFFFF"/>
        </w:rPr>
        <w:t xml:space="preserve"> (</w:t>
      </w:r>
      <w:r w:rsidR="00933F9F" w:rsidRPr="00933F9F">
        <w:rPr>
          <w:rFonts w:ascii="Arial" w:hAnsi="Arial" w:cs="Arial"/>
          <w:color w:val="000000" w:themeColor="text1"/>
          <w:sz w:val="24"/>
          <w:szCs w:val="24"/>
          <w:shd w:val="clear" w:color="auto" w:fill="FFFFFF"/>
        </w:rPr>
        <w:t>KOTLER</w:t>
      </w:r>
      <w:r w:rsidR="0085799C">
        <w:rPr>
          <w:rFonts w:ascii="Arial" w:hAnsi="Arial" w:cs="Arial"/>
          <w:color w:val="000000" w:themeColor="text1"/>
          <w:sz w:val="24"/>
          <w:szCs w:val="24"/>
          <w:shd w:val="clear" w:color="auto" w:fill="FFFFFF"/>
        </w:rPr>
        <w:t>,</w:t>
      </w:r>
      <w:r w:rsidR="00933F9F" w:rsidRPr="00933F9F">
        <w:rPr>
          <w:rFonts w:ascii="Arial" w:hAnsi="Arial" w:cs="Arial"/>
          <w:color w:val="000000" w:themeColor="text1"/>
          <w:sz w:val="24"/>
          <w:szCs w:val="24"/>
          <w:shd w:val="clear" w:color="auto" w:fill="FFFFFF"/>
        </w:rPr>
        <w:t xml:space="preserve"> 2012)</w:t>
      </w:r>
    </w:p>
    <w:p w:rsidR="009A0266" w:rsidRDefault="009A0266" w:rsidP="0085799C">
      <w:pPr>
        <w:spacing w:after="0" w:line="360" w:lineRule="auto"/>
        <w:ind w:firstLine="1134"/>
        <w:jc w:val="both"/>
        <w:rPr>
          <w:rFonts w:ascii="Arial" w:hAnsi="Arial" w:cs="Arial"/>
          <w:color w:val="2D2E2E"/>
          <w:sz w:val="24"/>
          <w:szCs w:val="24"/>
          <w:shd w:val="clear" w:color="auto" w:fill="FFFFFF"/>
        </w:rPr>
      </w:pPr>
      <w:r w:rsidRPr="00396C3D">
        <w:rPr>
          <w:rFonts w:ascii="Arial" w:hAnsi="Arial" w:cs="Arial"/>
          <w:color w:val="2D2E2E"/>
          <w:sz w:val="24"/>
          <w:szCs w:val="24"/>
          <w:shd w:val="clear" w:color="auto" w:fill="FFFFFF"/>
        </w:rPr>
        <w:t xml:space="preserve">Para ilustrar </w:t>
      </w:r>
      <w:r w:rsidRPr="00AE6FC7">
        <w:rPr>
          <w:rFonts w:ascii="Arial" w:hAnsi="Arial" w:cs="Arial"/>
          <w:color w:val="2D2E2E"/>
          <w:sz w:val="24"/>
          <w:szCs w:val="24"/>
          <w:shd w:val="clear" w:color="auto" w:fill="FFFFFF"/>
        </w:rPr>
        <w:t>sua formulação, podemos</w:t>
      </w:r>
      <w:r w:rsidRPr="00396C3D">
        <w:rPr>
          <w:rFonts w:ascii="Arial" w:hAnsi="Arial" w:cs="Arial"/>
          <w:color w:val="2D2E2E"/>
          <w:sz w:val="24"/>
          <w:szCs w:val="24"/>
          <w:shd w:val="clear" w:color="auto" w:fill="FFFFFF"/>
        </w:rPr>
        <w:t xml:space="preserve"> recorrer ao olhar do psicólogo, da linha humanista, Abraham </w:t>
      </w:r>
      <w:proofErr w:type="spellStart"/>
      <w:r w:rsidRPr="00396C3D">
        <w:rPr>
          <w:rFonts w:ascii="Arial" w:hAnsi="Arial" w:cs="Arial"/>
          <w:color w:val="2D2E2E"/>
          <w:sz w:val="24"/>
          <w:szCs w:val="24"/>
          <w:shd w:val="clear" w:color="auto" w:fill="FFFFFF"/>
        </w:rPr>
        <w:t>Maslow</w:t>
      </w:r>
      <w:proofErr w:type="spellEnd"/>
      <w:r w:rsidRPr="00396C3D">
        <w:rPr>
          <w:rFonts w:ascii="Arial" w:hAnsi="Arial" w:cs="Arial"/>
          <w:color w:val="2D2E2E"/>
          <w:sz w:val="24"/>
          <w:szCs w:val="24"/>
          <w:shd w:val="clear" w:color="auto" w:fill="FFFFFF"/>
        </w:rPr>
        <w:t>, através do mode</w:t>
      </w:r>
      <w:r w:rsidR="00D866EC">
        <w:rPr>
          <w:rFonts w:ascii="Arial" w:hAnsi="Arial" w:cs="Arial"/>
          <w:color w:val="2D2E2E"/>
          <w:sz w:val="24"/>
          <w:szCs w:val="24"/>
          <w:shd w:val="clear" w:color="auto" w:fill="FFFFFF"/>
        </w:rPr>
        <w:t>lo da pirâmide das necessidades</w:t>
      </w:r>
      <w:r w:rsidR="00AE6FC7">
        <w:rPr>
          <w:rFonts w:ascii="Arial" w:hAnsi="Arial" w:cs="Arial"/>
          <w:color w:val="2D2E2E"/>
          <w:sz w:val="24"/>
          <w:szCs w:val="24"/>
          <w:shd w:val="clear" w:color="auto" w:fill="FFFFFF"/>
        </w:rPr>
        <w:t xml:space="preserve"> na</w:t>
      </w:r>
      <w:r w:rsidR="00D866EC">
        <w:rPr>
          <w:rFonts w:ascii="Arial" w:hAnsi="Arial" w:cs="Arial"/>
          <w:color w:val="2D2E2E"/>
          <w:sz w:val="24"/>
          <w:szCs w:val="24"/>
          <w:shd w:val="clear" w:color="auto" w:fill="FFFFFF"/>
        </w:rPr>
        <w:t xml:space="preserve"> F</w:t>
      </w:r>
      <w:r w:rsidR="00AE6FC7">
        <w:rPr>
          <w:rFonts w:ascii="Arial" w:hAnsi="Arial" w:cs="Arial"/>
          <w:color w:val="2D2E2E"/>
          <w:sz w:val="24"/>
          <w:szCs w:val="24"/>
          <w:shd w:val="clear" w:color="auto" w:fill="FFFFFF"/>
        </w:rPr>
        <w:t>igura</w:t>
      </w:r>
      <w:r w:rsidR="00D866EC">
        <w:rPr>
          <w:rFonts w:ascii="Arial" w:hAnsi="Arial" w:cs="Arial"/>
          <w:color w:val="2D2E2E"/>
          <w:sz w:val="24"/>
          <w:szCs w:val="24"/>
          <w:shd w:val="clear" w:color="auto" w:fill="FFFFFF"/>
        </w:rPr>
        <w:t xml:space="preserve"> 1: </w:t>
      </w:r>
    </w:p>
    <w:p w:rsidR="00D866EC" w:rsidRPr="00AE6FC7" w:rsidRDefault="00D866EC" w:rsidP="00AE6FC7">
      <w:pPr>
        <w:spacing w:after="0" w:line="360" w:lineRule="auto"/>
        <w:ind w:firstLine="708"/>
        <w:jc w:val="both"/>
        <w:rPr>
          <w:rFonts w:ascii="Arial" w:hAnsi="Arial" w:cs="Arial"/>
          <w:sz w:val="24"/>
          <w:szCs w:val="24"/>
          <w:shd w:val="clear" w:color="auto" w:fill="FFFFFF"/>
        </w:rPr>
      </w:pPr>
    </w:p>
    <w:p w:rsidR="00D866EC" w:rsidRPr="00AE6FC7" w:rsidRDefault="00D866EC" w:rsidP="00AE6FC7">
      <w:pPr>
        <w:spacing w:after="0" w:line="360" w:lineRule="auto"/>
        <w:ind w:firstLine="708"/>
        <w:jc w:val="both"/>
        <w:rPr>
          <w:rFonts w:ascii="Arial" w:hAnsi="Arial" w:cs="Arial"/>
          <w:color w:val="2D2E2E"/>
          <w:sz w:val="24"/>
          <w:szCs w:val="24"/>
          <w:shd w:val="clear" w:color="auto" w:fill="FFFFFF"/>
        </w:rPr>
      </w:pPr>
    </w:p>
    <w:p w:rsidR="008E1CAE" w:rsidRDefault="008E1CAE">
      <w:pPr>
        <w:rPr>
          <w:rFonts w:ascii="Arial" w:hAnsi="Arial" w:cs="Arial"/>
          <w:sz w:val="24"/>
          <w:szCs w:val="24"/>
          <w:shd w:val="clear" w:color="auto" w:fill="FFFFFF"/>
        </w:rPr>
      </w:pPr>
      <w:r>
        <w:rPr>
          <w:rFonts w:ascii="Arial" w:hAnsi="Arial" w:cs="Arial"/>
          <w:sz w:val="24"/>
          <w:szCs w:val="24"/>
          <w:shd w:val="clear" w:color="auto" w:fill="FFFFFF"/>
        </w:rPr>
        <w:br w:type="page"/>
      </w:r>
    </w:p>
    <w:p w:rsidR="00AE6FC7" w:rsidRPr="00AE6FC7" w:rsidRDefault="00AE6FC7" w:rsidP="00AE6FC7">
      <w:pPr>
        <w:spacing w:after="0" w:line="360" w:lineRule="auto"/>
        <w:jc w:val="both"/>
        <w:rPr>
          <w:rFonts w:ascii="Arial" w:hAnsi="Arial" w:cs="Arial"/>
          <w:sz w:val="24"/>
          <w:szCs w:val="24"/>
          <w:shd w:val="clear" w:color="auto" w:fill="FFFFFF"/>
        </w:rPr>
      </w:pPr>
      <w:r w:rsidRPr="00AE6FC7">
        <w:rPr>
          <w:rFonts w:ascii="Arial" w:hAnsi="Arial" w:cs="Arial"/>
          <w:sz w:val="24"/>
          <w:szCs w:val="24"/>
          <w:shd w:val="clear" w:color="auto" w:fill="FFFFFF"/>
        </w:rPr>
        <w:lastRenderedPageBreak/>
        <w:t>F</w:t>
      </w:r>
      <w:r>
        <w:rPr>
          <w:rFonts w:ascii="Arial" w:hAnsi="Arial" w:cs="Arial"/>
          <w:sz w:val="24"/>
          <w:szCs w:val="24"/>
          <w:shd w:val="clear" w:color="auto" w:fill="FFFFFF"/>
        </w:rPr>
        <w:t>igura 1 –</w:t>
      </w:r>
      <w:r w:rsidRPr="00AE6FC7">
        <w:rPr>
          <w:rFonts w:ascii="Arial" w:hAnsi="Arial" w:cs="Arial"/>
          <w:sz w:val="24"/>
          <w:szCs w:val="24"/>
          <w:shd w:val="clear" w:color="auto" w:fill="FFFFFF"/>
        </w:rPr>
        <w:t xml:space="preserve"> Pirâmide das necessidades de </w:t>
      </w:r>
      <w:proofErr w:type="spellStart"/>
      <w:r w:rsidRPr="00AE6FC7">
        <w:rPr>
          <w:rFonts w:ascii="Arial" w:hAnsi="Arial" w:cs="Arial"/>
          <w:sz w:val="24"/>
          <w:szCs w:val="24"/>
          <w:shd w:val="clear" w:color="auto" w:fill="FFFFFF"/>
        </w:rPr>
        <w:t>Maslow</w:t>
      </w:r>
      <w:proofErr w:type="spellEnd"/>
    </w:p>
    <w:p w:rsidR="00AE6FC7" w:rsidRPr="00AE6FC7" w:rsidRDefault="00AE6FC7" w:rsidP="00AE6FC7">
      <w:pPr>
        <w:spacing w:after="0" w:line="240" w:lineRule="auto"/>
        <w:ind w:firstLine="708"/>
        <w:jc w:val="both"/>
        <w:rPr>
          <w:rFonts w:ascii="Arial" w:hAnsi="Arial" w:cs="Arial"/>
          <w:color w:val="2D2E2E"/>
          <w:sz w:val="24"/>
          <w:szCs w:val="24"/>
          <w:shd w:val="clear" w:color="auto" w:fill="FFFFFF"/>
        </w:rPr>
      </w:pPr>
      <w:r w:rsidRPr="00AE6FC7">
        <w:rPr>
          <w:rFonts w:ascii="Arial" w:hAnsi="Arial" w:cs="Arial"/>
          <w:noProof/>
          <w:sz w:val="24"/>
          <w:szCs w:val="24"/>
        </w:rPr>
        <w:drawing>
          <wp:inline distT="0" distB="0" distL="0" distR="0">
            <wp:extent cx="4324047" cy="2724150"/>
            <wp:effectExtent l="0" t="0" r="0" b="0"/>
            <wp:docPr id="2" name="Imagem 2" descr="pirâmide de 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âmide de maslow"/>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6711" cy="2725828"/>
                    </a:xfrm>
                    <a:prstGeom prst="rect">
                      <a:avLst/>
                    </a:prstGeom>
                    <a:noFill/>
                    <a:ln>
                      <a:noFill/>
                    </a:ln>
                  </pic:spPr>
                </pic:pic>
              </a:graphicData>
            </a:graphic>
          </wp:inline>
        </w:drawing>
      </w:r>
    </w:p>
    <w:p w:rsidR="00AE6FC7" w:rsidRPr="00AE6FC7" w:rsidRDefault="00AE6FC7" w:rsidP="00AE6FC7">
      <w:pPr>
        <w:spacing w:after="0" w:line="240" w:lineRule="auto"/>
        <w:jc w:val="both"/>
        <w:rPr>
          <w:rFonts w:ascii="Arial" w:hAnsi="Arial" w:cs="Arial"/>
          <w:sz w:val="20"/>
          <w:szCs w:val="20"/>
          <w:shd w:val="clear" w:color="auto" w:fill="FFFFFF"/>
        </w:rPr>
      </w:pPr>
      <w:r w:rsidRPr="00AE6FC7">
        <w:rPr>
          <w:rFonts w:ascii="Arial" w:hAnsi="Arial" w:cs="Arial"/>
          <w:sz w:val="20"/>
          <w:szCs w:val="20"/>
          <w:shd w:val="clear" w:color="auto" w:fill="FFFFFF"/>
        </w:rPr>
        <w:t>Fonte:</w:t>
      </w:r>
      <w:r>
        <w:rPr>
          <w:rFonts w:ascii="Arial" w:hAnsi="Arial" w:cs="Arial"/>
          <w:sz w:val="20"/>
          <w:szCs w:val="20"/>
          <w:shd w:val="clear" w:color="auto" w:fill="FFFFFF"/>
        </w:rPr>
        <w:t xml:space="preserve"> Disponível em</w:t>
      </w:r>
      <w:r w:rsidRPr="00AE6FC7">
        <w:rPr>
          <w:rFonts w:ascii="Arial" w:hAnsi="Arial" w:cs="Arial"/>
          <w:sz w:val="20"/>
          <w:szCs w:val="20"/>
        </w:rPr>
        <w:t xml:space="preserve"> </w:t>
      </w:r>
      <w:r>
        <w:rPr>
          <w:rFonts w:ascii="Arial" w:hAnsi="Arial" w:cs="Arial"/>
          <w:sz w:val="20"/>
          <w:szCs w:val="20"/>
        </w:rPr>
        <w:t>&lt;</w:t>
      </w:r>
      <w:hyperlink r:id="rId9" w:history="1">
        <w:r w:rsidRPr="00AE6FC7">
          <w:rPr>
            <w:rStyle w:val="Hyperlink"/>
            <w:rFonts w:ascii="Arial" w:hAnsi="Arial" w:cs="Arial"/>
            <w:color w:val="auto"/>
            <w:sz w:val="20"/>
            <w:szCs w:val="20"/>
            <w:u w:val="none"/>
            <w:shd w:val="clear" w:color="auto" w:fill="FFFFFF"/>
          </w:rPr>
          <w:t>http://www.mood.com.br/piramide-de-maslow/</w:t>
        </w:r>
      </w:hyperlink>
      <w:r>
        <w:rPr>
          <w:rFonts w:ascii="Arial" w:hAnsi="Arial" w:cs="Arial"/>
          <w:sz w:val="20"/>
          <w:szCs w:val="20"/>
          <w:shd w:val="clear" w:color="auto" w:fill="FFFFFF"/>
        </w:rPr>
        <w:t>&gt;. Acesso em 1</w:t>
      </w:r>
      <w:r w:rsidRPr="00AE6FC7">
        <w:rPr>
          <w:rFonts w:ascii="Arial" w:hAnsi="Arial" w:cs="Arial"/>
          <w:sz w:val="20"/>
          <w:szCs w:val="20"/>
          <w:shd w:val="clear" w:color="auto" w:fill="FFFFFF"/>
        </w:rPr>
        <w:t>0</w:t>
      </w:r>
      <w:r>
        <w:rPr>
          <w:rFonts w:ascii="Arial" w:hAnsi="Arial" w:cs="Arial"/>
          <w:sz w:val="20"/>
          <w:szCs w:val="20"/>
          <w:shd w:val="clear" w:color="auto" w:fill="FFFFFF"/>
        </w:rPr>
        <w:t>/05/</w:t>
      </w:r>
      <w:r w:rsidRPr="00AE6FC7">
        <w:rPr>
          <w:rFonts w:ascii="Arial" w:hAnsi="Arial" w:cs="Arial"/>
          <w:sz w:val="20"/>
          <w:szCs w:val="20"/>
          <w:shd w:val="clear" w:color="auto" w:fill="FFFFFF"/>
        </w:rPr>
        <w:t xml:space="preserve">2017. </w:t>
      </w:r>
    </w:p>
    <w:p w:rsidR="00AE6FC7" w:rsidRPr="00AE6FC7" w:rsidRDefault="00AE6FC7" w:rsidP="00AE6FC7">
      <w:pPr>
        <w:spacing w:after="0" w:line="360" w:lineRule="auto"/>
        <w:ind w:firstLine="1134"/>
        <w:jc w:val="both"/>
        <w:rPr>
          <w:rFonts w:ascii="Arial" w:hAnsi="Arial" w:cs="Arial"/>
          <w:sz w:val="24"/>
          <w:szCs w:val="24"/>
          <w:shd w:val="clear" w:color="auto" w:fill="FFFFFF"/>
        </w:rPr>
      </w:pPr>
    </w:p>
    <w:p w:rsidR="005046E7" w:rsidRPr="00AE6FC7" w:rsidRDefault="00D866EC" w:rsidP="00AE6FC7">
      <w:pPr>
        <w:spacing w:after="0" w:line="360" w:lineRule="auto"/>
        <w:ind w:firstLine="1134"/>
        <w:jc w:val="both"/>
        <w:rPr>
          <w:rFonts w:ascii="Arial" w:hAnsi="Arial" w:cs="Arial"/>
          <w:sz w:val="24"/>
          <w:szCs w:val="24"/>
          <w:shd w:val="clear" w:color="auto" w:fill="FFFFFF"/>
        </w:rPr>
      </w:pPr>
      <w:r w:rsidRPr="00AE6FC7">
        <w:rPr>
          <w:rFonts w:ascii="Arial" w:hAnsi="Arial" w:cs="Arial"/>
          <w:sz w:val="24"/>
          <w:szCs w:val="24"/>
          <w:shd w:val="clear" w:color="auto" w:fill="FFFFFF"/>
        </w:rPr>
        <w:t>Desejos s</w:t>
      </w:r>
      <w:r w:rsidR="00396C3D" w:rsidRPr="00AE6FC7">
        <w:rPr>
          <w:rFonts w:ascii="Arial" w:hAnsi="Arial" w:cs="Arial"/>
          <w:sz w:val="24"/>
          <w:szCs w:val="24"/>
          <w:shd w:val="clear" w:color="auto" w:fill="FFFFFF"/>
        </w:rPr>
        <w:t>ão necessidades humanas moldadas pela cultura de cada individuo.</w:t>
      </w:r>
    </w:p>
    <w:p w:rsidR="005046E7" w:rsidRPr="00506FA7" w:rsidRDefault="00D866EC" w:rsidP="00AE6FC7">
      <w:pPr>
        <w:spacing w:after="0" w:line="360" w:lineRule="auto"/>
        <w:ind w:firstLine="1134"/>
        <w:jc w:val="both"/>
        <w:rPr>
          <w:rFonts w:ascii="Arial" w:hAnsi="Arial" w:cs="Arial"/>
          <w:color w:val="2D2E2E"/>
          <w:sz w:val="24"/>
          <w:szCs w:val="24"/>
          <w:shd w:val="clear" w:color="auto" w:fill="FFFFFF"/>
        </w:rPr>
      </w:pPr>
      <w:r w:rsidRPr="00AE6FC7">
        <w:rPr>
          <w:rFonts w:ascii="Arial" w:hAnsi="Arial" w:cs="Arial"/>
          <w:sz w:val="24"/>
          <w:szCs w:val="24"/>
        </w:rPr>
        <w:t>O</w:t>
      </w:r>
      <w:r w:rsidR="00396C3D" w:rsidRPr="00AE6FC7">
        <w:rPr>
          <w:rFonts w:ascii="Arial" w:hAnsi="Arial" w:cs="Arial"/>
          <w:sz w:val="24"/>
          <w:szCs w:val="24"/>
        </w:rPr>
        <w:t xml:space="preserve"> desejo humano é moldado pela cultura e a características individuais, os desejos são descritos em termos de objetos que satisfaçam as necessidades. Quanto mais as pessoas são expostas a objetos que despertam seu interesse e atenção, as empresas oferecem produtos e serviços que satisfação os seus desejos e aumentem </w:t>
      </w:r>
      <w:r w:rsidR="00396C3D" w:rsidRPr="00506FA7">
        <w:rPr>
          <w:rFonts w:ascii="Arial" w:hAnsi="Arial" w:cs="Arial"/>
          <w:sz w:val="24"/>
          <w:szCs w:val="24"/>
        </w:rPr>
        <w:t>o poder da compra</w:t>
      </w:r>
      <w:r w:rsidRPr="00506FA7">
        <w:rPr>
          <w:rFonts w:ascii="Arial" w:hAnsi="Arial" w:cs="Arial"/>
          <w:sz w:val="24"/>
          <w:szCs w:val="24"/>
        </w:rPr>
        <w:t>. (KOTLER</w:t>
      </w:r>
      <w:r w:rsidR="00AE6FC7" w:rsidRPr="00506FA7">
        <w:rPr>
          <w:rFonts w:ascii="Arial" w:hAnsi="Arial" w:cs="Arial"/>
          <w:sz w:val="24"/>
          <w:szCs w:val="24"/>
        </w:rPr>
        <w:t>,</w:t>
      </w:r>
      <w:r w:rsidRPr="00506FA7">
        <w:rPr>
          <w:rFonts w:ascii="Arial" w:hAnsi="Arial" w:cs="Arial"/>
          <w:sz w:val="24"/>
          <w:szCs w:val="24"/>
        </w:rPr>
        <w:t xml:space="preserve"> 2014)</w:t>
      </w:r>
    </w:p>
    <w:p w:rsidR="00D866EC" w:rsidRPr="00506FA7" w:rsidRDefault="00D866EC" w:rsidP="00AE6FC7">
      <w:pPr>
        <w:spacing w:after="0" w:line="360" w:lineRule="auto"/>
        <w:ind w:firstLine="1134"/>
        <w:jc w:val="both"/>
        <w:rPr>
          <w:rFonts w:ascii="Arial" w:hAnsi="Arial" w:cs="Arial"/>
          <w:sz w:val="24"/>
          <w:szCs w:val="24"/>
          <w:shd w:val="clear" w:color="auto" w:fill="FFFFFF"/>
        </w:rPr>
      </w:pPr>
      <w:r w:rsidRPr="00506FA7">
        <w:rPr>
          <w:rFonts w:ascii="Arial" w:hAnsi="Arial" w:cs="Arial"/>
          <w:sz w:val="24"/>
          <w:szCs w:val="24"/>
          <w:shd w:val="clear" w:color="auto" w:fill="FFFFFF"/>
        </w:rPr>
        <w:t>Produtos s</w:t>
      </w:r>
      <w:r w:rsidR="00396C3D" w:rsidRPr="00506FA7">
        <w:rPr>
          <w:rFonts w:ascii="Arial" w:hAnsi="Arial" w:cs="Arial"/>
          <w:sz w:val="24"/>
          <w:szCs w:val="24"/>
          <w:shd w:val="clear" w:color="auto" w:fill="FFFFFF"/>
        </w:rPr>
        <w:t xml:space="preserve">ão oferecidos para satisfazer as necessidades dos </w:t>
      </w:r>
      <w:r w:rsidR="00AE6FC7" w:rsidRPr="00506FA7">
        <w:rPr>
          <w:rFonts w:ascii="Arial" w:hAnsi="Arial" w:cs="Arial"/>
          <w:sz w:val="24"/>
          <w:szCs w:val="24"/>
          <w:shd w:val="clear" w:color="auto" w:fill="FFFFFF"/>
        </w:rPr>
        <w:t>clientes.</w:t>
      </w:r>
      <w:r w:rsidR="00AE6FC7" w:rsidRPr="00506FA7">
        <w:rPr>
          <w:rFonts w:ascii="Arial" w:hAnsi="Arial" w:cs="Arial"/>
          <w:sz w:val="24"/>
          <w:szCs w:val="24"/>
        </w:rPr>
        <w:t xml:space="preserve"> O</w:t>
      </w:r>
      <w:r w:rsidR="00396C3D" w:rsidRPr="00506FA7">
        <w:rPr>
          <w:rFonts w:ascii="Arial" w:hAnsi="Arial" w:cs="Arial"/>
          <w:sz w:val="24"/>
          <w:szCs w:val="24"/>
        </w:rPr>
        <w:t xml:space="preserve"> produto é o objeto principal de comercialização. Ele é o desenvolvido para satisfazer o desejo ou a necessidade de seus consumidores. O que se compreende é que o produto é tudo aquilo que é capaz de satisfazer a um desejo.</w:t>
      </w:r>
      <w:r w:rsidRPr="00506FA7">
        <w:rPr>
          <w:rFonts w:ascii="Arial" w:hAnsi="Arial" w:cs="Arial"/>
          <w:sz w:val="24"/>
          <w:szCs w:val="24"/>
        </w:rPr>
        <w:t xml:space="preserve"> (LAS CASAS, 2011)</w:t>
      </w:r>
    </w:p>
    <w:p w:rsidR="00FE7149" w:rsidRPr="00506FA7" w:rsidRDefault="00D866EC" w:rsidP="00AE6FC7">
      <w:pPr>
        <w:spacing w:after="0" w:line="360" w:lineRule="auto"/>
        <w:ind w:firstLine="1134"/>
        <w:jc w:val="both"/>
        <w:rPr>
          <w:rFonts w:ascii="Arial" w:hAnsi="Arial" w:cs="Arial"/>
          <w:color w:val="000000" w:themeColor="text1"/>
          <w:sz w:val="24"/>
          <w:szCs w:val="24"/>
          <w:shd w:val="clear" w:color="auto" w:fill="FFFFFF"/>
        </w:rPr>
      </w:pPr>
      <w:r w:rsidRPr="00506FA7">
        <w:rPr>
          <w:rFonts w:ascii="Arial" w:hAnsi="Arial" w:cs="Arial"/>
          <w:sz w:val="24"/>
          <w:szCs w:val="24"/>
        </w:rPr>
        <w:t xml:space="preserve">Troca é </w:t>
      </w:r>
      <w:r w:rsidR="00396C3D" w:rsidRPr="00506FA7">
        <w:rPr>
          <w:rFonts w:ascii="Arial" w:hAnsi="Arial" w:cs="Arial"/>
          <w:color w:val="000000" w:themeColor="text1"/>
          <w:sz w:val="24"/>
          <w:szCs w:val="24"/>
          <w:shd w:val="clear" w:color="auto" w:fill="FFFFFF"/>
        </w:rPr>
        <w:t>o ato de se obter um objeto desejado oferecendo algo como retorno.</w:t>
      </w:r>
      <w:r w:rsidRPr="00506FA7">
        <w:rPr>
          <w:rFonts w:ascii="Arial" w:hAnsi="Arial" w:cs="Arial"/>
          <w:color w:val="000000" w:themeColor="text1"/>
          <w:sz w:val="24"/>
          <w:szCs w:val="24"/>
          <w:shd w:val="clear" w:color="auto" w:fill="FFFFFF"/>
        </w:rPr>
        <w:t xml:space="preserve"> Transações</w:t>
      </w:r>
      <w:r w:rsidR="00E44029" w:rsidRPr="00506FA7">
        <w:rPr>
          <w:rFonts w:ascii="Arial" w:hAnsi="Arial" w:cs="Arial"/>
          <w:color w:val="000000" w:themeColor="text1"/>
          <w:sz w:val="24"/>
          <w:szCs w:val="24"/>
          <w:shd w:val="clear" w:color="auto" w:fill="FFFFFF"/>
        </w:rPr>
        <w:t xml:space="preserve"> é composta através de uma troca.</w:t>
      </w:r>
      <w:r w:rsidRPr="00506FA7">
        <w:rPr>
          <w:rFonts w:ascii="Arial" w:hAnsi="Arial" w:cs="Arial"/>
          <w:color w:val="000000" w:themeColor="text1"/>
          <w:sz w:val="24"/>
          <w:szCs w:val="24"/>
          <w:shd w:val="clear" w:color="auto" w:fill="FFFFFF"/>
        </w:rPr>
        <w:t xml:space="preserve"> </w:t>
      </w:r>
      <w:r w:rsidR="00FE7149" w:rsidRPr="00506FA7">
        <w:rPr>
          <w:rFonts w:ascii="Arial" w:hAnsi="Arial" w:cs="Arial"/>
          <w:color w:val="000000" w:themeColor="text1"/>
          <w:sz w:val="24"/>
          <w:szCs w:val="24"/>
          <w:shd w:val="clear" w:color="auto" w:fill="FFFFFF"/>
        </w:rPr>
        <w:t>(LAS CASAS ,2011)</w:t>
      </w:r>
    </w:p>
    <w:p w:rsidR="00D866EC" w:rsidRPr="00506FA7" w:rsidRDefault="002F2398" w:rsidP="00AE6FC7">
      <w:pPr>
        <w:spacing w:after="0" w:line="360" w:lineRule="auto"/>
        <w:ind w:firstLine="1134"/>
        <w:jc w:val="both"/>
        <w:rPr>
          <w:rFonts w:ascii="Arial" w:hAnsi="Arial" w:cs="Arial"/>
          <w:color w:val="000000" w:themeColor="text1"/>
          <w:sz w:val="24"/>
          <w:szCs w:val="24"/>
          <w:shd w:val="clear" w:color="auto" w:fill="FFFFFF"/>
        </w:rPr>
      </w:pPr>
      <w:r w:rsidRPr="00506FA7">
        <w:rPr>
          <w:rFonts w:ascii="Arial" w:hAnsi="Arial" w:cs="Arial"/>
          <w:color w:val="000000" w:themeColor="text1"/>
          <w:sz w:val="24"/>
          <w:szCs w:val="24"/>
          <w:shd w:val="clear" w:color="auto" w:fill="FFFFFF"/>
        </w:rPr>
        <w:t>“Um mercado é o conjunto de todos os compradores, efetivos e potenciais, de uma o</w:t>
      </w:r>
      <w:r w:rsidR="00D866EC" w:rsidRPr="00506FA7">
        <w:rPr>
          <w:rFonts w:ascii="Arial" w:hAnsi="Arial" w:cs="Arial"/>
          <w:color w:val="000000" w:themeColor="text1"/>
          <w:sz w:val="24"/>
          <w:szCs w:val="24"/>
          <w:shd w:val="clear" w:color="auto" w:fill="FFFFFF"/>
        </w:rPr>
        <w:t>ferta ao mercado”. (KOTLER, 2014</w:t>
      </w:r>
      <w:r w:rsidRPr="00506FA7">
        <w:rPr>
          <w:rFonts w:ascii="Arial" w:hAnsi="Arial" w:cs="Arial"/>
          <w:color w:val="000000" w:themeColor="text1"/>
          <w:sz w:val="24"/>
          <w:szCs w:val="24"/>
          <w:shd w:val="clear" w:color="auto" w:fill="FFFFFF"/>
        </w:rPr>
        <w:t>, p.</w:t>
      </w:r>
      <w:r w:rsidR="00AE6FC7" w:rsidRPr="00506FA7">
        <w:rPr>
          <w:rFonts w:ascii="Arial" w:hAnsi="Arial" w:cs="Arial"/>
          <w:color w:val="000000" w:themeColor="text1"/>
          <w:sz w:val="24"/>
          <w:szCs w:val="24"/>
          <w:shd w:val="clear" w:color="auto" w:fill="FFFFFF"/>
        </w:rPr>
        <w:t xml:space="preserve"> </w:t>
      </w:r>
      <w:r w:rsidRPr="00506FA7">
        <w:rPr>
          <w:rFonts w:ascii="Arial" w:hAnsi="Arial" w:cs="Arial"/>
          <w:color w:val="000000" w:themeColor="text1"/>
          <w:sz w:val="24"/>
          <w:szCs w:val="24"/>
          <w:shd w:val="clear" w:color="auto" w:fill="FFFFFF"/>
        </w:rPr>
        <w:t>140)</w:t>
      </w:r>
      <w:r w:rsidR="00D866EC" w:rsidRPr="00506FA7">
        <w:rPr>
          <w:rFonts w:ascii="Arial" w:hAnsi="Arial" w:cs="Arial"/>
          <w:color w:val="000000" w:themeColor="text1"/>
          <w:sz w:val="24"/>
          <w:szCs w:val="24"/>
          <w:shd w:val="clear" w:color="auto" w:fill="FFFFFF"/>
        </w:rPr>
        <w:t xml:space="preserve"> </w:t>
      </w:r>
    </w:p>
    <w:p w:rsidR="00506FA7" w:rsidRPr="00506FA7" w:rsidRDefault="00506FA7" w:rsidP="00AE6FC7">
      <w:pPr>
        <w:spacing w:after="0" w:line="360" w:lineRule="auto"/>
        <w:ind w:firstLine="1134"/>
        <w:jc w:val="both"/>
        <w:rPr>
          <w:rFonts w:ascii="Arial" w:hAnsi="Arial" w:cs="Arial"/>
          <w:sz w:val="24"/>
          <w:szCs w:val="24"/>
        </w:rPr>
      </w:pPr>
      <w:r w:rsidRPr="00506FA7">
        <w:rPr>
          <w:rFonts w:ascii="Arial" w:hAnsi="Arial" w:cs="Arial"/>
          <w:sz w:val="24"/>
          <w:szCs w:val="24"/>
        </w:rPr>
        <w:t>Todos estes conceitos citados prezam a satisfação do cliente, atendendo suas expectativas, para maximizar o lucro.</w:t>
      </w:r>
    </w:p>
    <w:p w:rsidR="00480CF0" w:rsidRDefault="00480CF0" w:rsidP="009234E7">
      <w:pPr>
        <w:spacing w:after="0" w:line="360" w:lineRule="auto"/>
        <w:jc w:val="both"/>
        <w:rPr>
          <w:rFonts w:ascii="Arial" w:hAnsi="Arial" w:cs="Arial"/>
          <w:b/>
          <w:sz w:val="24"/>
          <w:szCs w:val="24"/>
        </w:rPr>
      </w:pPr>
    </w:p>
    <w:p w:rsidR="00AF2453" w:rsidRDefault="00AF2453">
      <w:pPr>
        <w:rPr>
          <w:rFonts w:ascii="Arial" w:eastAsiaTheme="majorEastAsia" w:hAnsi="Arial" w:cs="Arial"/>
          <w:color w:val="000000" w:themeColor="text1"/>
          <w:sz w:val="24"/>
          <w:szCs w:val="24"/>
        </w:rPr>
      </w:pPr>
      <w:r>
        <w:rPr>
          <w:rFonts w:ascii="Arial" w:hAnsi="Arial" w:cs="Arial"/>
          <w:color w:val="000000" w:themeColor="text1"/>
        </w:rPr>
        <w:br w:type="page"/>
      </w:r>
    </w:p>
    <w:p w:rsidR="000D20CD" w:rsidRPr="00133C07" w:rsidRDefault="00506FA7" w:rsidP="00480CF0">
      <w:pPr>
        <w:pStyle w:val="Ttulo3"/>
        <w:spacing w:before="0" w:line="360" w:lineRule="auto"/>
        <w:rPr>
          <w:rFonts w:ascii="Arial" w:hAnsi="Arial" w:cs="Arial"/>
          <w:b/>
          <w:color w:val="000000" w:themeColor="text1"/>
        </w:rPr>
      </w:pPr>
      <w:bookmarkStart w:id="11" w:name="_Toc497985403"/>
      <w:r w:rsidRPr="00133C07">
        <w:rPr>
          <w:rFonts w:ascii="Arial" w:hAnsi="Arial" w:cs="Arial"/>
          <w:b/>
          <w:color w:val="000000" w:themeColor="text1"/>
        </w:rPr>
        <w:lastRenderedPageBreak/>
        <w:t>3</w:t>
      </w:r>
      <w:r w:rsidR="00D8780C" w:rsidRPr="00133C07">
        <w:rPr>
          <w:rFonts w:ascii="Arial" w:hAnsi="Arial" w:cs="Arial"/>
          <w:b/>
          <w:color w:val="000000" w:themeColor="text1"/>
        </w:rPr>
        <w:t>.2</w:t>
      </w:r>
      <w:r w:rsidR="00480CF0" w:rsidRPr="00133C07">
        <w:rPr>
          <w:rFonts w:ascii="Arial" w:hAnsi="Arial" w:cs="Arial"/>
          <w:b/>
          <w:color w:val="000000" w:themeColor="text1"/>
        </w:rPr>
        <w:t>.</w:t>
      </w:r>
      <w:r w:rsidR="00D8780C" w:rsidRPr="00133C07">
        <w:rPr>
          <w:rFonts w:ascii="Arial" w:hAnsi="Arial" w:cs="Arial"/>
          <w:b/>
          <w:color w:val="000000" w:themeColor="text1"/>
        </w:rPr>
        <w:t xml:space="preserve"> </w:t>
      </w:r>
      <w:r w:rsidR="000D20CD" w:rsidRPr="00133C07">
        <w:rPr>
          <w:rFonts w:ascii="Arial" w:hAnsi="Arial" w:cs="Arial"/>
          <w:b/>
          <w:color w:val="000000" w:themeColor="text1"/>
        </w:rPr>
        <w:t>Marketing de Varejo</w:t>
      </w:r>
      <w:bookmarkEnd w:id="11"/>
    </w:p>
    <w:p w:rsidR="00A76AF7" w:rsidRDefault="00A76AF7" w:rsidP="009234E7">
      <w:pPr>
        <w:spacing w:after="0" w:line="360" w:lineRule="auto"/>
        <w:ind w:firstLine="708"/>
        <w:jc w:val="both"/>
        <w:rPr>
          <w:rFonts w:ascii="Arial" w:hAnsi="Arial" w:cs="Arial"/>
          <w:sz w:val="24"/>
          <w:szCs w:val="24"/>
        </w:rPr>
      </w:pPr>
    </w:p>
    <w:p w:rsidR="00204AA1" w:rsidRDefault="000D20CD" w:rsidP="00480CF0">
      <w:pPr>
        <w:spacing w:after="0" w:line="360" w:lineRule="auto"/>
        <w:ind w:firstLine="1134"/>
        <w:jc w:val="both"/>
        <w:rPr>
          <w:rFonts w:ascii="Arial" w:hAnsi="Arial" w:cs="Arial"/>
          <w:sz w:val="24"/>
          <w:szCs w:val="24"/>
        </w:rPr>
      </w:pPr>
      <w:r w:rsidRPr="00A25030">
        <w:rPr>
          <w:rFonts w:ascii="Arial" w:hAnsi="Arial" w:cs="Arial"/>
          <w:sz w:val="24"/>
          <w:szCs w:val="24"/>
        </w:rPr>
        <w:t xml:space="preserve">O marketing de varejo é definido pela venda de produtos e serviços ao consumidor final. Não importa como são vendidos, mas principalmente se a loja ou varejista tem seu faturamento originado da venda de pequenos lotes. Os principais tipos de varejistas são: loja de especialidade, loja de departamento, supermercado, loja de conveniência, loja de descontos, varejista </w:t>
      </w:r>
      <w:proofErr w:type="spellStart"/>
      <w:r w:rsidRPr="00D866EC">
        <w:rPr>
          <w:rFonts w:ascii="Arial" w:hAnsi="Arial" w:cs="Arial"/>
          <w:i/>
          <w:sz w:val="24"/>
          <w:szCs w:val="24"/>
        </w:rPr>
        <w:t>off-price</w:t>
      </w:r>
      <w:proofErr w:type="spellEnd"/>
      <w:r w:rsidRPr="00A25030">
        <w:rPr>
          <w:rFonts w:ascii="Arial" w:hAnsi="Arial" w:cs="Arial"/>
          <w:sz w:val="24"/>
          <w:szCs w:val="24"/>
        </w:rPr>
        <w:t xml:space="preserve"> (de liquidação), superloja e o </w:t>
      </w:r>
      <w:r w:rsidRPr="00480CF0">
        <w:rPr>
          <w:rFonts w:ascii="Arial" w:hAnsi="Arial" w:cs="Arial"/>
          <w:i/>
          <w:sz w:val="24"/>
          <w:szCs w:val="24"/>
        </w:rPr>
        <w:t>showroom</w:t>
      </w:r>
      <w:r w:rsidRPr="00A25030">
        <w:rPr>
          <w:rFonts w:ascii="Arial" w:hAnsi="Arial" w:cs="Arial"/>
          <w:sz w:val="24"/>
          <w:szCs w:val="24"/>
        </w:rPr>
        <w:t xml:space="preserve"> de venda por catálogo.</w:t>
      </w:r>
      <w:r w:rsidR="00A76AF7">
        <w:rPr>
          <w:rFonts w:ascii="Arial" w:hAnsi="Arial" w:cs="Arial"/>
          <w:sz w:val="24"/>
          <w:szCs w:val="24"/>
        </w:rPr>
        <w:t xml:space="preserve"> </w:t>
      </w:r>
      <w:r w:rsidR="00A76AF7" w:rsidRPr="00A76AF7">
        <w:rPr>
          <w:rFonts w:ascii="Arial" w:hAnsi="Arial" w:cs="Arial"/>
          <w:sz w:val="24"/>
          <w:szCs w:val="24"/>
        </w:rPr>
        <w:t>(LAS CASAS</w:t>
      </w:r>
      <w:r w:rsidR="00480CF0">
        <w:rPr>
          <w:rFonts w:ascii="Arial" w:hAnsi="Arial" w:cs="Arial"/>
          <w:sz w:val="24"/>
          <w:szCs w:val="24"/>
        </w:rPr>
        <w:t>,</w:t>
      </w:r>
      <w:r w:rsidR="00A76AF7" w:rsidRPr="00A76AF7">
        <w:rPr>
          <w:rFonts w:ascii="Arial" w:hAnsi="Arial" w:cs="Arial"/>
          <w:sz w:val="24"/>
          <w:szCs w:val="24"/>
        </w:rPr>
        <w:t xml:space="preserve"> 2000) </w:t>
      </w:r>
    </w:p>
    <w:p w:rsidR="00D866EC" w:rsidRDefault="000D20CD" w:rsidP="00480CF0">
      <w:pPr>
        <w:spacing w:after="0" w:line="360" w:lineRule="auto"/>
        <w:ind w:firstLine="1134"/>
        <w:jc w:val="both"/>
        <w:rPr>
          <w:rFonts w:ascii="Arial" w:hAnsi="Arial" w:cs="Arial"/>
          <w:sz w:val="24"/>
          <w:szCs w:val="24"/>
        </w:rPr>
      </w:pPr>
      <w:r w:rsidRPr="00A25030">
        <w:rPr>
          <w:rFonts w:ascii="Arial" w:hAnsi="Arial" w:cs="Arial"/>
          <w:sz w:val="24"/>
          <w:szCs w:val="24"/>
        </w:rPr>
        <w:t xml:space="preserve">Para </w:t>
      </w:r>
      <w:proofErr w:type="spellStart"/>
      <w:r w:rsidR="00A76AF7">
        <w:rPr>
          <w:rFonts w:ascii="Arial" w:hAnsi="Arial" w:cs="Arial"/>
          <w:sz w:val="24"/>
          <w:szCs w:val="24"/>
        </w:rPr>
        <w:t>S</w:t>
      </w:r>
      <w:r w:rsidR="00A76AF7" w:rsidRPr="00A25030">
        <w:rPr>
          <w:rFonts w:ascii="Arial" w:hAnsi="Arial" w:cs="Arial"/>
          <w:sz w:val="24"/>
          <w:szCs w:val="24"/>
        </w:rPr>
        <w:t>pohn</w:t>
      </w:r>
      <w:proofErr w:type="spellEnd"/>
      <w:r w:rsidR="00A76AF7">
        <w:rPr>
          <w:rFonts w:ascii="Arial" w:hAnsi="Arial" w:cs="Arial"/>
          <w:sz w:val="24"/>
          <w:szCs w:val="24"/>
        </w:rPr>
        <w:t xml:space="preserve"> e</w:t>
      </w:r>
      <w:r w:rsidR="00D866EC">
        <w:rPr>
          <w:rFonts w:ascii="Arial" w:hAnsi="Arial" w:cs="Arial"/>
          <w:sz w:val="24"/>
          <w:szCs w:val="24"/>
        </w:rPr>
        <w:t xml:space="preserve"> </w:t>
      </w:r>
      <w:r w:rsidR="00A76AF7">
        <w:rPr>
          <w:rFonts w:ascii="Arial" w:hAnsi="Arial" w:cs="Arial"/>
          <w:sz w:val="24"/>
          <w:szCs w:val="24"/>
        </w:rPr>
        <w:t>A</w:t>
      </w:r>
      <w:r w:rsidR="00A76AF7" w:rsidRPr="00A25030">
        <w:rPr>
          <w:rFonts w:ascii="Arial" w:hAnsi="Arial" w:cs="Arial"/>
          <w:sz w:val="24"/>
          <w:szCs w:val="24"/>
        </w:rPr>
        <w:t>llen</w:t>
      </w:r>
      <w:r w:rsidR="00D866EC">
        <w:rPr>
          <w:rFonts w:ascii="Arial" w:hAnsi="Arial" w:cs="Arial"/>
          <w:sz w:val="24"/>
          <w:szCs w:val="24"/>
        </w:rPr>
        <w:t xml:space="preserve"> (</w:t>
      </w:r>
      <w:r w:rsidRPr="00A25030">
        <w:rPr>
          <w:rFonts w:ascii="Arial" w:hAnsi="Arial" w:cs="Arial"/>
          <w:sz w:val="24"/>
          <w:szCs w:val="24"/>
        </w:rPr>
        <w:t>1977</w:t>
      </w:r>
      <w:r w:rsidR="00D866EC">
        <w:rPr>
          <w:rFonts w:ascii="Arial" w:hAnsi="Arial" w:cs="Arial"/>
          <w:sz w:val="24"/>
          <w:szCs w:val="24"/>
        </w:rPr>
        <w:t xml:space="preserve">, </w:t>
      </w:r>
      <w:r w:rsidR="00A76AF7" w:rsidRPr="00A76AF7">
        <w:rPr>
          <w:rFonts w:ascii="Arial" w:hAnsi="Arial" w:cs="Arial"/>
          <w:i/>
          <w:sz w:val="24"/>
          <w:szCs w:val="24"/>
        </w:rPr>
        <w:t>apud</w:t>
      </w:r>
      <w:r w:rsidR="00A76AF7" w:rsidRPr="00A25030">
        <w:rPr>
          <w:rFonts w:ascii="Arial" w:hAnsi="Arial" w:cs="Arial"/>
          <w:sz w:val="24"/>
          <w:szCs w:val="24"/>
        </w:rPr>
        <w:t xml:space="preserve"> </w:t>
      </w:r>
      <w:r w:rsidR="00480CF0">
        <w:rPr>
          <w:rFonts w:ascii="Arial" w:hAnsi="Arial" w:cs="Arial"/>
          <w:sz w:val="24"/>
          <w:szCs w:val="24"/>
        </w:rPr>
        <w:t>LAS CASAS,</w:t>
      </w:r>
      <w:r w:rsidR="00A76AF7" w:rsidRPr="00A25030">
        <w:rPr>
          <w:rFonts w:ascii="Arial" w:hAnsi="Arial" w:cs="Arial"/>
          <w:sz w:val="24"/>
          <w:szCs w:val="24"/>
        </w:rPr>
        <w:t xml:space="preserve"> 2000</w:t>
      </w:r>
      <w:r w:rsidR="00480CF0">
        <w:rPr>
          <w:rFonts w:ascii="Arial" w:hAnsi="Arial" w:cs="Arial"/>
          <w:sz w:val="24"/>
          <w:szCs w:val="24"/>
        </w:rPr>
        <w:t>, p. 17</w:t>
      </w:r>
      <w:r w:rsidRPr="00A25030">
        <w:rPr>
          <w:rFonts w:ascii="Arial" w:hAnsi="Arial" w:cs="Arial"/>
          <w:sz w:val="24"/>
          <w:szCs w:val="24"/>
        </w:rPr>
        <w:t xml:space="preserve">) “varejo é a atividade comercial responsável por providenciar mercadorias e serviços desejados pelos consumidores”. Ainda </w:t>
      </w:r>
      <w:r w:rsidR="00D866EC">
        <w:rPr>
          <w:rFonts w:ascii="Arial" w:hAnsi="Arial" w:cs="Arial"/>
          <w:sz w:val="24"/>
          <w:szCs w:val="24"/>
        </w:rPr>
        <w:t xml:space="preserve">o referido autor </w:t>
      </w:r>
      <w:r w:rsidRPr="00A25030">
        <w:rPr>
          <w:rFonts w:ascii="Arial" w:hAnsi="Arial" w:cs="Arial"/>
          <w:sz w:val="24"/>
          <w:szCs w:val="24"/>
        </w:rPr>
        <w:t xml:space="preserve">descreve que, de acordo com a </w:t>
      </w:r>
      <w:r w:rsidRPr="00D866EC">
        <w:rPr>
          <w:rFonts w:ascii="Arial" w:hAnsi="Arial" w:cs="Arial"/>
          <w:i/>
          <w:sz w:val="24"/>
          <w:szCs w:val="24"/>
        </w:rPr>
        <w:t xml:space="preserve">American Marketing </w:t>
      </w:r>
      <w:proofErr w:type="spellStart"/>
      <w:r w:rsidRPr="00D866EC">
        <w:rPr>
          <w:rFonts w:ascii="Arial" w:hAnsi="Arial" w:cs="Arial"/>
          <w:i/>
          <w:sz w:val="24"/>
          <w:szCs w:val="24"/>
        </w:rPr>
        <w:t>Association</w:t>
      </w:r>
      <w:proofErr w:type="spellEnd"/>
      <w:r w:rsidRPr="00A25030">
        <w:rPr>
          <w:rFonts w:ascii="Arial" w:hAnsi="Arial" w:cs="Arial"/>
          <w:sz w:val="24"/>
          <w:szCs w:val="24"/>
        </w:rPr>
        <w:t>, varejo é uma unidade de negócio que compra mercadorias de fabricantes, atacadistas e outros distribuidores e vende diretamente a consumidores finais e eventua</w:t>
      </w:r>
      <w:r w:rsidR="00396C3D">
        <w:rPr>
          <w:rFonts w:ascii="Arial" w:hAnsi="Arial" w:cs="Arial"/>
          <w:sz w:val="24"/>
          <w:szCs w:val="24"/>
        </w:rPr>
        <w:t>lmente aos outros consumidores.</w:t>
      </w:r>
    </w:p>
    <w:p w:rsidR="00506FA7" w:rsidRDefault="00506FA7" w:rsidP="00480CF0">
      <w:pPr>
        <w:spacing w:after="0" w:line="360" w:lineRule="auto"/>
        <w:ind w:firstLine="1134"/>
        <w:jc w:val="both"/>
        <w:rPr>
          <w:rFonts w:ascii="Arial" w:hAnsi="Arial" w:cs="Arial"/>
          <w:sz w:val="24"/>
          <w:szCs w:val="24"/>
        </w:rPr>
      </w:pPr>
      <w:r w:rsidRPr="00506FA7">
        <w:rPr>
          <w:rFonts w:ascii="Arial" w:hAnsi="Arial" w:cs="Arial"/>
          <w:sz w:val="24"/>
          <w:szCs w:val="24"/>
        </w:rPr>
        <w:t xml:space="preserve">O </w:t>
      </w:r>
      <w:r w:rsidRPr="006A1100">
        <w:rPr>
          <w:rFonts w:ascii="Arial" w:hAnsi="Arial" w:cs="Arial"/>
          <w:i/>
          <w:sz w:val="24"/>
          <w:szCs w:val="24"/>
        </w:rPr>
        <w:t>merchandising</w:t>
      </w:r>
      <w:r w:rsidRPr="00506FA7">
        <w:rPr>
          <w:rFonts w:ascii="Arial" w:hAnsi="Arial" w:cs="Arial"/>
          <w:sz w:val="24"/>
          <w:szCs w:val="24"/>
        </w:rPr>
        <w:t>, e publicidade é muito importante para o marketing de varejo. O marketing de varejo é importante para os pequenos lojistas que tentam competir com grandes lojas. Comumente a consumidores finais e eventualmente aos outros consumidores.</w:t>
      </w:r>
    </w:p>
    <w:p w:rsidR="00626FBB" w:rsidRDefault="00626FBB" w:rsidP="00626FBB">
      <w:pPr>
        <w:spacing w:after="0" w:line="360" w:lineRule="auto"/>
        <w:ind w:firstLine="1134"/>
        <w:jc w:val="both"/>
        <w:rPr>
          <w:rFonts w:ascii="Arial" w:hAnsi="Arial" w:cs="Arial"/>
          <w:sz w:val="24"/>
          <w:szCs w:val="24"/>
        </w:rPr>
      </w:pPr>
      <w:bookmarkStart w:id="12" w:name="_Toc497985404"/>
    </w:p>
    <w:p w:rsidR="00975BE9" w:rsidRPr="00133C07" w:rsidRDefault="00506FA7" w:rsidP="00626FBB">
      <w:pPr>
        <w:spacing w:after="0" w:line="360" w:lineRule="auto"/>
        <w:ind w:firstLine="1134"/>
        <w:jc w:val="both"/>
        <w:rPr>
          <w:rFonts w:ascii="Arial" w:hAnsi="Arial" w:cs="Arial"/>
          <w:b/>
          <w:color w:val="000000" w:themeColor="text1"/>
        </w:rPr>
      </w:pPr>
      <w:r w:rsidRPr="00133C07">
        <w:rPr>
          <w:rFonts w:ascii="Arial" w:hAnsi="Arial" w:cs="Arial"/>
          <w:b/>
          <w:color w:val="000000" w:themeColor="text1"/>
        </w:rPr>
        <w:t>3</w:t>
      </w:r>
      <w:r w:rsidR="00D8780C" w:rsidRPr="00133C07">
        <w:rPr>
          <w:rFonts w:ascii="Arial" w:hAnsi="Arial" w:cs="Arial"/>
          <w:b/>
          <w:color w:val="000000" w:themeColor="text1"/>
        </w:rPr>
        <w:t>.3</w:t>
      </w:r>
      <w:r w:rsidR="00480CF0" w:rsidRPr="00133C07">
        <w:rPr>
          <w:rFonts w:ascii="Arial" w:hAnsi="Arial" w:cs="Arial"/>
          <w:b/>
          <w:color w:val="000000" w:themeColor="text1"/>
        </w:rPr>
        <w:t>.</w:t>
      </w:r>
      <w:r w:rsidR="00975BE9" w:rsidRPr="00133C07">
        <w:rPr>
          <w:rFonts w:ascii="Arial" w:hAnsi="Arial" w:cs="Arial"/>
          <w:b/>
          <w:color w:val="000000" w:themeColor="text1"/>
        </w:rPr>
        <w:t xml:space="preserve"> Comportamento do Consumidor</w:t>
      </w:r>
      <w:bookmarkEnd w:id="12"/>
    </w:p>
    <w:p w:rsidR="00480CF0" w:rsidRPr="00480CF0" w:rsidRDefault="00480CF0" w:rsidP="001F7E03">
      <w:pPr>
        <w:spacing w:after="0" w:line="360" w:lineRule="auto"/>
        <w:ind w:firstLine="1134"/>
        <w:rPr>
          <w:sz w:val="24"/>
          <w:szCs w:val="24"/>
        </w:rPr>
      </w:pPr>
    </w:p>
    <w:p w:rsidR="00992F3D" w:rsidRPr="00480CF0" w:rsidRDefault="00992F3D" w:rsidP="001F7E03">
      <w:pPr>
        <w:autoSpaceDE w:val="0"/>
        <w:autoSpaceDN w:val="0"/>
        <w:adjustRightInd w:val="0"/>
        <w:spacing w:after="0" w:line="360" w:lineRule="auto"/>
        <w:ind w:firstLine="1134"/>
        <w:jc w:val="both"/>
        <w:rPr>
          <w:rFonts w:ascii="Arial" w:hAnsi="Arial" w:cs="Arial"/>
          <w:sz w:val="24"/>
          <w:szCs w:val="24"/>
        </w:rPr>
      </w:pPr>
      <w:r w:rsidRPr="00480CF0">
        <w:rPr>
          <w:rFonts w:ascii="Arial" w:hAnsi="Arial" w:cs="Arial"/>
          <w:sz w:val="24"/>
          <w:szCs w:val="24"/>
        </w:rPr>
        <w:t xml:space="preserve">Para </w:t>
      </w:r>
      <w:proofErr w:type="spellStart"/>
      <w:r w:rsidRPr="00480CF0">
        <w:rPr>
          <w:rFonts w:ascii="Arial" w:hAnsi="Arial" w:cs="Arial"/>
          <w:sz w:val="24"/>
          <w:szCs w:val="24"/>
        </w:rPr>
        <w:t>Blackweell</w:t>
      </w:r>
      <w:proofErr w:type="spellEnd"/>
      <w:r w:rsidRPr="00480CF0">
        <w:rPr>
          <w:rFonts w:ascii="Arial" w:hAnsi="Arial" w:cs="Arial"/>
          <w:sz w:val="24"/>
          <w:szCs w:val="24"/>
        </w:rPr>
        <w:t xml:space="preserve">, </w:t>
      </w:r>
      <w:proofErr w:type="spellStart"/>
      <w:r w:rsidRPr="00480CF0">
        <w:rPr>
          <w:rFonts w:ascii="Arial" w:hAnsi="Arial" w:cs="Arial"/>
          <w:sz w:val="24"/>
          <w:szCs w:val="24"/>
        </w:rPr>
        <w:t>Miniard</w:t>
      </w:r>
      <w:proofErr w:type="spellEnd"/>
      <w:r w:rsidRPr="00480CF0">
        <w:rPr>
          <w:rFonts w:ascii="Arial" w:hAnsi="Arial" w:cs="Arial"/>
          <w:sz w:val="24"/>
          <w:szCs w:val="24"/>
        </w:rPr>
        <w:t xml:space="preserve"> e </w:t>
      </w:r>
      <w:proofErr w:type="spellStart"/>
      <w:r w:rsidRPr="00480CF0">
        <w:rPr>
          <w:rFonts w:ascii="Arial" w:hAnsi="Arial" w:cs="Arial"/>
          <w:sz w:val="24"/>
          <w:szCs w:val="24"/>
        </w:rPr>
        <w:t>Engel</w:t>
      </w:r>
      <w:proofErr w:type="spellEnd"/>
      <w:r w:rsidRPr="00480CF0">
        <w:rPr>
          <w:rFonts w:ascii="Arial" w:hAnsi="Arial" w:cs="Arial"/>
          <w:sz w:val="24"/>
          <w:szCs w:val="24"/>
        </w:rPr>
        <w:t xml:space="preserve"> (2005), o comportamento do consumidor é uma ciência que usa conhecimento em economia </w:t>
      </w:r>
      <w:r w:rsidR="001F7E03" w:rsidRPr="00480CF0">
        <w:rPr>
          <w:rFonts w:ascii="Arial" w:hAnsi="Arial" w:cs="Arial"/>
          <w:sz w:val="24"/>
          <w:szCs w:val="24"/>
        </w:rPr>
        <w:t>psicologia, antropologia</w:t>
      </w:r>
      <w:r w:rsidR="00F263E9" w:rsidRPr="00480CF0">
        <w:rPr>
          <w:rFonts w:ascii="Arial" w:hAnsi="Arial" w:cs="Arial"/>
          <w:sz w:val="24"/>
          <w:szCs w:val="24"/>
        </w:rPr>
        <w:t xml:space="preserve"> e outras </w:t>
      </w:r>
      <w:r w:rsidR="00B004F9" w:rsidRPr="00480CF0">
        <w:rPr>
          <w:rFonts w:ascii="Arial" w:hAnsi="Arial" w:cs="Arial"/>
          <w:sz w:val="24"/>
          <w:szCs w:val="24"/>
        </w:rPr>
        <w:t>disciplina</w:t>
      </w:r>
      <w:r w:rsidR="00F263E9" w:rsidRPr="00480CF0">
        <w:rPr>
          <w:rFonts w:ascii="Arial" w:hAnsi="Arial" w:cs="Arial"/>
          <w:sz w:val="24"/>
          <w:szCs w:val="24"/>
        </w:rPr>
        <w:t xml:space="preserve"> que servem de suporte para o conhecimento de cultura e desejos que influenciam o consumidor no processo de compra.</w:t>
      </w:r>
    </w:p>
    <w:p w:rsidR="00F263E9" w:rsidRPr="00480CF0" w:rsidRDefault="00CC6F0D" w:rsidP="001F7E03">
      <w:pPr>
        <w:spacing w:after="0" w:line="360" w:lineRule="auto"/>
        <w:ind w:firstLine="1134"/>
        <w:jc w:val="both"/>
        <w:rPr>
          <w:rFonts w:ascii="Arial" w:hAnsi="Arial" w:cs="Arial"/>
          <w:sz w:val="24"/>
          <w:szCs w:val="24"/>
          <w:shd w:val="clear" w:color="auto" w:fill="FFFFFF"/>
        </w:rPr>
      </w:pPr>
      <w:r w:rsidRPr="00480CF0">
        <w:rPr>
          <w:rFonts w:ascii="Arial" w:hAnsi="Arial" w:cs="Arial"/>
          <w:sz w:val="24"/>
          <w:szCs w:val="24"/>
          <w:shd w:val="clear" w:color="auto" w:fill="FFFFFF"/>
        </w:rPr>
        <w:t xml:space="preserve">O comportamento do consumidor, para </w:t>
      </w:r>
      <w:proofErr w:type="spellStart"/>
      <w:r w:rsidRPr="00480CF0">
        <w:rPr>
          <w:rFonts w:ascii="Arial" w:hAnsi="Arial" w:cs="Arial"/>
          <w:sz w:val="24"/>
          <w:szCs w:val="24"/>
          <w:shd w:val="clear" w:color="auto" w:fill="FFFFFF"/>
        </w:rPr>
        <w:t>Solomon</w:t>
      </w:r>
      <w:proofErr w:type="spellEnd"/>
      <w:r w:rsidRPr="00480CF0">
        <w:rPr>
          <w:rFonts w:ascii="Arial" w:hAnsi="Arial" w:cs="Arial"/>
          <w:sz w:val="24"/>
          <w:szCs w:val="24"/>
          <w:shd w:val="clear" w:color="auto" w:fill="FFFFFF"/>
        </w:rPr>
        <w:t xml:space="preserve"> (2011, p.</w:t>
      </w:r>
      <w:r w:rsidR="001F7E03">
        <w:rPr>
          <w:rFonts w:ascii="Arial" w:hAnsi="Arial" w:cs="Arial"/>
          <w:sz w:val="24"/>
          <w:szCs w:val="24"/>
          <w:shd w:val="clear" w:color="auto" w:fill="FFFFFF"/>
        </w:rPr>
        <w:t xml:space="preserve"> </w:t>
      </w:r>
      <w:r w:rsidRPr="00480CF0">
        <w:rPr>
          <w:rFonts w:ascii="Arial" w:hAnsi="Arial" w:cs="Arial"/>
          <w:sz w:val="24"/>
          <w:szCs w:val="24"/>
          <w:shd w:val="clear" w:color="auto" w:fill="FFFFFF"/>
        </w:rPr>
        <w:t>33)</w:t>
      </w:r>
      <w:r w:rsidR="001F7E03">
        <w:rPr>
          <w:rFonts w:ascii="Arial" w:hAnsi="Arial" w:cs="Arial"/>
          <w:sz w:val="24"/>
          <w:szCs w:val="24"/>
          <w:shd w:val="clear" w:color="auto" w:fill="FFFFFF"/>
        </w:rPr>
        <w:t>,</w:t>
      </w:r>
      <w:r w:rsidRPr="00480CF0">
        <w:rPr>
          <w:rFonts w:ascii="Arial" w:hAnsi="Arial" w:cs="Arial"/>
          <w:sz w:val="24"/>
          <w:szCs w:val="24"/>
          <w:shd w:val="clear" w:color="auto" w:fill="FFFFFF"/>
        </w:rPr>
        <w:t xml:space="preserve"> “</w:t>
      </w:r>
      <w:r w:rsidR="001F7E03">
        <w:rPr>
          <w:rFonts w:ascii="Arial" w:hAnsi="Arial" w:cs="Arial"/>
          <w:sz w:val="24"/>
          <w:szCs w:val="24"/>
          <w:shd w:val="clear" w:color="auto" w:fill="FFFFFF"/>
        </w:rPr>
        <w:t xml:space="preserve">[...] </w:t>
      </w:r>
      <w:r w:rsidRPr="00480CF0">
        <w:rPr>
          <w:rFonts w:ascii="Arial" w:hAnsi="Arial" w:cs="Arial"/>
          <w:sz w:val="24"/>
          <w:szCs w:val="24"/>
          <w:shd w:val="clear" w:color="auto" w:fill="FFFFFF"/>
        </w:rPr>
        <w:t>é o estudo dos processos envolvidos quando indivíduos ou grupos selecionam, compram, usam ou descartam produtos, serviços, ideias ou experiências para satisfazer necessidades e desejos”.</w:t>
      </w:r>
    </w:p>
    <w:p w:rsidR="00446536" w:rsidRPr="001F7E03" w:rsidRDefault="00A8154C" w:rsidP="00C75A20">
      <w:pPr>
        <w:autoSpaceDE w:val="0"/>
        <w:autoSpaceDN w:val="0"/>
        <w:adjustRightInd w:val="0"/>
        <w:spacing w:after="0" w:line="360" w:lineRule="auto"/>
        <w:ind w:firstLine="1134"/>
        <w:jc w:val="both"/>
        <w:rPr>
          <w:rFonts w:ascii="Arial" w:hAnsi="Arial" w:cs="Arial"/>
          <w:sz w:val="24"/>
          <w:szCs w:val="24"/>
        </w:rPr>
      </w:pPr>
      <w:r w:rsidRPr="00480CF0">
        <w:rPr>
          <w:rFonts w:ascii="Arial" w:hAnsi="Arial" w:cs="Arial"/>
          <w:sz w:val="24"/>
          <w:szCs w:val="24"/>
        </w:rPr>
        <w:t xml:space="preserve">O comportamento do consumidor é um conjunto de </w:t>
      </w:r>
      <w:r w:rsidR="001F7E03" w:rsidRPr="00480CF0">
        <w:rPr>
          <w:rFonts w:ascii="Arial" w:hAnsi="Arial" w:cs="Arial"/>
          <w:sz w:val="24"/>
          <w:szCs w:val="24"/>
        </w:rPr>
        <w:t>referências</w:t>
      </w:r>
      <w:r w:rsidRPr="00480CF0">
        <w:rPr>
          <w:rFonts w:ascii="Arial" w:hAnsi="Arial" w:cs="Arial"/>
          <w:sz w:val="24"/>
          <w:szCs w:val="24"/>
        </w:rPr>
        <w:t xml:space="preserve"> que </w:t>
      </w:r>
      <w:r w:rsidR="001F7E03" w:rsidRPr="00480CF0">
        <w:rPr>
          <w:rFonts w:ascii="Arial" w:hAnsi="Arial" w:cs="Arial"/>
          <w:sz w:val="24"/>
          <w:szCs w:val="24"/>
        </w:rPr>
        <w:t>são suporte</w:t>
      </w:r>
      <w:r w:rsidRPr="00480CF0">
        <w:rPr>
          <w:rFonts w:ascii="Arial" w:hAnsi="Arial" w:cs="Arial"/>
          <w:sz w:val="24"/>
          <w:szCs w:val="24"/>
        </w:rPr>
        <w:t xml:space="preserve"> para o conhecimento das culturas, valores e desejos. Para entender realmente como os consumidores tomam suas decisões de compra, as empresas devem identificar quem participa do processo de decisão e as pessoas que podem ser influenciadores ou usuárias</w:t>
      </w:r>
      <w:r w:rsidR="001F7E03">
        <w:rPr>
          <w:rFonts w:ascii="Arial" w:hAnsi="Arial" w:cs="Arial"/>
          <w:sz w:val="24"/>
          <w:szCs w:val="24"/>
        </w:rPr>
        <w:t xml:space="preserve"> de determinados produtos. </w:t>
      </w:r>
      <w:r w:rsidR="00D866EC" w:rsidRPr="00480CF0">
        <w:rPr>
          <w:rFonts w:ascii="Arial" w:hAnsi="Arial" w:cs="Arial"/>
          <w:sz w:val="24"/>
          <w:szCs w:val="24"/>
        </w:rPr>
        <w:t>(</w:t>
      </w:r>
      <w:r w:rsidR="00D866EC" w:rsidRPr="001F7E03">
        <w:rPr>
          <w:rFonts w:ascii="Arial" w:hAnsi="Arial" w:cs="Arial"/>
          <w:sz w:val="24"/>
          <w:szCs w:val="24"/>
        </w:rPr>
        <w:t>KOTLER,</w:t>
      </w:r>
      <w:r w:rsidR="001F7E03" w:rsidRPr="001F7E03">
        <w:rPr>
          <w:rFonts w:ascii="Arial" w:hAnsi="Arial" w:cs="Arial"/>
          <w:sz w:val="24"/>
          <w:szCs w:val="24"/>
        </w:rPr>
        <w:t xml:space="preserve"> </w:t>
      </w:r>
      <w:r w:rsidR="00D866EC" w:rsidRPr="001F7E03">
        <w:rPr>
          <w:rFonts w:ascii="Arial" w:hAnsi="Arial" w:cs="Arial"/>
          <w:sz w:val="24"/>
          <w:szCs w:val="24"/>
        </w:rPr>
        <w:t>2014</w:t>
      </w:r>
      <w:r w:rsidR="001F7E03" w:rsidRPr="001F7E03">
        <w:rPr>
          <w:rFonts w:ascii="Arial" w:hAnsi="Arial" w:cs="Arial"/>
          <w:sz w:val="24"/>
          <w:szCs w:val="24"/>
        </w:rPr>
        <w:t>)</w:t>
      </w:r>
      <w:r w:rsidR="00446536" w:rsidRPr="001F7E03">
        <w:rPr>
          <w:rFonts w:ascii="Arial" w:hAnsi="Arial" w:cs="Arial"/>
          <w:sz w:val="24"/>
          <w:szCs w:val="24"/>
        </w:rPr>
        <w:t>.</w:t>
      </w:r>
    </w:p>
    <w:p w:rsidR="00446536" w:rsidRPr="00133C07" w:rsidRDefault="00506FA7" w:rsidP="00876595">
      <w:pPr>
        <w:pStyle w:val="Ttulo3"/>
        <w:spacing w:before="0" w:line="360" w:lineRule="auto"/>
        <w:rPr>
          <w:rFonts w:ascii="Arial" w:hAnsi="Arial" w:cs="Arial"/>
          <w:b/>
          <w:color w:val="000000" w:themeColor="text1"/>
        </w:rPr>
      </w:pPr>
      <w:bookmarkStart w:id="13" w:name="_Toc497985405"/>
      <w:r w:rsidRPr="00133C07">
        <w:rPr>
          <w:rFonts w:ascii="Arial" w:hAnsi="Arial" w:cs="Arial"/>
          <w:b/>
          <w:color w:val="000000" w:themeColor="text1"/>
        </w:rPr>
        <w:lastRenderedPageBreak/>
        <w:t>3</w:t>
      </w:r>
      <w:r w:rsidR="003A6B85" w:rsidRPr="00133C07">
        <w:rPr>
          <w:rFonts w:ascii="Arial" w:hAnsi="Arial" w:cs="Arial"/>
          <w:b/>
          <w:color w:val="000000" w:themeColor="text1"/>
        </w:rPr>
        <w:t>.4</w:t>
      </w:r>
      <w:r w:rsidR="00446536" w:rsidRPr="00133C07">
        <w:rPr>
          <w:rFonts w:ascii="Arial" w:hAnsi="Arial" w:cs="Arial"/>
          <w:b/>
          <w:color w:val="000000" w:themeColor="text1"/>
        </w:rPr>
        <w:t>.</w:t>
      </w:r>
      <w:r w:rsidR="001F7E03" w:rsidRPr="00133C07">
        <w:rPr>
          <w:rFonts w:ascii="Arial" w:hAnsi="Arial" w:cs="Arial"/>
          <w:b/>
          <w:color w:val="000000" w:themeColor="text1"/>
        </w:rPr>
        <w:t xml:space="preserve"> </w:t>
      </w:r>
      <w:r w:rsidR="00446536" w:rsidRPr="00133C07">
        <w:rPr>
          <w:rFonts w:ascii="Arial" w:hAnsi="Arial" w:cs="Arial"/>
          <w:b/>
          <w:color w:val="000000" w:themeColor="text1"/>
        </w:rPr>
        <w:t>O Marketing e o Processo de Decisão de Compra</w:t>
      </w:r>
      <w:bookmarkEnd w:id="13"/>
    </w:p>
    <w:p w:rsidR="00446536" w:rsidRPr="001F7E03" w:rsidRDefault="00446536" w:rsidP="001F7E03">
      <w:pPr>
        <w:autoSpaceDE w:val="0"/>
        <w:autoSpaceDN w:val="0"/>
        <w:adjustRightInd w:val="0"/>
        <w:spacing w:after="0" w:line="360" w:lineRule="auto"/>
        <w:ind w:firstLine="1134"/>
        <w:rPr>
          <w:rFonts w:ascii="Arial" w:hAnsi="Arial" w:cs="Arial"/>
          <w:sz w:val="24"/>
          <w:szCs w:val="24"/>
        </w:rPr>
      </w:pPr>
    </w:p>
    <w:p w:rsidR="00446536" w:rsidRPr="001F7E03" w:rsidRDefault="00446536" w:rsidP="001F7E03">
      <w:pPr>
        <w:autoSpaceDE w:val="0"/>
        <w:autoSpaceDN w:val="0"/>
        <w:adjustRightInd w:val="0"/>
        <w:spacing w:after="0" w:line="360" w:lineRule="auto"/>
        <w:ind w:firstLine="1134"/>
        <w:jc w:val="both"/>
        <w:rPr>
          <w:rFonts w:ascii="Arial" w:hAnsi="Arial" w:cs="Arial"/>
          <w:sz w:val="24"/>
          <w:szCs w:val="24"/>
        </w:rPr>
      </w:pPr>
      <w:r w:rsidRPr="001F7E03">
        <w:rPr>
          <w:rFonts w:ascii="Arial" w:hAnsi="Arial" w:cs="Arial"/>
          <w:sz w:val="24"/>
          <w:szCs w:val="24"/>
        </w:rPr>
        <w:t xml:space="preserve">Estudar sobre comportamento do consumidor é muito </w:t>
      </w:r>
      <w:r w:rsidR="001F7E03" w:rsidRPr="001F7E03">
        <w:rPr>
          <w:rFonts w:ascii="Arial" w:hAnsi="Arial" w:cs="Arial"/>
          <w:sz w:val="24"/>
          <w:szCs w:val="24"/>
        </w:rPr>
        <w:t>importante,</w:t>
      </w:r>
      <w:r w:rsidRPr="001F7E03">
        <w:rPr>
          <w:rFonts w:ascii="Arial" w:hAnsi="Arial" w:cs="Arial"/>
          <w:sz w:val="24"/>
          <w:szCs w:val="24"/>
        </w:rPr>
        <w:t xml:space="preserve"> dessa forma podemos saber os estímulos que levam o cliente a comprar e influencia-lo.</w:t>
      </w:r>
    </w:p>
    <w:p w:rsidR="0088671D" w:rsidRPr="001F7E03" w:rsidRDefault="0088671D" w:rsidP="001F7E03">
      <w:pPr>
        <w:spacing w:after="0" w:line="360" w:lineRule="auto"/>
        <w:ind w:firstLine="1134"/>
        <w:jc w:val="both"/>
        <w:rPr>
          <w:rFonts w:ascii="Arial" w:hAnsi="Arial" w:cs="Arial"/>
          <w:sz w:val="24"/>
          <w:szCs w:val="24"/>
        </w:rPr>
      </w:pPr>
      <w:r w:rsidRPr="001F7E03">
        <w:rPr>
          <w:rFonts w:ascii="Arial" w:hAnsi="Arial" w:cs="Arial"/>
          <w:sz w:val="24"/>
          <w:szCs w:val="24"/>
        </w:rPr>
        <w:t>“Consumidores são pessoas que compram bens e serviços para si mesmas ou para outros, e não para revendê-los ou usá-los como insumos”</w:t>
      </w:r>
      <w:r w:rsidR="001F7E03">
        <w:rPr>
          <w:rFonts w:ascii="Arial" w:hAnsi="Arial" w:cs="Arial"/>
          <w:sz w:val="24"/>
          <w:szCs w:val="24"/>
        </w:rPr>
        <w:t>.</w:t>
      </w:r>
      <w:r w:rsidRPr="001F7E03">
        <w:rPr>
          <w:rFonts w:ascii="Arial" w:hAnsi="Arial" w:cs="Arial"/>
          <w:sz w:val="24"/>
          <w:szCs w:val="24"/>
        </w:rPr>
        <w:t xml:space="preserve"> (CHURCHILL, 2005, p. 146) </w:t>
      </w:r>
    </w:p>
    <w:p w:rsidR="00446536" w:rsidRPr="001F7E03" w:rsidRDefault="00446536" w:rsidP="001F7E03">
      <w:pPr>
        <w:autoSpaceDE w:val="0"/>
        <w:autoSpaceDN w:val="0"/>
        <w:adjustRightInd w:val="0"/>
        <w:spacing w:after="0" w:line="360" w:lineRule="auto"/>
        <w:ind w:firstLine="1134"/>
        <w:jc w:val="both"/>
        <w:rPr>
          <w:rFonts w:ascii="Arial" w:hAnsi="Arial" w:cs="Arial"/>
          <w:sz w:val="24"/>
          <w:szCs w:val="24"/>
        </w:rPr>
      </w:pPr>
      <w:r w:rsidRPr="001F7E03">
        <w:rPr>
          <w:rFonts w:ascii="Arial" w:hAnsi="Arial" w:cs="Arial"/>
          <w:sz w:val="24"/>
          <w:szCs w:val="24"/>
        </w:rPr>
        <w:t xml:space="preserve">Para </w:t>
      </w:r>
      <w:proofErr w:type="spellStart"/>
      <w:r w:rsidRPr="001F7E03">
        <w:rPr>
          <w:rFonts w:ascii="Arial" w:hAnsi="Arial" w:cs="Arial"/>
          <w:sz w:val="24"/>
          <w:szCs w:val="24"/>
        </w:rPr>
        <w:t>Kotler</w:t>
      </w:r>
      <w:proofErr w:type="spellEnd"/>
      <w:r w:rsidRPr="001F7E03">
        <w:rPr>
          <w:rFonts w:ascii="Arial" w:hAnsi="Arial" w:cs="Arial"/>
          <w:sz w:val="24"/>
          <w:szCs w:val="24"/>
        </w:rPr>
        <w:t xml:space="preserve"> (1996), a administração de marketing no processo de decisão de compra busca o reconhecimento das necessidades de informações, avaliação das alternativas, decisão de compra e o comportamento pós-compra. </w:t>
      </w:r>
      <w:r w:rsidR="00DA0F41" w:rsidRPr="001F7E03">
        <w:rPr>
          <w:rFonts w:ascii="Arial" w:hAnsi="Arial" w:cs="Arial"/>
          <w:sz w:val="24"/>
          <w:szCs w:val="24"/>
        </w:rPr>
        <w:t>Os fatores que interferem na competitividade de uma organização estão</w:t>
      </w:r>
      <w:r w:rsidRPr="001F7E03">
        <w:rPr>
          <w:rFonts w:ascii="Arial" w:hAnsi="Arial" w:cs="Arial"/>
          <w:sz w:val="24"/>
          <w:szCs w:val="24"/>
        </w:rPr>
        <w:t>, ao longo do tempo, tornando-se cada vez mais.</w:t>
      </w:r>
    </w:p>
    <w:p w:rsidR="00204AA1" w:rsidRPr="001F7E03" w:rsidRDefault="001F7E03" w:rsidP="001F7E03">
      <w:pPr>
        <w:spacing w:after="0" w:line="360" w:lineRule="auto"/>
        <w:ind w:firstLine="1134"/>
        <w:jc w:val="both"/>
        <w:rPr>
          <w:rFonts w:ascii="Arial" w:hAnsi="Arial" w:cs="Arial"/>
          <w:sz w:val="24"/>
          <w:szCs w:val="24"/>
        </w:rPr>
      </w:pPr>
      <w:r>
        <w:rPr>
          <w:rFonts w:ascii="Arial" w:hAnsi="Arial" w:cs="Arial"/>
          <w:sz w:val="24"/>
          <w:szCs w:val="24"/>
        </w:rPr>
        <w:t xml:space="preserve">A </w:t>
      </w:r>
      <w:r w:rsidR="00506FA7">
        <w:rPr>
          <w:rFonts w:ascii="Arial" w:hAnsi="Arial" w:cs="Arial"/>
          <w:sz w:val="24"/>
          <w:szCs w:val="24"/>
        </w:rPr>
        <w:t>figura 2</w:t>
      </w:r>
      <w:r w:rsidR="00446536" w:rsidRPr="001F7E03">
        <w:rPr>
          <w:rFonts w:ascii="Arial" w:hAnsi="Arial" w:cs="Arial"/>
          <w:sz w:val="24"/>
          <w:szCs w:val="24"/>
        </w:rPr>
        <w:t xml:space="preserve"> abaixo representa o modelo de comportamento do consumidor:</w:t>
      </w:r>
    </w:p>
    <w:p w:rsidR="001F7E03" w:rsidRDefault="001F7E03" w:rsidP="001F7E03">
      <w:pPr>
        <w:spacing w:after="0" w:line="360" w:lineRule="auto"/>
        <w:ind w:firstLine="1134"/>
        <w:rPr>
          <w:rFonts w:ascii="Arial" w:hAnsi="Arial" w:cs="Arial"/>
          <w:b/>
          <w:bCs/>
          <w:sz w:val="24"/>
          <w:szCs w:val="24"/>
        </w:rPr>
      </w:pPr>
    </w:p>
    <w:p w:rsidR="00D866EC" w:rsidRPr="001F7E03" w:rsidRDefault="00506FA7" w:rsidP="001F7E03">
      <w:pPr>
        <w:spacing w:after="0" w:line="360" w:lineRule="auto"/>
        <w:rPr>
          <w:rFonts w:ascii="Arial" w:hAnsi="Arial" w:cs="Arial"/>
          <w:b/>
          <w:sz w:val="24"/>
          <w:szCs w:val="24"/>
        </w:rPr>
      </w:pPr>
      <w:r>
        <w:rPr>
          <w:rFonts w:ascii="Arial" w:hAnsi="Arial" w:cs="Arial"/>
          <w:bCs/>
          <w:sz w:val="24"/>
          <w:szCs w:val="24"/>
        </w:rPr>
        <w:t>Figura</w:t>
      </w:r>
      <w:r w:rsidR="00876595">
        <w:rPr>
          <w:rFonts w:ascii="Arial" w:hAnsi="Arial" w:cs="Arial"/>
          <w:bCs/>
          <w:sz w:val="24"/>
          <w:szCs w:val="24"/>
        </w:rPr>
        <w:t xml:space="preserve"> </w:t>
      </w:r>
      <w:r>
        <w:rPr>
          <w:rFonts w:ascii="Arial" w:hAnsi="Arial" w:cs="Arial"/>
          <w:bCs/>
          <w:sz w:val="24"/>
          <w:szCs w:val="24"/>
        </w:rPr>
        <w:t>2</w:t>
      </w:r>
      <w:r w:rsidR="001F7E03" w:rsidRPr="001F7E03">
        <w:rPr>
          <w:rFonts w:ascii="Arial" w:hAnsi="Arial" w:cs="Arial"/>
          <w:bCs/>
          <w:sz w:val="24"/>
          <w:szCs w:val="24"/>
        </w:rPr>
        <w:t xml:space="preserve"> – </w:t>
      </w:r>
      <w:r w:rsidR="00D866EC" w:rsidRPr="001F7E03">
        <w:rPr>
          <w:rFonts w:ascii="Arial" w:hAnsi="Arial" w:cs="Arial"/>
          <w:sz w:val="24"/>
          <w:szCs w:val="24"/>
        </w:rPr>
        <w:t>Modelo de Comportamento do Consumidor</w:t>
      </w:r>
    </w:p>
    <w:p w:rsidR="00D866EC" w:rsidRDefault="00D866EC" w:rsidP="00876595">
      <w:pPr>
        <w:spacing w:after="0" w:line="240" w:lineRule="auto"/>
        <w:jc w:val="both"/>
        <w:rPr>
          <w:rFonts w:ascii="Arial" w:hAnsi="Arial" w:cs="Arial"/>
          <w:sz w:val="24"/>
          <w:szCs w:val="24"/>
        </w:rPr>
      </w:pPr>
      <w:r>
        <w:rPr>
          <w:rFonts w:ascii="Arial" w:hAnsi="Arial" w:cs="Arial"/>
          <w:b/>
          <w:noProof/>
          <w:sz w:val="24"/>
          <w:szCs w:val="24"/>
        </w:rPr>
        <w:drawing>
          <wp:inline distT="0" distB="0" distL="0" distR="0">
            <wp:extent cx="5400040" cy="295021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ORTAMENTO DE COMPRA.png"/>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2950210"/>
                    </a:xfrm>
                    <a:prstGeom prst="rect">
                      <a:avLst/>
                    </a:prstGeom>
                  </pic:spPr>
                </pic:pic>
              </a:graphicData>
            </a:graphic>
          </wp:inline>
        </w:drawing>
      </w:r>
    </w:p>
    <w:p w:rsidR="00D866EC" w:rsidRPr="00133C07" w:rsidRDefault="00D866EC" w:rsidP="009234E7">
      <w:pPr>
        <w:autoSpaceDE w:val="0"/>
        <w:autoSpaceDN w:val="0"/>
        <w:adjustRightInd w:val="0"/>
        <w:spacing w:after="0" w:line="240" w:lineRule="auto"/>
        <w:rPr>
          <w:rFonts w:ascii="Arial" w:hAnsi="Arial" w:cs="Arial"/>
          <w:b/>
          <w:color w:val="FF0000"/>
          <w:sz w:val="20"/>
          <w:szCs w:val="20"/>
        </w:rPr>
      </w:pPr>
      <w:r w:rsidRPr="00876595">
        <w:rPr>
          <w:rFonts w:ascii="Arial" w:hAnsi="Arial" w:cs="Arial"/>
          <w:sz w:val="20"/>
          <w:szCs w:val="20"/>
        </w:rPr>
        <w:t>Fonte: KOTLER</w:t>
      </w:r>
      <w:r w:rsidR="00506FA7">
        <w:rPr>
          <w:rFonts w:ascii="Arial" w:hAnsi="Arial" w:cs="Arial"/>
          <w:sz w:val="20"/>
          <w:szCs w:val="20"/>
        </w:rPr>
        <w:t>; KELLER</w:t>
      </w:r>
      <w:r w:rsidR="001F7E03" w:rsidRPr="00876595">
        <w:rPr>
          <w:rFonts w:ascii="Arial" w:hAnsi="Arial" w:cs="Arial"/>
          <w:sz w:val="20"/>
          <w:szCs w:val="20"/>
        </w:rPr>
        <w:t>,</w:t>
      </w:r>
      <w:r w:rsidRPr="00133C07">
        <w:rPr>
          <w:rFonts w:ascii="Arial" w:hAnsi="Arial" w:cs="Arial"/>
          <w:sz w:val="20"/>
          <w:szCs w:val="20"/>
        </w:rPr>
        <w:t xml:space="preserve"> 2006</w:t>
      </w:r>
      <w:r w:rsidR="00506FA7" w:rsidRPr="00133C07">
        <w:rPr>
          <w:rFonts w:ascii="Arial" w:hAnsi="Arial" w:cs="Arial"/>
          <w:sz w:val="20"/>
          <w:szCs w:val="20"/>
        </w:rPr>
        <w:t>, p. 324</w:t>
      </w:r>
      <w:r w:rsidRPr="00133C07">
        <w:rPr>
          <w:rFonts w:ascii="Arial" w:hAnsi="Arial" w:cs="Arial"/>
          <w:sz w:val="20"/>
          <w:szCs w:val="20"/>
        </w:rPr>
        <w:t>.</w:t>
      </w:r>
    </w:p>
    <w:p w:rsidR="00B004F9" w:rsidRPr="00133C07" w:rsidRDefault="00B004F9" w:rsidP="00876595">
      <w:pPr>
        <w:spacing w:after="0" w:line="360" w:lineRule="auto"/>
        <w:ind w:firstLine="1134"/>
        <w:jc w:val="both"/>
        <w:rPr>
          <w:rFonts w:ascii="Arial" w:hAnsi="Arial" w:cs="Arial"/>
          <w:sz w:val="24"/>
          <w:szCs w:val="24"/>
        </w:rPr>
      </w:pPr>
    </w:p>
    <w:p w:rsidR="00C75E92" w:rsidRDefault="002C0A89" w:rsidP="00876595">
      <w:pPr>
        <w:autoSpaceDE w:val="0"/>
        <w:autoSpaceDN w:val="0"/>
        <w:adjustRightInd w:val="0"/>
        <w:spacing w:after="0" w:line="360" w:lineRule="auto"/>
        <w:ind w:firstLine="1134"/>
        <w:jc w:val="both"/>
        <w:rPr>
          <w:rFonts w:ascii="Arial" w:hAnsi="Arial" w:cs="Arial"/>
          <w:sz w:val="24"/>
          <w:szCs w:val="24"/>
        </w:rPr>
      </w:pPr>
      <w:r w:rsidRPr="002C0A89">
        <w:rPr>
          <w:rFonts w:ascii="Arial" w:hAnsi="Arial" w:cs="Arial"/>
          <w:sz w:val="24"/>
          <w:szCs w:val="24"/>
        </w:rPr>
        <w:t>Em geral os consumidores querem ter a possibilidade de comprar bens e serviços de</w:t>
      </w:r>
      <w:r>
        <w:rPr>
          <w:rFonts w:ascii="Arial" w:hAnsi="Arial" w:cs="Arial"/>
          <w:sz w:val="24"/>
          <w:szCs w:val="24"/>
        </w:rPr>
        <w:t xml:space="preserve"> </w:t>
      </w:r>
      <w:r w:rsidRPr="002C0A89">
        <w:rPr>
          <w:rFonts w:ascii="Arial" w:hAnsi="Arial" w:cs="Arial"/>
          <w:sz w:val="24"/>
          <w:szCs w:val="24"/>
        </w:rPr>
        <w:t xml:space="preserve">diversas </w:t>
      </w:r>
      <w:r w:rsidR="00C54FFC" w:rsidRPr="002C0A89">
        <w:rPr>
          <w:rFonts w:ascii="Arial" w:hAnsi="Arial" w:cs="Arial"/>
          <w:sz w:val="24"/>
          <w:szCs w:val="24"/>
        </w:rPr>
        <w:t>f</w:t>
      </w:r>
      <w:r w:rsidR="00C54FFC">
        <w:rPr>
          <w:rFonts w:ascii="Arial" w:hAnsi="Arial" w:cs="Arial"/>
          <w:sz w:val="24"/>
          <w:szCs w:val="24"/>
        </w:rPr>
        <w:t>ormas.</w:t>
      </w:r>
      <w:r w:rsidRPr="002C0A89">
        <w:rPr>
          <w:rFonts w:ascii="Arial" w:hAnsi="Arial" w:cs="Arial"/>
          <w:sz w:val="24"/>
          <w:szCs w:val="24"/>
        </w:rPr>
        <w:t xml:space="preserve"> Deste modo, </w:t>
      </w:r>
      <w:r w:rsidR="00626FBB" w:rsidRPr="002C0A89">
        <w:rPr>
          <w:rFonts w:ascii="Arial" w:hAnsi="Arial" w:cs="Arial"/>
          <w:sz w:val="24"/>
          <w:szCs w:val="24"/>
        </w:rPr>
        <w:t>o comportamento do consumidor</w:t>
      </w:r>
      <w:r w:rsidR="00626FBB">
        <w:rPr>
          <w:rFonts w:ascii="Arial" w:hAnsi="Arial" w:cs="Arial"/>
          <w:sz w:val="24"/>
          <w:szCs w:val="24"/>
        </w:rPr>
        <w:t xml:space="preserve"> </w:t>
      </w:r>
      <w:r w:rsidR="00626FBB" w:rsidRPr="002C0A89">
        <w:rPr>
          <w:rFonts w:ascii="Arial" w:hAnsi="Arial" w:cs="Arial"/>
          <w:sz w:val="24"/>
          <w:szCs w:val="24"/>
        </w:rPr>
        <w:t>no processo de decisão de compra tem sido</w:t>
      </w:r>
      <w:r w:rsidRPr="002C0A89">
        <w:rPr>
          <w:rFonts w:ascii="Arial" w:hAnsi="Arial" w:cs="Arial"/>
          <w:sz w:val="24"/>
          <w:szCs w:val="24"/>
        </w:rPr>
        <w:t xml:space="preserve"> influenciado por cinco estágios que podem</w:t>
      </w:r>
      <w:r>
        <w:rPr>
          <w:rFonts w:ascii="Arial" w:hAnsi="Arial" w:cs="Arial"/>
          <w:sz w:val="24"/>
          <w:szCs w:val="24"/>
        </w:rPr>
        <w:t xml:space="preserve"> </w:t>
      </w:r>
      <w:r w:rsidRPr="002C0A89">
        <w:rPr>
          <w:rFonts w:ascii="Arial" w:hAnsi="Arial" w:cs="Arial"/>
          <w:sz w:val="24"/>
          <w:szCs w:val="24"/>
        </w:rPr>
        <w:t>interferir numa tomada de decisão.</w:t>
      </w:r>
    </w:p>
    <w:p w:rsidR="00446536" w:rsidRDefault="00C54FFC" w:rsidP="00876595">
      <w:pPr>
        <w:spacing w:after="0" w:line="360" w:lineRule="auto"/>
        <w:ind w:firstLine="1134"/>
        <w:jc w:val="both"/>
        <w:rPr>
          <w:rFonts w:ascii="Arial" w:hAnsi="Arial" w:cs="Arial"/>
          <w:sz w:val="24"/>
          <w:szCs w:val="24"/>
        </w:rPr>
      </w:pPr>
      <w:r>
        <w:rPr>
          <w:rFonts w:ascii="Arial" w:hAnsi="Arial" w:cs="Arial"/>
          <w:sz w:val="24"/>
          <w:szCs w:val="24"/>
        </w:rPr>
        <w:t xml:space="preserve">Na </w:t>
      </w:r>
      <w:r w:rsidR="00DD738D" w:rsidRPr="00DD738D">
        <w:rPr>
          <w:rFonts w:ascii="Arial" w:hAnsi="Arial" w:cs="Arial"/>
          <w:color w:val="000000" w:themeColor="text1"/>
          <w:sz w:val="24"/>
          <w:szCs w:val="24"/>
        </w:rPr>
        <w:t xml:space="preserve">Figura </w:t>
      </w:r>
      <w:r w:rsidR="00506FA7">
        <w:rPr>
          <w:rFonts w:ascii="Arial" w:hAnsi="Arial" w:cs="Arial"/>
          <w:color w:val="000000" w:themeColor="text1"/>
          <w:sz w:val="24"/>
          <w:szCs w:val="24"/>
        </w:rPr>
        <w:t>3</w:t>
      </w:r>
      <w:r>
        <w:rPr>
          <w:rFonts w:ascii="Arial" w:hAnsi="Arial" w:cs="Arial"/>
          <w:sz w:val="24"/>
          <w:szCs w:val="24"/>
        </w:rPr>
        <w:t xml:space="preserve"> </w:t>
      </w:r>
      <w:r w:rsidRPr="00C75E92">
        <w:rPr>
          <w:rFonts w:ascii="Arial" w:hAnsi="Arial" w:cs="Arial"/>
          <w:sz w:val="24"/>
          <w:szCs w:val="24"/>
        </w:rPr>
        <w:t>abaixo</w:t>
      </w:r>
      <w:r w:rsidR="00C75E92" w:rsidRPr="00C75E92">
        <w:rPr>
          <w:rFonts w:ascii="Arial" w:hAnsi="Arial" w:cs="Arial"/>
          <w:sz w:val="24"/>
          <w:szCs w:val="24"/>
        </w:rPr>
        <w:t>, apresentamos os</w:t>
      </w:r>
      <w:r w:rsidR="002C0A89">
        <w:rPr>
          <w:rFonts w:ascii="Arial" w:hAnsi="Arial" w:cs="Arial"/>
          <w:sz w:val="24"/>
          <w:szCs w:val="24"/>
        </w:rPr>
        <w:t xml:space="preserve"> cinco estágios do processo de d</w:t>
      </w:r>
      <w:r w:rsidR="00C75E92" w:rsidRPr="00C75E92">
        <w:rPr>
          <w:rFonts w:ascii="Arial" w:hAnsi="Arial" w:cs="Arial"/>
          <w:sz w:val="24"/>
          <w:szCs w:val="24"/>
        </w:rPr>
        <w:t>ecisão de compra</w:t>
      </w:r>
      <w:r w:rsidR="00C75E92">
        <w:rPr>
          <w:rFonts w:ascii="Arial" w:hAnsi="Arial" w:cs="Arial"/>
          <w:sz w:val="24"/>
          <w:szCs w:val="24"/>
        </w:rPr>
        <w:t>.</w:t>
      </w:r>
    </w:p>
    <w:p w:rsidR="00876595" w:rsidRDefault="00876595" w:rsidP="00876595">
      <w:pPr>
        <w:spacing w:after="0" w:line="360" w:lineRule="auto"/>
        <w:jc w:val="both"/>
        <w:rPr>
          <w:rFonts w:ascii="Arial" w:hAnsi="Arial" w:cs="Arial"/>
          <w:sz w:val="24"/>
          <w:szCs w:val="24"/>
        </w:rPr>
      </w:pPr>
      <w:r>
        <w:rPr>
          <w:rFonts w:ascii="Arial" w:hAnsi="Arial" w:cs="Arial"/>
          <w:sz w:val="24"/>
          <w:szCs w:val="24"/>
        </w:rPr>
        <w:lastRenderedPageBreak/>
        <w:t xml:space="preserve">Figura </w:t>
      </w:r>
      <w:r w:rsidR="00506FA7">
        <w:rPr>
          <w:rFonts w:ascii="Arial" w:hAnsi="Arial" w:cs="Arial"/>
          <w:sz w:val="24"/>
          <w:szCs w:val="24"/>
        </w:rPr>
        <w:t>3</w:t>
      </w:r>
      <w:r>
        <w:rPr>
          <w:rFonts w:ascii="Arial" w:hAnsi="Arial" w:cs="Arial"/>
          <w:sz w:val="24"/>
          <w:szCs w:val="24"/>
        </w:rPr>
        <w:t xml:space="preserve"> </w:t>
      </w:r>
      <w:r w:rsidR="009F60A3">
        <w:rPr>
          <w:rFonts w:ascii="Arial" w:hAnsi="Arial" w:cs="Arial"/>
          <w:sz w:val="24"/>
          <w:szCs w:val="24"/>
        </w:rPr>
        <w:t>–</w:t>
      </w:r>
      <w:r>
        <w:rPr>
          <w:rFonts w:ascii="Arial" w:hAnsi="Arial" w:cs="Arial"/>
          <w:sz w:val="24"/>
          <w:szCs w:val="24"/>
        </w:rPr>
        <w:t xml:space="preserve"> Cinco Estágios do Processo de D</w:t>
      </w:r>
      <w:r w:rsidRPr="00C75E92">
        <w:rPr>
          <w:rFonts w:ascii="Arial" w:hAnsi="Arial" w:cs="Arial"/>
          <w:sz w:val="24"/>
          <w:szCs w:val="24"/>
        </w:rPr>
        <w:t xml:space="preserve">ecisão de </w:t>
      </w:r>
      <w:r>
        <w:rPr>
          <w:rFonts w:ascii="Arial" w:hAnsi="Arial" w:cs="Arial"/>
          <w:sz w:val="24"/>
          <w:szCs w:val="24"/>
        </w:rPr>
        <w:t>C</w:t>
      </w:r>
      <w:r w:rsidRPr="00C75E92">
        <w:rPr>
          <w:rFonts w:ascii="Arial" w:hAnsi="Arial" w:cs="Arial"/>
          <w:sz w:val="24"/>
          <w:szCs w:val="24"/>
        </w:rPr>
        <w:t>ompra</w:t>
      </w:r>
    </w:p>
    <w:p w:rsidR="00C54FFC" w:rsidRDefault="00C54FFC" w:rsidP="00876595">
      <w:pPr>
        <w:spacing w:after="0" w:line="360" w:lineRule="auto"/>
        <w:rPr>
          <w:rFonts w:ascii="Arial" w:hAnsi="Arial" w:cs="Arial"/>
          <w:sz w:val="24"/>
          <w:szCs w:val="24"/>
        </w:rPr>
      </w:pPr>
      <w:r>
        <w:rPr>
          <w:noProof/>
        </w:rPr>
        <w:drawing>
          <wp:inline distT="0" distB="0" distL="0" distR="0">
            <wp:extent cx="5400040" cy="1389385"/>
            <wp:effectExtent l="0" t="0" r="0" b="1270"/>
            <wp:docPr id="16" name="Imagem 16" descr="processopa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cessopassos"/>
                    <pic:cNvPicPr>
                      <a:picLocks noChangeAspect="1" noChangeArrowheads="1"/>
                    </pic:cNvPicPr>
                  </pic:nvPicPr>
                  <pic:blipFill>
                    <a:blip r:embed="rId1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aturation sat="33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1389385"/>
                    </a:xfrm>
                    <a:prstGeom prst="rect">
                      <a:avLst/>
                    </a:prstGeom>
                    <a:noFill/>
                    <a:ln>
                      <a:noFill/>
                    </a:ln>
                  </pic:spPr>
                </pic:pic>
              </a:graphicData>
            </a:graphic>
          </wp:inline>
        </w:drawing>
      </w:r>
    </w:p>
    <w:p w:rsidR="00446536" w:rsidRPr="00876595" w:rsidRDefault="00446536" w:rsidP="00876595">
      <w:pPr>
        <w:autoSpaceDE w:val="0"/>
        <w:autoSpaceDN w:val="0"/>
        <w:adjustRightInd w:val="0"/>
        <w:spacing w:after="0" w:line="240" w:lineRule="auto"/>
        <w:rPr>
          <w:rFonts w:ascii="Arial" w:hAnsi="Arial" w:cs="Arial"/>
          <w:sz w:val="20"/>
          <w:szCs w:val="20"/>
        </w:rPr>
      </w:pPr>
      <w:r w:rsidRPr="00876595">
        <w:rPr>
          <w:rFonts w:ascii="Arial" w:hAnsi="Arial" w:cs="Arial"/>
          <w:bCs/>
          <w:sz w:val="20"/>
          <w:szCs w:val="20"/>
        </w:rPr>
        <w:t xml:space="preserve">Fonte: </w:t>
      </w:r>
      <w:r w:rsidR="00876595" w:rsidRPr="00876595">
        <w:rPr>
          <w:rFonts w:ascii="Arial" w:hAnsi="Arial" w:cs="Arial"/>
          <w:bCs/>
          <w:sz w:val="20"/>
          <w:szCs w:val="20"/>
        </w:rPr>
        <w:t xml:space="preserve">Elaborado pela autora, adaptado de KOTLER, </w:t>
      </w:r>
      <w:r w:rsidRPr="00876595">
        <w:rPr>
          <w:rFonts w:ascii="Arial" w:hAnsi="Arial" w:cs="Arial"/>
          <w:sz w:val="20"/>
          <w:szCs w:val="20"/>
        </w:rPr>
        <w:t>19</w:t>
      </w:r>
      <w:r w:rsidR="00876595" w:rsidRPr="00876595">
        <w:rPr>
          <w:rFonts w:ascii="Arial" w:hAnsi="Arial" w:cs="Arial"/>
          <w:sz w:val="20"/>
          <w:szCs w:val="20"/>
        </w:rPr>
        <w:t>98; ETZEL; WALKER; STANTON, 2001.</w:t>
      </w:r>
      <w:r w:rsidRPr="00876595">
        <w:rPr>
          <w:rFonts w:ascii="Arial" w:hAnsi="Arial" w:cs="Arial"/>
          <w:sz w:val="20"/>
          <w:szCs w:val="20"/>
        </w:rPr>
        <w:t xml:space="preserve"> </w:t>
      </w:r>
    </w:p>
    <w:p w:rsidR="003A6B85" w:rsidRPr="00876595" w:rsidRDefault="003A6B85" w:rsidP="00876595">
      <w:pPr>
        <w:autoSpaceDE w:val="0"/>
        <w:autoSpaceDN w:val="0"/>
        <w:adjustRightInd w:val="0"/>
        <w:spacing w:after="0" w:line="360" w:lineRule="auto"/>
        <w:ind w:firstLine="1134"/>
        <w:jc w:val="both"/>
        <w:rPr>
          <w:rFonts w:ascii="Arial" w:hAnsi="Arial" w:cs="Arial"/>
          <w:sz w:val="24"/>
          <w:szCs w:val="24"/>
        </w:rPr>
      </w:pPr>
    </w:p>
    <w:p w:rsidR="003A6B85" w:rsidRPr="00133C07" w:rsidRDefault="00506FA7" w:rsidP="00876595">
      <w:pPr>
        <w:pStyle w:val="Ttulo3"/>
        <w:spacing w:before="0" w:line="360" w:lineRule="auto"/>
        <w:rPr>
          <w:rFonts w:ascii="Arial" w:hAnsi="Arial" w:cs="Arial"/>
          <w:b/>
          <w:color w:val="000000" w:themeColor="text1"/>
        </w:rPr>
      </w:pPr>
      <w:bookmarkStart w:id="14" w:name="_Toc497985406"/>
      <w:r w:rsidRPr="00133C07">
        <w:rPr>
          <w:rFonts w:ascii="Arial" w:hAnsi="Arial" w:cs="Arial"/>
          <w:b/>
          <w:color w:val="000000" w:themeColor="text1"/>
        </w:rPr>
        <w:t>3</w:t>
      </w:r>
      <w:r w:rsidR="003A6B85" w:rsidRPr="00133C07">
        <w:rPr>
          <w:rFonts w:ascii="Arial" w:hAnsi="Arial" w:cs="Arial"/>
          <w:b/>
          <w:color w:val="000000" w:themeColor="text1"/>
        </w:rPr>
        <w:t>.</w:t>
      </w:r>
      <w:r w:rsidRPr="00133C07">
        <w:rPr>
          <w:rFonts w:ascii="Arial" w:hAnsi="Arial" w:cs="Arial"/>
          <w:b/>
          <w:color w:val="000000" w:themeColor="text1"/>
        </w:rPr>
        <w:t>4.1</w:t>
      </w:r>
      <w:r w:rsidR="001862B8" w:rsidRPr="00133C07">
        <w:rPr>
          <w:rFonts w:ascii="Arial" w:hAnsi="Arial" w:cs="Arial"/>
          <w:b/>
          <w:color w:val="000000" w:themeColor="text1"/>
        </w:rPr>
        <w:t>.</w:t>
      </w:r>
      <w:r w:rsidR="003A6B85" w:rsidRPr="00133C07">
        <w:rPr>
          <w:rFonts w:ascii="Arial" w:hAnsi="Arial" w:cs="Arial"/>
          <w:b/>
          <w:color w:val="000000" w:themeColor="text1"/>
        </w:rPr>
        <w:t xml:space="preserve"> Reconhecimento da Necessidade</w:t>
      </w:r>
      <w:bookmarkEnd w:id="14"/>
    </w:p>
    <w:p w:rsidR="003A6B85" w:rsidRPr="00876595" w:rsidRDefault="003A6B85" w:rsidP="00876595">
      <w:pPr>
        <w:autoSpaceDE w:val="0"/>
        <w:autoSpaceDN w:val="0"/>
        <w:adjustRightInd w:val="0"/>
        <w:spacing w:after="0" w:line="360" w:lineRule="auto"/>
        <w:ind w:firstLine="1134"/>
        <w:jc w:val="both"/>
        <w:rPr>
          <w:rFonts w:ascii="Arial" w:hAnsi="Arial" w:cs="Arial"/>
          <w:b/>
          <w:bCs/>
          <w:sz w:val="24"/>
          <w:szCs w:val="24"/>
        </w:rPr>
      </w:pPr>
    </w:p>
    <w:p w:rsidR="00506FA7" w:rsidRPr="00506FA7" w:rsidRDefault="00506FA7" w:rsidP="00506FA7">
      <w:pPr>
        <w:autoSpaceDE w:val="0"/>
        <w:autoSpaceDN w:val="0"/>
        <w:adjustRightInd w:val="0"/>
        <w:spacing w:after="0" w:line="360" w:lineRule="auto"/>
        <w:ind w:firstLine="1134"/>
        <w:jc w:val="both"/>
        <w:rPr>
          <w:rFonts w:ascii="Arial" w:hAnsi="Arial" w:cs="Arial"/>
          <w:sz w:val="24"/>
          <w:szCs w:val="24"/>
        </w:rPr>
      </w:pPr>
      <w:r w:rsidRPr="00506FA7">
        <w:rPr>
          <w:rFonts w:ascii="Arial" w:hAnsi="Arial" w:cs="Arial"/>
          <w:sz w:val="24"/>
          <w:szCs w:val="24"/>
        </w:rPr>
        <w:t xml:space="preserve">O processo de reconhecimento se inicia quando o comprador reconhece um problema ou uma necessidade. A necessidade pode vir por estímulos internos e externos., A necessidade normal de uma pessoa pode se dizer que é fome, sede e sexo, que surgem como nível de consciência. Já no segundo caso a necessidade é despertada por um estimulo externo a partir da influência do meio social, como as propagandas. Ao reunir estas informações os profissionais de marketing podem identificar os estímulos mais </w:t>
      </w:r>
      <w:proofErr w:type="spellStart"/>
      <w:r w:rsidR="00626FBB" w:rsidRPr="00506FA7">
        <w:rPr>
          <w:rFonts w:ascii="Arial" w:hAnsi="Arial" w:cs="Arial"/>
          <w:sz w:val="24"/>
          <w:szCs w:val="24"/>
        </w:rPr>
        <w:t>freqüentes</w:t>
      </w:r>
      <w:proofErr w:type="spellEnd"/>
      <w:r w:rsidRPr="00506FA7">
        <w:rPr>
          <w:rFonts w:ascii="Arial" w:hAnsi="Arial" w:cs="Arial"/>
          <w:sz w:val="24"/>
          <w:szCs w:val="24"/>
        </w:rPr>
        <w:t xml:space="preserve"> que despertam o interesse no produto para desenvolver estratégias de marketing direcionadas ao desejo do consumidor (KOTLER, 1998).</w:t>
      </w:r>
    </w:p>
    <w:p w:rsidR="00C54FFC" w:rsidRDefault="00506FA7" w:rsidP="00506FA7">
      <w:pPr>
        <w:autoSpaceDE w:val="0"/>
        <w:autoSpaceDN w:val="0"/>
        <w:adjustRightInd w:val="0"/>
        <w:spacing w:after="0" w:line="360" w:lineRule="auto"/>
        <w:ind w:firstLine="1134"/>
        <w:jc w:val="both"/>
        <w:rPr>
          <w:rFonts w:ascii="Arial" w:hAnsi="Arial" w:cs="Arial"/>
          <w:sz w:val="24"/>
          <w:szCs w:val="24"/>
        </w:rPr>
      </w:pPr>
      <w:r w:rsidRPr="00506FA7">
        <w:rPr>
          <w:rFonts w:ascii="Arial" w:hAnsi="Arial" w:cs="Arial"/>
          <w:sz w:val="24"/>
          <w:szCs w:val="24"/>
        </w:rPr>
        <w:t xml:space="preserve">Os profissionais de marketing podem identificar os estímulos mais </w:t>
      </w:r>
      <w:proofErr w:type="spellStart"/>
      <w:r w:rsidR="00626FBB" w:rsidRPr="00506FA7">
        <w:rPr>
          <w:rFonts w:ascii="Arial" w:hAnsi="Arial" w:cs="Arial"/>
          <w:sz w:val="24"/>
          <w:szCs w:val="24"/>
        </w:rPr>
        <w:t>freqüentes</w:t>
      </w:r>
      <w:proofErr w:type="spellEnd"/>
      <w:r w:rsidRPr="00506FA7">
        <w:rPr>
          <w:rFonts w:ascii="Arial" w:hAnsi="Arial" w:cs="Arial"/>
          <w:sz w:val="24"/>
          <w:szCs w:val="24"/>
        </w:rPr>
        <w:t xml:space="preserve"> que despertam o interesse no produto para desenvolver estratégias de marketing direcionadas ao desejo do consumidor</w:t>
      </w:r>
    </w:p>
    <w:p w:rsidR="00506FA7" w:rsidRPr="00876595" w:rsidRDefault="00506FA7" w:rsidP="00506FA7">
      <w:pPr>
        <w:autoSpaceDE w:val="0"/>
        <w:autoSpaceDN w:val="0"/>
        <w:adjustRightInd w:val="0"/>
        <w:spacing w:after="0" w:line="360" w:lineRule="auto"/>
        <w:ind w:firstLine="1134"/>
        <w:jc w:val="both"/>
        <w:rPr>
          <w:rFonts w:ascii="Arial" w:hAnsi="Arial" w:cs="Arial"/>
          <w:sz w:val="24"/>
          <w:szCs w:val="24"/>
        </w:rPr>
      </w:pPr>
    </w:p>
    <w:p w:rsidR="00C54FFC" w:rsidRPr="00133C07" w:rsidRDefault="00506FA7" w:rsidP="001862B8">
      <w:pPr>
        <w:pStyle w:val="Ttulo3"/>
        <w:spacing w:before="0" w:line="360" w:lineRule="auto"/>
        <w:rPr>
          <w:rFonts w:ascii="Arial" w:hAnsi="Arial" w:cs="Arial"/>
          <w:b/>
          <w:color w:val="000000" w:themeColor="text1"/>
        </w:rPr>
      </w:pPr>
      <w:bookmarkStart w:id="15" w:name="_Toc497985407"/>
      <w:r w:rsidRPr="00133C07">
        <w:rPr>
          <w:rFonts w:ascii="Arial" w:hAnsi="Arial" w:cs="Arial"/>
          <w:b/>
          <w:color w:val="000000" w:themeColor="text1"/>
        </w:rPr>
        <w:t>3</w:t>
      </w:r>
      <w:r w:rsidR="00C54FFC" w:rsidRPr="00133C07">
        <w:rPr>
          <w:rFonts w:ascii="Arial" w:hAnsi="Arial" w:cs="Arial"/>
          <w:b/>
          <w:color w:val="000000" w:themeColor="text1"/>
        </w:rPr>
        <w:t>.</w:t>
      </w:r>
      <w:r w:rsidRPr="00133C07">
        <w:rPr>
          <w:rFonts w:ascii="Arial" w:hAnsi="Arial" w:cs="Arial"/>
          <w:b/>
          <w:color w:val="000000" w:themeColor="text1"/>
        </w:rPr>
        <w:t>4.2</w:t>
      </w:r>
      <w:r w:rsidR="001862B8" w:rsidRPr="00133C07">
        <w:rPr>
          <w:rFonts w:ascii="Arial" w:hAnsi="Arial" w:cs="Arial"/>
          <w:b/>
          <w:color w:val="000000" w:themeColor="text1"/>
        </w:rPr>
        <w:t>.</w:t>
      </w:r>
      <w:r w:rsidR="00C54FFC" w:rsidRPr="00133C07">
        <w:rPr>
          <w:rFonts w:ascii="Arial" w:hAnsi="Arial" w:cs="Arial"/>
          <w:b/>
          <w:color w:val="000000" w:themeColor="text1"/>
        </w:rPr>
        <w:t xml:space="preserve"> Busca de Informações</w:t>
      </w:r>
      <w:bookmarkEnd w:id="15"/>
    </w:p>
    <w:p w:rsidR="00C54FFC" w:rsidRPr="001862B8" w:rsidRDefault="00C54FFC" w:rsidP="001862B8">
      <w:pPr>
        <w:autoSpaceDE w:val="0"/>
        <w:autoSpaceDN w:val="0"/>
        <w:adjustRightInd w:val="0"/>
        <w:spacing w:after="0" w:line="360" w:lineRule="auto"/>
        <w:ind w:firstLine="1134"/>
        <w:jc w:val="both"/>
        <w:rPr>
          <w:rFonts w:ascii="Arial" w:hAnsi="Arial" w:cs="Arial"/>
          <w:b/>
          <w:bCs/>
          <w:sz w:val="24"/>
          <w:szCs w:val="24"/>
        </w:rPr>
      </w:pP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 xml:space="preserve">O consumidor sempre está buscando mais informações antes de se decidir </w:t>
      </w:r>
      <w:r w:rsidR="001862B8" w:rsidRPr="001862B8">
        <w:rPr>
          <w:rFonts w:ascii="Arial" w:hAnsi="Arial" w:cs="Arial"/>
          <w:sz w:val="24"/>
          <w:szCs w:val="24"/>
        </w:rPr>
        <w:t>pelo</w:t>
      </w:r>
      <w:r w:rsidRPr="001862B8">
        <w:rPr>
          <w:rFonts w:ascii="Arial" w:hAnsi="Arial" w:cs="Arial"/>
          <w:sz w:val="24"/>
          <w:szCs w:val="24"/>
        </w:rPr>
        <w:t xml:space="preserve"> comprar determinado produto. De acordo com </w:t>
      </w:r>
      <w:proofErr w:type="spellStart"/>
      <w:r w:rsidRPr="001862B8">
        <w:rPr>
          <w:rFonts w:ascii="Arial" w:hAnsi="Arial" w:cs="Arial"/>
          <w:sz w:val="24"/>
          <w:szCs w:val="24"/>
        </w:rPr>
        <w:t>Kotler</w:t>
      </w:r>
      <w:proofErr w:type="spellEnd"/>
      <w:r w:rsidRPr="001862B8">
        <w:rPr>
          <w:rFonts w:ascii="Arial" w:hAnsi="Arial" w:cs="Arial"/>
          <w:sz w:val="24"/>
          <w:szCs w:val="24"/>
        </w:rPr>
        <w:t xml:space="preserve"> (2014), </w:t>
      </w:r>
      <w:r w:rsidR="00626FBB" w:rsidRPr="001862B8">
        <w:rPr>
          <w:rFonts w:ascii="Arial" w:hAnsi="Arial" w:cs="Arial"/>
          <w:sz w:val="24"/>
          <w:szCs w:val="24"/>
        </w:rPr>
        <w:t>podem-se</w:t>
      </w:r>
      <w:r w:rsidRPr="001862B8">
        <w:rPr>
          <w:rFonts w:ascii="Arial" w:hAnsi="Arial" w:cs="Arial"/>
          <w:sz w:val="24"/>
          <w:szCs w:val="24"/>
        </w:rPr>
        <w:t xml:space="preserve"> distinguir dois estágios: o primeiro é o de busca </w:t>
      </w:r>
      <w:r w:rsidR="00626FBB" w:rsidRPr="001862B8">
        <w:rPr>
          <w:rFonts w:ascii="Arial" w:hAnsi="Arial" w:cs="Arial"/>
          <w:sz w:val="24"/>
          <w:szCs w:val="24"/>
        </w:rPr>
        <w:t>moderada, também denominada</w:t>
      </w:r>
      <w:r w:rsidRPr="001862B8">
        <w:rPr>
          <w:rFonts w:ascii="Arial" w:hAnsi="Arial" w:cs="Arial"/>
          <w:sz w:val="24"/>
          <w:szCs w:val="24"/>
        </w:rPr>
        <w:t xml:space="preserve"> atenção elevada, quando se está mais receptivo às informações veiculadas através de anúncios. O segundo é quando o consumidor parte para uma busca ativa de informações.</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lastRenderedPageBreak/>
        <w:t>Durante o processo de decisão de compra o consumidor busca informação a respeito de satisfazer suas necessidades e desejos que são percebidos</w:t>
      </w:r>
      <w:r w:rsidR="00843B43">
        <w:rPr>
          <w:rFonts w:ascii="Arial" w:hAnsi="Arial" w:cs="Arial"/>
          <w:sz w:val="24"/>
          <w:szCs w:val="24"/>
        </w:rPr>
        <w:t>.</w:t>
      </w:r>
      <w:r w:rsidRPr="001862B8">
        <w:rPr>
          <w:rFonts w:ascii="Arial" w:hAnsi="Arial" w:cs="Arial"/>
          <w:sz w:val="24"/>
          <w:szCs w:val="24"/>
        </w:rPr>
        <w:t xml:space="preserve"> (NICKES; WOOD,</w:t>
      </w:r>
      <w:r w:rsidR="00A46090">
        <w:rPr>
          <w:rFonts w:ascii="Arial" w:hAnsi="Arial" w:cs="Arial"/>
          <w:sz w:val="24"/>
          <w:szCs w:val="24"/>
        </w:rPr>
        <w:t xml:space="preserve"> 1997</w:t>
      </w:r>
      <w:r w:rsidRPr="001862B8">
        <w:rPr>
          <w:rFonts w:ascii="Arial" w:hAnsi="Arial" w:cs="Arial"/>
          <w:sz w:val="24"/>
          <w:szCs w:val="24"/>
        </w:rPr>
        <w:t>)</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 xml:space="preserve">Segundo </w:t>
      </w:r>
      <w:proofErr w:type="spellStart"/>
      <w:r w:rsidRPr="001862B8">
        <w:rPr>
          <w:rFonts w:ascii="Arial" w:hAnsi="Arial" w:cs="Arial"/>
          <w:sz w:val="24"/>
          <w:szCs w:val="24"/>
        </w:rPr>
        <w:t>Kotler</w:t>
      </w:r>
      <w:proofErr w:type="spellEnd"/>
      <w:r w:rsidRPr="001862B8">
        <w:rPr>
          <w:rFonts w:ascii="Arial" w:hAnsi="Arial" w:cs="Arial"/>
          <w:sz w:val="24"/>
          <w:szCs w:val="24"/>
        </w:rPr>
        <w:t xml:space="preserve"> (2014, p. 180) “é de grande interesse do profissional de marketing conhecer as principais fontes de informações que o consumidor recorrerá e a influência relativa que cada uma delas terá sobre a decisão de compra </w:t>
      </w:r>
      <w:r w:rsidR="0059544A" w:rsidRPr="001862B8">
        <w:rPr>
          <w:rFonts w:ascii="Arial" w:hAnsi="Arial" w:cs="Arial"/>
          <w:sz w:val="24"/>
          <w:szCs w:val="24"/>
        </w:rPr>
        <w:t>subsequente</w:t>
      </w:r>
      <w:r w:rsidRPr="001862B8">
        <w:rPr>
          <w:rFonts w:ascii="Arial" w:hAnsi="Arial" w:cs="Arial"/>
          <w:sz w:val="24"/>
          <w:szCs w:val="24"/>
        </w:rPr>
        <w:t xml:space="preserve">”. </w:t>
      </w:r>
    </w:p>
    <w:p w:rsidR="00C54FFC" w:rsidRPr="001862B8" w:rsidRDefault="00C54FFC" w:rsidP="001862B8">
      <w:pPr>
        <w:autoSpaceDE w:val="0"/>
        <w:autoSpaceDN w:val="0"/>
        <w:adjustRightInd w:val="0"/>
        <w:spacing w:after="0" w:line="360" w:lineRule="auto"/>
        <w:ind w:firstLine="708"/>
        <w:jc w:val="both"/>
        <w:rPr>
          <w:rFonts w:ascii="Arial" w:hAnsi="Arial" w:cs="Arial"/>
          <w:sz w:val="24"/>
          <w:szCs w:val="24"/>
        </w:rPr>
      </w:pPr>
    </w:p>
    <w:p w:rsidR="00C54FFC" w:rsidRPr="00133C07" w:rsidRDefault="00506FA7" w:rsidP="001862B8">
      <w:pPr>
        <w:pStyle w:val="Ttulo3"/>
        <w:spacing w:before="0" w:line="360" w:lineRule="auto"/>
        <w:rPr>
          <w:rFonts w:ascii="Arial" w:hAnsi="Arial" w:cs="Arial"/>
          <w:b/>
          <w:bCs/>
        </w:rPr>
      </w:pPr>
      <w:bookmarkStart w:id="16" w:name="_Toc497985408"/>
      <w:r w:rsidRPr="00133C07">
        <w:rPr>
          <w:rFonts w:ascii="Arial" w:hAnsi="Arial" w:cs="Arial"/>
          <w:b/>
          <w:color w:val="000000" w:themeColor="text1"/>
        </w:rPr>
        <w:t>3</w:t>
      </w:r>
      <w:r w:rsidR="00C54FFC" w:rsidRPr="00133C07">
        <w:rPr>
          <w:rFonts w:ascii="Arial" w:hAnsi="Arial" w:cs="Arial"/>
          <w:b/>
          <w:color w:val="000000" w:themeColor="text1"/>
        </w:rPr>
        <w:t>.</w:t>
      </w:r>
      <w:r w:rsidR="00664FE5" w:rsidRPr="00133C07">
        <w:rPr>
          <w:rFonts w:ascii="Arial" w:hAnsi="Arial" w:cs="Arial"/>
          <w:b/>
          <w:color w:val="000000" w:themeColor="text1"/>
        </w:rPr>
        <w:t>4.3</w:t>
      </w:r>
      <w:r w:rsidR="001862B8" w:rsidRPr="00133C07">
        <w:rPr>
          <w:rFonts w:ascii="Arial" w:hAnsi="Arial" w:cs="Arial"/>
          <w:b/>
          <w:color w:val="000000" w:themeColor="text1"/>
        </w:rPr>
        <w:t>.</w:t>
      </w:r>
      <w:r w:rsidR="00C54FFC" w:rsidRPr="00133C07">
        <w:rPr>
          <w:rFonts w:ascii="Arial" w:hAnsi="Arial" w:cs="Arial"/>
          <w:b/>
          <w:color w:val="000000" w:themeColor="text1"/>
        </w:rPr>
        <w:t xml:space="preserve"> Avaliação das Alternativas</w:t>
      </w:r>
      <w:bookmarkEnd w:id="16"/>
    </w:p>
    <w:p w:rsidR="00C54FFC" w:rsidRPr="001862B8" w:rsidRDefault="00C54FFC" w:rsidP="001862B8">
      <w:pPr>
        <w:autoSpaceDE w:val="0"/>
        <w:autoSpaceDN w:val="0"/>
        <w:adjustRightInd w:val="0"/>
        <w:spacing w:after="0" w:line="360" w:lineRule="auto"/>
        <w:jc w:val="both"/>
        <w:rPr>
          <w:rFonts w:ascii="Arial" w:hAnsi="Arial" w:cs="Arial"/>
          <w:b/>
          <w:bCs/>
          <w:sz w:val="24"/>
          <w:szCs w:val="24"/>
        </w:rPr>
      </w:pP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Quando e reconhecida a necessidade e feito o levantamento de informações, o consumidor, em seguida, identifica as alternativas capazes de atendê-lo. Em primeiro lugar, são identificados produtos alternativos e, então, marcas alternativas. A identificação de produtos e marcas pode variar da simples lembrança de experiências anteriores até uma ampla pesquisa externa</w:t>
      </w:r>
      <w:r w:rsidR="001862B8">
        <w:rPr>
          <w:rFonts w:ascii="Arial" w:hAnsi="Arial" w:cs="Arial"/>
          <w:sz w:val="24"/>
          <w:szCs w:val="24"/>
        </w:rPr>
        <w:t>. (ETZEL; WALKER; STANTON, 2001)</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Há diversos processos de avaliação de decisão sendo que, a maioria dos modelos atuais, é orientada cognitivamente, isto é, o consumidor forma julgamentos sobre produtos em base racional e consciente. Ele desenvolve um conjunto de crenças em relação à marca. As mesmas são formadas de acordo com as experiências dos consumidores sendo filtradas através da percepção, distorção e retenção</w:t>
      </w:r>
      <w:r w:rsidR="001862B8">
        <w:rPr>
          <w:rFonts w:ascii="Arial" w:hAnsi="Arial" w:cs="Arial"/>
          <w:sz w:val="24"/>
          <w:szCs w:val="24"/>
        </w:rPr>
        <w:t>.</w:t>
      </w:r>
      <w:r w:rsidRPr="001862B8">
        <w:rPr>
          <w:rFonts w:ascii="Arial" w:hAnsi="Arial" w:cs="Arial"/>
          <w:sz w:val="24"/>
          <w:szCs w:val="24"/>
        </w:rPr>
        <w:t xml:space="preserve"> (KOTLER, 2014</w:t>
      </w:r>
      <w:r w:rsidR="001862B8">
        <w:rPr>
          <w:rFonts w:ascii="Arial" w:hAnsi="Arial" w:cs="Arial"/>
          <w:sz w:val="24"/>
          <w:szCs w:val="24"/>
        </w:rPr>
        <w:t>)</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Após terem sido avaliadas todas as alternativas, o consumidor deve avaliá-las antes de tomar uma decisão. Essa avaliação pode envolver div</w:t>
      </w:r>
      <w:r w:rsidR="00626FBB">
        <w:rPr>
          <w:rFonts w:ascii="Arial" w:hAnsi="Arial" w:cs="Arial"/>
          <w:sz w:val="24"/>
          <w:szCs w:val="24"/>
        </w:rPr>
        <w:t xml:space="preserve">ersos critérios contra os quais </w:t>
      </w:r>
      <w:r w:rsidRPr="001862B8">
        <w:rPr>
          <w:rFonts w:ascii="Arial" w:hAnsi="Arial" w:cs="Arial"/>
          <w:sz w:val="24"/>
          <w:szCs w:val="24"/>
        </w:rPr>
        <w:t>cada alternativa é comparada</w:t>
      </w:r>
      <w:r w:rsidR="001862B8">
        <w:rPr>
          <w:rFonts w:ascii="Arial" w:hAnsi="Arial" w:cs="Arial"/>
          <w:sz w:val="24"/>
          <w:szCs w:val="24"/>
        </w:rPr>
        <w:t>. (ETZEL; WALKER; STANTON, 2001)</w:t>
      </w:r>
    </w:p>
    <w:p w:rsidR="00C54FFC" w:rsidRPr="001862B8" w:rsidRDefault="00C54FFC" w:rsidP="001862B8">
      <w:pPr>
        <w:autoSpaceDE w:val="0"/>
        <w:autoSpaceDN w:val="0"/>
        <w:adjustRightInd w:val="0"/>
        <w:spacing w:after="0" w:line="360" w:lineRule="auto"/>
        <w:jc w:val="both"/>
        <w:rPr>
          <w:rFonts w:ascii="Arial" w:hAnsi="Arial" w:cs="Arial"/>
          <w:sz w:val="24"/>
          <w:szCs w:val="24"/>
        </w:rPr>
      </w:pPr>
    </w:p>
    <w:p w:rsidR="00C54FFC" w:rsidRPr="00133C07" w:rsidRDefault="00506FA7" w:rsidP="001862B8">
      <w:pPr>
        <w:pStyle w:val="Ttulo3"/>
        <w:spacing w:before="0" w:line="360" w:lineRule="auto"/>
        <w:jc w:val="both"/>
        <w:rPr>
          <w:rFonts w:ascii="Arial" w:hAnsi="Arial" w:cs="Arial"/>
          <w:b/>
          <w:color w:val="000000" w:themeColor="text1"/>
        </w:rPr>
      </w:pPr>
      <w:bookmarkStart w:id="17" w:name="_Toc497985409"/>
      <w:r w:rsidRPr="00133C07">
        <w:rPr>
          <w:rFonts w:ascii="Arial" w:hAnsi="Arial" w:cs="Arial"/>
          <w:b/>
          <w:color w:val="000000" w:themeColor="text1"/>
        </w:rPr>
        <w:t>3</w:t>
      </w:r>
      <w:r w:rsidR="00C54FFC" w:rsidRPr="00133C07">
        <w:rPr>
          <w:rFonts w:ascii="Arial" w:hAnsi="Arial" w:cs="Arial"/>
          <w:b/>
          <w:color w:val="000000" w:themeColor="text1"/>
        </w:rPr>
        <w:t>.</w:t>
      </w:r>
      <w:r w:rsidR="00664FE5" w:rsidRPr="00133C07">
        <w:rPr>
          <w:rFonts w:ascii="Arial" w:hAnsi="Arial" w:cs="Arial"/>
          <w:b/>
          <w:color w:val="000000" w:themeColor="text1"/>
        </w:rPr>
        <w:t>4.4</w:t>
      </w:r>
      <w:r w:rsidR="001862B8" w:rsidRPr="00133C07">
        <w:rPr>
          <w:rFonts w:ascii="Arial" w:hAnsi="Arial" w:cs="Arial"/>
          <w:b/>
          <w:color w:val="000000" w:themeColor="text1"/>
        </w:rPr>
        <w:t>.</w:t>
      </w:r>
      <w:r w:rsidR="00C54FFC" w:rsidRPr="00133C07">
        <w:rPr>
          <w:rFonts w:ascii="Arial" w:hAnsi="Arial" w:cs="Arial"/>
          <w:b/>
          <w:color w:val="000000" w:themeColor="text1"/>
        </w:rPr>
        <w:t xml:space="preserve"> Decisão de compra</w:t>
      </w:r>
      <w:bookmarkEnd w:id="17"/>
    </w:p>
    <w:p w:rsidR="00C54FFC" w:rsidRPr="001862B8" w:rsidRDefault="00C54FFC" w:rsidP="001862B8">
      <w:pPr>
        <w:autoSpaceDE w:val="0"/>
        <w:autoSpaceDN w:val="0"/>
        <w:adjustRightInd w:val="0"/>
        <w:spacing w:after="0" w:line="360" w:lineRule="auto"/>
        <w:jc w:val="both"/>
        <w:rPr>
          <w:rFonts w:ascii="Arial" w:hAnsi="Arial" w:cs="Arial"/>
          <w:b/>
          <w:bCs/>
          <w:sz w:val="24"/>
          <w:szCs w:val="24"/>
        </w:rPr>
      </w:pP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Os consumidores às vezes compram algo diferente daquilo que pretendiam ou optam por não comprar nada em razão de algo que aconteça durante o estágio de compra ou escolha</w:t>
      </w:r>
      <w:r w:rsidR="001862B8">
        <w:rPr>
          <w:rFonts w:ascii="Arial" w:hAnsi="Arial" w:cs="Arial"/>
          <w:sz w:val="24"/>
          <w:szCs w:val="24"/>
        </w:rPr>
        <w:t>.</w:t>
      </w:r>
      <w:r w:rsidRPr="001862B8">
        <w:rPr>
          <w:rFonts w:ascii="Arial" w:hAnsi="Arial" w:cs="Arial"/>
          <w:sz w:val="24"/>
          <w:szCs w:val="24"/>
        </w:rPr>
        <w:t xml:space="preserve"> (BL</w:t>
      </w:r>
      <w:r w:rsidR="001862B8">
        <w:rPr>
          <w:rFonts w:ascii="Arial" w:hAnsi="Arial" w:cs="Arial"/>
          <w:sz w:val="24"/>
          <w:szCs w:val="24"/>
        </w:rPr>
        <w:t>ACKWELL; MINIARD; ENGEL, 2005)</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lastRenderedPageBreak/>
        <w:t xml:space="preserve">Os critérios que os consumidores usam para escolher seus produtos e marcas são motivos que variam conforme a situação da compra. As decisões de compra exigem informação. </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A intenção de compra é influenciada por fatores situacionais imprevistos que podem surgir para mudar a intenção de compra. Sendo assim, a decisão de compra é influenciada pelo risco percebido. A intensidade de risco varia da quantidade de dinheiro aplicado, à força do atributo de incerteza e da dimensão da autoconfiança do consumidor. As empresas devem entender os fatores que provocam um risco nos consumidores e fornecer informações e apoio que reduzem o risco percebido</w:t>
      </w:r>
      <w:r w:rsidR="001862B8">
        <w:rPr>
          <w:rFonts w:ascii="Arial" w:hAnsi="Arial" w:cs="Arial"/>
          <w:sz w:val="24"/>
          <w:szCs w:val="24"/>
        </w:rPr>
        <w:t>.</w:t>
      </w:r>
      <w:r w:rsidRPr="001862B8">
        <w:rPr>
          <w:rFonts w:ascii="Arial" w:hAnsi="Arial" w:cs="Arial"/>
          <w:sz w:val="24"/>
          <w:szCs w:val="24"/>
        </w:rPr>
        <w:t xml:space="preserve"> (KOTLER, 2014</w:t>
      </w:r>
      <w:r w:rsidR="001862B8">
        <w:rPr>
          <w:rFonts w:ascii="Arial" w:hAnsi="Arial" w:cs="Arial"/>
          <w:sz w:val="24"/>
          <w:szCs w:val="24"/>
        </w:rPr>
        <w:t>)</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p>
    <w:p w:rsidR="00C54FFC" w:rsidRPr="00133C07" w:rsidRDefault="00506FA7" w:rsidP="001862B8">
      <w:pPr>
        <w:pStyle w:val="Ttulo3"/>
        <w:spacing w:before="0" w:line="360" w:lineRule="auto"/>
        <w:jc w:val="both"/>
        <w:rPr>
          <w:rFonts w:ascii="Arial" w:hAnsi="Arial" w:cs="Arial"/>
          <w:b/>
          <w:color w:val="000000" w:themeColor="text1"/>
        </w:rPr>
      </w:pPr>
      <w:bookmarkStart w:id="18" w:name="_Toc497985410"/>
      <w:r w:rsidRPr="00133C07">
        <w:rPr>
          <w:rFonts w:ascii="Arial" w:hAnsi="Arial" w:cs="Arial"/>
          <w:b/>
          <w:color w:val="000000" w:themeColor="text1"/>
        </w:rPr>
        <w:t>3</w:t>
      </w:r>
      <w:r w:rsidR="00C54FFC" w:rsidRPr="00133C07">
        <w:rPr>
          <w:rFonts w:ascii="Arial" w:hAnsi="Arial" w:cs="Arial"/>
          <w:b/>
          <w:color w:val="000000" w:themeColor="text1"/>
        </w:rPr>
        <w:t>.</w:t>
      </w:r>
      <w:r w:rsidR="00664FE5" w:rsidRPr="00133C07">
        <w:rPr>
          <w:rFonts w:ascii="Arial" w:hAnsi="Arial" w:cs="Arial"/>
          <w:b/>
          <w:color w:val="000000" w:themeColor="text1"/>
        </w:rPr>
        <w:t>4.5.</w:t>
      </w:r>
      <w:r w:rsidR="00C54FFC" w:rsidRPr="00133C07">
        <w:rPr>
          <w:rFonts w:ascii="Arial" w:hAnsi="Arial" w:cs="Arial"/>
          <w:b/>
          <w:color w:val="000000" w:themeColor="text1"/>
        </w:rPr>
        <w:t xml:space="preserve"> Comportamento pós-compra</w:t>
      </w:r>
      <w:bookmarkEnd w:id="18"/>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Após efetuar a compra do produto o consumidor experimenta o nível de satisfação ou de insatisfação, ou seja, o trabalho do fabricante não termina quando o produto é comprado, mas continua no período de pós-compra</w:t>
      </w:r>
      <w:r w:rsidR="001862B8">
        <w:rPr>
          <w:rFonts w:ascii="Arial" w:hAnsi="Arial" w:cs="Arial"/>
          <w:sz w:val="24"/>
          <w:szCs w:val="24"/>
        </w:rPr>
        <w:t>.</w:t>
      </w:r>
      <w:r w:rsidRPr="001862B8">
        <w:rPr>
          <w:rFonts w:ascii="Arial" w:hAnsi="Arial" w:cs="Arial"/>
          <w:sz w:val="24"/>
          <w:szCs w:val="24"/>
        </w:rPr>
        <w:t xml:space="preserve"> (KOTLER, 2014</w:t>
      </w:r>
      <w:r w:rsidR="001862B8">
        <w:rPr>
          <w:rFonts w:ascii="Arial" w:hAnsi="Arial" w:cs="Arial"/>
          <w:sz w:val="24"/>
          <w:szCs w:val="24"/>
        </w:rPr>
        <w:t>)</w:t>
      </w:r>
    </w:p>
    <w:p w:rsidR="00C54FFC" w:rsidRPr="001862B8" w:rsidRDefault="00C54FFC" w:rsidP="001862B8">
      <w:pPr>
        <w:autoSpaceDE w:val="0"/>
        <w:autoSpaceDN w:val="0"/>
        <w:adjustRightInd w:val="0"/>
        <w:spacing w:after="0" w:line="360" w:lineRule="auto"/>
        <w:ind w:firstLine="1134"/>
        <w:jc w:val="both"/>
        <w:rPr>
          <w:rFonts w:ascii="Arial" w:hAnsi="Arial" w:cs="Arial"/>
          <w:sz w:val="24"/>
          <w:szCs w:val="24"/>
        </w:rPr>
      </w:pPr>
      <w:r w:rsidRPr="001862B8">
        <w:rPr>
          <w:rFonts w:ascii="Arial" w:hAnsi="Arial" w:cs="Arial"/>
          <w:sz w:val="24"/>
          <w:szCs w:val="24"/>
        </w:rPr>
        <w:t>Os consumidores avaliam a sensação de estar satisfeito ou insatisfeito com determinado produto. Esse tipo de resultado pode ser significante porque os consumidores guardam suas avaliações, pois as mesmas se referem às decisões futuras</w:t>
      </w:r>
      <w:r w:rsidR="001862B8">
        <w:rPr>
          <w:rFonts w:ascii="Arial" w:hAnsi="Arial" w:cs="Arial"/>
          <w:sz w:val="24"/>
          <w:szCs w:val="24"/>
        </w:rPr>
        <w:t>.</w:t>
      </w:r>
      <w:r w:rsidRPr="001862B8">
        <w:rPr>
          <w:rFonts w:ascii="Arial" w:hAnsi="Arial" w:cs="Arial"/>
          <w:sz w:val="24"/>
          <w:szCs w:val="24"/>
        </w:rPr>
        <w:t xml:space="preserve"> (BLA</w:t>
      </w:r>
      <w:r w:rsidR="001862B8">
        <w:rPr>
          <w:rFonts w:ascii="Arial" w:hAnsi="Arial" w:cs="Arial"/>
          <w:sz w:val="24"/>
          <w:szCs w:val="24"/>
        </w:rPr>
        <w:t>CKEWELL; MINIARD; ENGEL, 2005)</w:t>
      </w:r>
    </w:p>
    <w:p w:rsidR="00D8780C" w:rsidRPr="001862B8" w:rsidRDefault="00D8780C" w:rsidP="001862B8">
      <w:pPr>
        <w:spacing w:after="0" w:line="360" w:lineRule="auto"/>
        <w:ind w:firstLine="1134"/>
        <w:jc w:val="both"/>
        <w:rPr>
          <w:rFonts w:ascii="Arial" w:hAnsi="Arial" w:cs="Arial"/>
          <w:sz w:val="24"/>
          <w:szCs w:val="24"/>
        </w:rPr>
      </w:pPr>
    </w:p>
    <w:p w:rsidR="001862B8" w:rsidRDefault="001862B8">
      <w:pPr>
        <w:rPr>
          <w:rFonts w:ascii="Arial" w:hAnsi="Arial" w:cs="Arial"/>
          <w:b/>
          <w:sz w:val="24"/>
          <w:szCs w:val="24"/>
        </w:rPr>
      </w:pPr>
      <w:r>
        <w:rPr>
          <w:rFonts w:ascii="Arial" w:hAnsi="Arial" w:cs="Arial"/>
          <w:b/>
          <w:sz w:val="24"/>
          <w:szCs w:val="24"/>
        </w:rPr>
        <w:br w:type="page"/>
      </w:r>
    </w:p>
    <w:p w:rsidR="00D8780C" w:rsidRPr="001862B8" w:rsidRDefault="00506FA7" w:rsidP="001862B8">
      <w:pPr>
        <w:pStyle w:val="Ttulo1"/>
        <w:spacing w:before="0" w:line="360" w:lineRule="auto"/>
        <w:jc w:val="both"/>
        <w:rPr>
          <w:rFonts w:ascii="Arial" w:hAnsi="Arial" w:cs="Arial"/>
          <w:b/>
          <w:color w:val="auto"/>
          <w:sz w:val="24"/>
          <w:szCs w:val="24"/>
        </w:rPr>
      </w:pPr>
      <w:bookmarkStart w:id="19" w:name="_Toc497985411"/>
      <w:r>
        <w:rPr>
          <w:rFonts w:ascii="Arial" w:hAnsi="Arial" w:cs="Arial"/>
          <w:b/>
          <w:color w:val="auto"/>
          <w:sz w:val="24"/>
          <w:szCs w:val="24"/>
        </w:rPr>
        <w:lastRenderedPageBreak/>
        <w:t>4</w:t>
      </w:r>
      <w:r w:rsidR="001862B8" w:rsidRPr="001862B8">
        <w:rPr>
          <w:rFonts w:ascii="Arial" w:hAnsi="Arial" w:cs="Arial"/>
          <w:b/>
          <w:color w:val="auto"/>
          <w:sz w:val="24"/>
          <w:szCs w:val="24"/>
        </w:rPr>
        <w:t xml:space="preserve">. </w:t>
      </w:r>
      <w:r w:rsidR="00D8780C" w:rsidRPr="001862B8">
        <w:rPr>
          <w:rFonts w:ascii="Arial" w:hAnsi="Arial" w:cs="Arial"/>
          <w:b/>
          <w:color w:val="auto"/>
          <w:sz w:val="24"/>
          <w:szCs w:val="24"/>
        </w:rPr>
        <w:t>METODOLOGIA</w:t>
      </w:r>
      <w:bookmarkEnd w:id="19"/>
    </w:p>
    <w:p w:rsidR="00D14CDD" w:rsidRPr="001862B8" w:rsidRDefault="00D14CDD" w:rsidP="001862B8">
      <w:pPr>
        <w:pStyle w:val="PargrafodaLista"/>
        <w:spacing w:after="0" w:line="360" w:lineRule="auto"/>
        <w:ind w:left="0" w:firstLine="1134"/>
        <w:jc w:val="both"/>
        <w:rPr>
          <w:rFonts w:ascii="Arial" w:hAnsi="Arial" w:cs="Arial"/>
          <w:b/>
          <w:sz w:val="24"/>
          <w:szCs w:val="24"/>
        </w:rPr>
      </w:pPr>
    </w:p>
    <w:p w:rsidR="006A1100" w:rsidRPr="001862B8" w:rsidRDefault="006A1100" w:rsidP="006A1100">
      <w:pPr>
        <w:spacing w:after="0" w:line="360" w:lineRule="auto"/>
        <w:ind w:firstLine="1134"/>
        <w:jc w:val="both"/>
        <w:rPr>
          <w:rFonts w:ascii="Arial" w:hAnsi="Arial" w:cs="Arial"/>
          <w:color w:val="000000" w:themeColor="text1"/>
          <w:sz w:val="24"/>
          <w:szCs w:val="24"/>
        </w:rPr>
      </w:pPr>
      <w:r w:rsidRPr="001862B8">
        <w:rPr>
          <w:rFonts w:ascii="Arial" w:hAnsi="Arial" w:cs="Arial"/>
          <w:color w:val="000000" w:themeColor="text1"/>
          <w:sz w:val="24"/>
          <w:szCs w:val="24"/>
        </w:rPr>
        <w:t>A metodologia da pesquisa é um conjunto detalhado e sequencial de métodos científicos a serem realizados ao longo da pesquisa, de modo que atinja os objetivos propostos com informações confiáveis. (LAKATOS</w:t>
      </w:r>
      <w:r>
        <w:rPr>
          <w:rFonts w:ascii="Arial" w:hAnsi="Arial" w:cs="Arial"/>
          <w:color w:val="000000" w:themeColor="text1"/>
          <w:sz w:val="24"/>
          <w:szCs w:val="24"/>
        </w:rPr>
        <w:t>;</w:t>
      </w:r>
      <w:r w:rsidRPr="001862B8">
        <w:rPr>
          <w:rFonts w:ascii="Arial" w:hAnsi="Arial" w:cs="Arial"/>
          <w:color w:val="000000" w:themeColor="text1"/>
          <w:sz w:val="24"/>
          <w:szCs w:val="24"/>
        </w:rPr>
        <w:t xml:space="preserve"> MARCONI</w:t>
      </w:r>
      <w:r>
        <w:rPr>
          <w:rFonts w:ascii="Arial" w:hAnsi="Arial" w:cs="Arial"/>
          <w:color w:val="000000" w:themeColor="text1"/>
          <w:sz w:val="24"/>
          <w:szCs w:val="24"/>
        </w:rPr>
        <w:t>,</w:t>
      </w:r>
      <w:r w:rsidRPr="001862B8">
        <w:rPr>
          <w:rFonts w:ascii="Arial" w:hAnsi="Arial" w:cs="Arial"/>
          <w:color w:val="000000" w:themeColor="text1"/>
          <w:sz w:val="24"/>
          <w:szCs w:val="24"/>
        </w:rPr>
        <w:t xml:space="preserve"> 2003)</w:t>
      </w:r>
    </w:p>
    <w:p w:rsidR="006A1100" w:rsidRPr="001862B8" w:rsidRDefault="006A1100" w:rsidP="006A1100">
      <w:pPr>
        <w:spacing w:after="0" w:line="360" w:lineRule="auto"/>
        <w:ind w:firstLine="1134"/>
        <w:jc w:val="both"/>
        <w:rPr>
          <w:rFonts w:ascii="Arial" w:eastAsia="Times New Roman" w:hAnsi="Arial" w:cs="Arial"/>
          <w:color w:val="000000" w:themeColor="text1"/>
          <w:sz w:val="24"/>
          <w:szCs w:val="24"/>
        </w:rPr>
      </w:pPr>
      <w:r w:rsidRPr="001862B8">
        <w:rPr>
          <w:rFonts w:ascii="Arial" w:hAnsi="Arial" w:cs="Arial"/>
          <w:color w:val="000000" w:themeColor="text1"/>
          <w:sz w:val="24"/>
          <w:szCs w:val="24"/>
        </w:rPr>
        <w:t>Q</w:t>
      </w:r>
      <w:r>
        <w:rPr>
          <w:rFonts w:ascii="Arial" w:hAnsi="Arial" w:cs="Arial"/>
          <w:color w:val="000000" w:themeColor="text1"/>
          <w:sz w:val="24"/>
          <w:szCs w:val="24"/>
        </w:rPr>
        <w:t xml:space="preserve">uantos aos fins, segundo </w:t>
      </w:r>
      <w:proofErr w:type="spellStart"/>
      <w:r>
        <w:rPr>
          <w:rFonts w:ascii="Arial" w:hAnsi="Arial" w:cs="Arial"/>
          <w:color w:val="000000" w:themeColor="text1"/>
          <w:sz w:val="24"/>
          <w:szCs w:val="24"/>
        </w:rPr>
        <w:t>Alyrio</w:t>
      </w:r>
      <w:proofErr w:type="spellEnd"/>
      <w:r w:rsidRPr="001862B8">
        <w:rPr>
          <w:rFonts w:ascii="Arial" w:hAnsi="Arial" w:cs="Arial"/>
          <w:color w:val="000000" w:themeColor="text1"/>
          <w:sz w:val="24"/>
          <w:szCs w:val="24"/>
        </w:rPr>
        <w:t xml:space="preserve"> (2009</w:t>
      </w:r>
      <w:r>
        <w:rPr>
          <w:rFonts w:ascii="Arial" w:hAnsi="Arial" w:cs="Arial"/>
          <w:color w:val="000000" w:themeColor="text1"/>
          <w:sz w:val="24"/>
          <w:szCs w:val="24"/>
        </w:rPr>
        <w:t>,</w:t>
      </w:r>
      <w:r w:rsidRPr="001862B8">
        <w:rPr>
          <w:rFonts w:ascii="Arial" w:hAnsi="Arial" w:cs="Arial"/>
          <w:color w:val="000000" w:themeColor="text1"/>
          <w:sz w:val="24"/>
          <w:szCs w:val="24"/>
        </w:rPr>
        <w:t xml:space="preserve"> p.</w:t>
      </w:r>
      <w:r>
        <w:rPr>
          <w:rFonts w:ascii="Arial" w:hAnsi="Arial" w:cs="Arial"/>
          <w:color w:val="000000" w:themeColor="text1"/>
          <w:sz w:val="24"/>
          <w:szCs w:val="24"/>
        </w:rPr>
        <w:t xml:space="preserve"> </w:t>
      </w:r>
      <w:r w:rsidRPr="001862B8">
        <w:rPr>
          <w:rFonts w:ascii="Arial" w:hAnsi="Arial" w:cs="Arial"/>
          <w:color w:val="000000" w:themeColor="text1"/>
          <w:sz w:val="24"/>
          <w:szCs w:val="24"/>
        </w:rPr>
        <w:t>58), “</w:t>
      </w:r>
      <w:r>
        <w:rPr>
          <w:rFonts w:ascii="Arial" w:hAnsi="Arial" w:cs="Arial"/>
          <w:color w:val="000000" w:themeColor="text1"/>
          <w:sz w:val="24"/>
          <w:szCs w:val="24"/>
        </w:rPr>
        <w:t>[...]</w:t>
      </w:r>
      <w:r w:rsidRPr="001862B8">
        <w:rPr>
          <w:rFonts w:ascii="Arial" w:hAnsi="Arial" w:cs="Arial"/>
          <w:color w:val="000000" w:themeColor="text1"/>
          <w:sz w:val="24"/>
          <w:szCs w:val="24"/>
        </w:rPr>
        <w:t xml:space="preserve"> </w:t>
      </w:r>
      <w:r>
        <w:rPr>
          <w:rFonts w:ascii="Arial" w:hAnsi="Arial" w:cs="Arial"/>
          <w:color w:val="000000" w:themeColor="text1"/>
          <w:sz w:val="24"/>
          <w:szCs w:val="24"/>
        </w:rPr>
        <w:t>foi</w:t>
      </w:r>
      <w:r w:rsidRPr="001862B8">
        <w:rPr>
          <w:rFonts w:ascii="Arial" w:hAnsi="Arial" w:cs="Arial"/>
          <w:color w:val="000000" w:themeColor="text1"/>
          <w:sz w:val="24"/>
          <w:szCs w:val="24"/>
        </w:rPr>
        <w:t xml:space="preserve"> descritivo, pois </w:t>
      </w:r>
      <w:r w:rsidRPr="001862B8">
        <w:rPr>
          <w:rFonts w:ascii="Arial" w:eastAsia="Times New Roman" w:hAnsi="Arial" w:cs="Arial"/>
          <w:color w:val="000000" w:themeColor="text1"/>
          <w:sz w:val="24"/>
          <w:szCs w:val="24"/>
        </w:rPr>
        <w:t xml:space="preserve">descreve e interpreta a realidade, sem nela interferir; não estabelece relações de causalidade”. </w:t>
      </w:r>
    </w:p>
    <w:p w:rsidR="006A1100" w:rsidRPr="001862B8" w:rsidRDefault="006A1100" w:rsidP="006A1100">
      <w:pPr>
        <w:spacing w:after="0" w:line="360" w:lineRule="auto"/>
        <w:ind w:firstLine="1134"/>
        <w:jc w:val="both"/>
        <w:rPr>
          <w:rFonts w:ascii="Arial" w:hAnsi="Arial" w:cs="Arial"/>
          <w:color w:val="000000" w:themeColor="text1"/>
          <w:sz w:val="24"/>
          <w:szCs w:val="24"/>
        </w:rPr>
      </w:pPr>
      <w:r w:rsidRPr="001862B8">
        <w:rPr>
          <w:rFonts w:ascii="Arial" w:hAnsi="Arial" w:cs="Arial"/>
          <w:color w:val="000000" w:themeColor="text1"/>
          <w:sz w:val="24"/>
          <w:szCs w:val="24"/>
        </w:rPr>
        <w:t xml:space="preserve">O universo da pesquisa foi composto pelos habitantes do bairro Ipanema da cidade de Patos de </w:t>
      </w:r>
      <w:r w:rsidR="0059544A" w:rsidRPr="001862B8">
        <w:rPr>
          <w:rFonts w:ascii="Arial" w:hAnsi="Arial" w:cs="Arial"/>
          <w:color w:val="000000" w:themeColor="text1"/>
          <w:sz w:val="24"/>
          <w:szCs w:val="24"/>
        </w:rPr>
        <w:t>Minas MG</w:t>
      </w:r>
      <w:r w:rsidRPr="001862B8">
        <w:rPr>
          <w:rFonts w:ascii="Arial" w:hAnsi="Arial" w:cs="Arial"/>
          <w:color w:val="000000" w:themeColor="text1"/>
          <w:sz w:val="24"/>
          <w:szCs w:val="24"/>
        </w:rPr>
        <w:t xml:space="preserve">, foi definida como amostra não probabilística por conveniência os consumidores do bairro que responderam no período de </w:t>
      </w:r>
      <w:r>
        <w:rPr>
          <w:rFonts w:ascii="Arial" w:hAnsi="Arial" w:cs="Arial"/>
          <w:color w:val="000000" w:themeColor="text1"/>
          <w:sz w:val="24"/>
          <w:szCs w:val="24"/>
        </w:rPr>
        <w:t>01.07.2017</w:t>
      </w:r>
      <w:r w:rsidRPr="001862B8">
        <w:rPr>
          <w:rFonts w:ascii="Arial" w:hAnsi="Arial" w:cs="Arial"/>
          <w:color w:val="000000" w:themeColor="text1"/>
          <w:sz w:val="24"/>
          <w:szCs w:val="24"/>
        </w:rPr>
        <w:t xml:space="preserve"> a </w:t>
      </w:r>
      <w:r>
        <w:rPr>
          <w:rFonts w:ascii="Arial" w:hAnsi="Arial" w:cs="Arial"/>
          <w:color w:val="000000" w:themeColor="text1"/>
          <w:sz w:val="24"/>
          <w:szCs w:val="24"/>
        </w:rPr>
        <w:t>30.07.2017</w:t>
      </w:r>
      <w:r w:rsidRPr="001862B8">
        <w:rPr>
          <w:rFonts w:ascii="Arial" w:hAnsi="Arial" w:cs="Arial"/>
          <w:color w:val="000000" w:themeColor="text1"/>
          <w:sz w:val="24"/>
          <w:szCs w:val="24"/>
        </w:rPr>
        <w:t>.</w:t>
      </w:r>
    </w:p>
    <w:p w:rsidR="006A1100" w:rsidRPr="001862B8" w:rsidRDefault="006A1100" w:rsidP="006A1100">
      <w:pPr>
        <w:spacing w:after="0" w:line="360" w:lineRule="auto"/>
        <w:ind w:firstLine="1134"/>
        <w:jc w:val="both"/>
        <w:rPr>
          <w:rFonts w:ascii="Arial" w:eastAsia="Times New Roman" w:hAnsi="Arial" w:cs="Arial"/>
          <w:color w:val="000000" w:themeColor="text1"/>
          <w:sz w:val="24"/>
          <w:szCs w:val="24"/>
        </w:rPr>
      </w:pPr>
      <w:r w:rsidRPr="001862B8">
        <w:rPr>
          <w:rFonts w:ascii="Arial" w:hAnsi="Arial" w:cs="Arial"/>
          <w:color w:val="000000" w:themeColor="text1"/>
          <w:sz w:val="24"/>
          <w:szCs w:val="24"/>
        </w:rPr>
        <w:t>A</w:t>
      </w:r>
      <w:r w:rsidRPr="001862B8">
        <w:rPr>
          <w:rFonts w:ascii="Arial" w:eastAsia="Times New Roman" w:hAnsi="Arial" w:cs="Arial"/>
          <w:color w:val="000000" w:themeColor="text1"/>
          <w:sz w:val="24"/>
          <w:szCs w:val="24"/>
        </w:rPr>
        <w:t>mostra não probabilística por conveniência é aquela na qual os sujeitos são escolhidos para comporem a amostra de acordo com a conveniência ou facilidade do pesquisador sem nenhum método estatístico para definição da amostra. (</w:t>
      </w:r>
      <w:r>
        <w:rPr>
          <w:rFonts w:ascii="Arial" w:eastAsia="Times New Roman" w:hAnsi="Arial" w:cs="Arial"/>
          <w:color w:val="000000" w:themeColor="text1"/>
          <w:sz w:val="24"/>
          <w:szCs w:val="24"/>
        </w:rPr>
        <w:t>ALYRIO, 2009)</w:t>
      </w:r>
    </w:p>
    <w:p w:rsidR="006A1100" w:rsidRPr="001862B8" w:rsidRDefault="006A1100" w:rsidP="006A1100">
      <w:pPr>
        <w:spacing w:after="0" w:line="360" w:lineRule="auto"/>
        <w:ind w:firstLine="1134"/>
        <w:jc w:val="both"/>
        <w:rPr>
          <w:rFonts w:ascii="Arial" w:hAnsi="Arial" w:cs="Arial"/>
          <w:color w:val="000000" w:themeColor="text1"/>
          <w:sz w:val="24"/>
          <w:szCs w:val="24"/>
        </w:rPr>
      </w:pPr>
      <w:r w:rsidRPr="001862B8">
        <w:rPr>
          <w:rFonts w:ascii="Arial" w:hAnsi="Arial" w:cs="Arial"/>
          <w:color w:val="000000" w:themeColor="text1"/>
          <w:sz w:val="24"/>
          <w:szCs w:val="24"/>
        </w:rPr>
        <w:t xml:space="preserve">A pesquisa analisou o comportamento dos consumidores do bairro em relação a crise financeira enfrentada atualmente, onde foram aplicados questionários com todas as perguntas de múltipla escolha para facilitar para os entrevistados, e identificou de forma especifica o perfil dos consumidores do bairro, e mostrou suas prioridades com relação </w:t>
      </w:r>
      <w:r>
        <w:rPr>
          <w:rFonts w:ascii="Arial" w:hAnsi="Arial" w:cs="Arial"/>
          <w:color w:val="000000" w:themeColor="text1"/>
          <w:sz w:val="24"/>
          <w:szCs w:val="24"/>
        </w:rPr>
        <w:t>ao</w:t>
      </w:r>
      <w:r w:rsidRPr="001862B8">
        <w:rPr>
          <w:rFonts w:ascii="Arial" w:hAnsi="Arial" w:cs="Arial"/>
          <w:color w:val="000000" w:themeColor="text1"/>
          <w:sz w:val="24"/>
          <w:szCs w:val="24"/>
        </w:rPr>
        <w:t xml:space="preserve"> vestuário. </w:t>
      </w:r>
    </w:p>
    <w:p w:rsidR="006A1100" w:rsidRPr="001862B8" w:rsidRDefault="006A1100" w:rsidP="006A1100">
      <w:pPr>
        <w:spacing w:after="0" w:line="360" w:lineRule="auto"/>
        <w:ind w:firstLine="1134"/>
        <w:jc w:val="both"/>
        <w:rPr>
          <w:rFonts w:ascii="Arial" w:hAnsi="Arial" w:cs="Arial"/>
          <w:sz w:val="24"/>
          <w:szCs w:val="24"/>
        </w:rPr>
      </w:pPr>
      <w:r w:rsidRPr="001862B8">
        <w:rPr>
          <w:rFonts w:ascii="Arial" w:hAnsi="Arial" w:cs="Arial"/>
          <w:sz w:val="24"/>
          <w:szCs w:val="24"/>
        </w:rPr>
        <w:t xml:space="preserve">Para desenvolver este trabalho foi realizada uma pesquisa de campo quantitativa para que fosse possível analisar o comportamento do consumidor do bairro Ipanema em relação a vestuário em momento de crise financeira </w:t>
      </w:r>
    </w:p>
    <w:p w:rsidR="006A1100" w:rsidRPr="001862B8" w:rsidRDefault="006A1100" w:rsidP="006A1100">
      <w:pPr>
        <w:pStyle w:val="NormalWeb"/>
        <w:spacing w:before="0" w:beforeAutospacing="0" w:after="0" w:afterAutospacing="0" w:line="360" w:lineRule="auto"/>
        <w:ind w:firstLine="1134"/>
        <w:jc w:val="both"/>
        <w:rPr>
          <w:rFonts w:ascii="Arial" w:hAnsi="Arial" w:cs="Arial"/>
          <w:color w:val="000000"/>
        </w:rPr>
      </w:pPr>
      <w:r w:rsidRPr="001862B8">
        <w:rPr>
          <w:rFonts w:ascii="Arial" w:hAnsi="Arial" w:cs="Arial"/>
        </w:rPr>
        <w:t>Para Mattar (2001), a pesquisa quantitativa busca a validação das hipóteses mediante a utilização de dados estruturados, estatísticos, com análise de um grande número de casos representativos, recomendando um curso final da ação. Ela quantifica os dados e generaliza os resultados da amostra para os interessados.</w:t>
      </w:r>
      <w:r w:rsidRPr="001862B8">
        <w:rPr>
          <w:rFonts w:ascii="Arial" w:hAnsi="Arial" w:cs="Arial"/>
          <w:color w:val="000000"/>
        </w:rPr>
        <w:t xml:space="preserve"> </w:t>
      </w:r>
    </w:p>
    <w:p w:rsidR="006A1100" w:rsidRPr="001862B8" w:rsidRDefault="006A1100" w:rsidP="006A1100">
      <w:pPr>
        <w:pStyle w:val="NormalWeb"/>
        <w:spacing w:before="0" w:beforeAutospacing="0" w:after="0" w:afterAutospacing="0" w:line="360" w:lineRule="auto"/>
        <w:ind w:firstLine="1134"/>
        <w:jc w:val="both"/>
        <w:rPr>
          <w:rFonts w:ascii="Arial" w:hAnsi="Arial" w:cs="Arial"/>
          <w:color w:val="000000"/>
        </w:rPr>
      </w:pPr>
      <w:r w:rsidRPr="001862B8">
        <w:rPr>
          <w:rFonts w:ascii="Arial" w:hAnsi="Arial" w:cs="Arial"/>
          <w:color w:val="000000"/>
        </w:rPr>
        <w:t xml:space="preserve">O estudo foi elaborado através de uma pesquisa descritiva, onde o maior interesse é descrever o comportamento de uma pessoa ou até mesmo de um grupo onde ela está inserida (HAIR </w:t>
      </w:r>
      <w:proofErr w:type="spellStart"/>
      <w:r w:rsidRPr="001535B5">
        <w:rPr>
          <w:rFonts w:ascii="Arial" w:hAnsi="Arial" w:cs="Arial"/>
          <w:i/>
          <w:color w:val="000000"/>
        </w:rPr>
        <w:t>et</w:t>
      </w:r>
      <w:proofErr w:type="spellEnd"/>
      <w:r w:rsidRPr="001535B5">
        <w:rPr>
          <w:rFonts w:ascii="Arial" w:hAnsi="Arial" w:cs="Arial"/>
          <w:i/>
          <w:color w:val="000000"/>
        </w:rPr>
        <w:t xml:space="preserve"> al</w:t>
      </w:r>
      <w:r w:rsidRPr="001862B8">
        <w:rPr>
          <w:rFonts w:ascii="Arial" w:hAnsi="Arial" w:cs="Arial"/>
          <w:color w:val="000000"/>
        </w:rPr>
        <w:t>., 2005).</w:t>
      </w:r>
    </w:p>
    <w:p w:rsidR="006A1100" w:rsidRPr="001862B8" w:rsidRDefault="006A1100" w:rsidP="006A1100">
      <w:pPr>
        <w:spacing w:after="0" w:line="360" w:lineRule="auto"/>
        <w:ind w:firstLine="1134"/>
        <w:jc w:val="both"/>
        <w:rPr>
          <w:rFonts w:ascii="Arial" w:hAnsi="Arial" w:cs="Arial"/>
          <w:color w:val="000000" w:themeColor="text1"/>
          <w:sz w:val="24"/>
          <w:szCs w:val="24"/>
        </w:rPr>
      </w:pPr>
      <w:r w:rsidRPr="001862B8">
        <w:rPr>
          <w:rFonts w:ascii="Arial" w:hAnsi="Arial" w:cs="Arial"/>
          <w:sz w:val="24"/>
          <w:szCs w:val="24"/>
        </w:rPr>
        <w:t xml:space="preserve">O universo da pesquisa foi constituído pelos moradores do Bairro Ipanema na cidade de Patos de Minas. A unidade de análise desta pesquisa será a </w:t>
      </w:r>
      <w:r w:rsidRPr="001862B8">
        <w:rPr>
          <w:rFonts w:ascii="Arial" w:hAnsi="Arial" w:cs="Arial"/>
          <w:sz w:val="24"/>
          <w:szCs w:val="24"/>
        </w:rPr>
        <w:lastRenderedPageBreak/>
        <w:t>população do bairro, tendo aproximadamente 1.683 habitantes, composto por 854 home</w:t>
      </w:r>
      <w:r>
        <w:rPr>
          <w:rFonts w:ascii="Arial" w:hAnsi="Arial" w:cs="Arial"/>
          <w:sz w:val="24"/>
          <w:szCs w:val="24"/>
        </w:rPr>
        <w:t>ns e 829 mulheres</w:t>
      </w:r>
      <w:r w:rsidR="00D76CED">
        <w:rPr>
          <w:rStyle w:val="Refdenotaderodap"/>
          <w:rFonts w:ascii="Arial" w:hAnsi="Arial" w:cs="Arial"/>
          <w:color w:val="000000" w:themeColor="text1"/>
          <w:sz w:val="24"/>
          <w:szCs w:val="24"/>
        </w:rPr>
        <w:footnoteReference w:id="1"/>
      </w:r>
      <w:r w:rsidR="00D76CED">
        <w:rPr>
          <w:rFonts w:ascii="Arial" w:hAnsi="Arial" w:cs="Arial"/>
          <w:sz w:val="24"/>
          <w:szCs w:val="24"/>
        </w:rPr>
        <w:t>.</w:t>
      </w:r>
    </w:p>
    <w:p w:rsidR="006A1100" w:rsidRPr="001862B8" w:rsidRDefault="0072306C" w:rsidP="006A1100">
      <w:pPr>
        <w:pStyle w:val="text-justify"/>
        <w:spacing w:before="0" w:beforeAutospacing="0" w:after="0" w:afterAutospacing="0" w:line="360" w:lineRule="auto"/>
        <w:ind w:firstLine="1134"/>
        <w:jc w:val="both"/>
        <w:rPr>
          <w:rFonts w:ascii="Arial" w:hAnsi="Arial" w:cs="Arial"/>
          <w:color w:val="000000"/>
        </w:rPr>
      </w:pPr>
      <w:r>
        <w:rPr>
          <w:rFonts w:ascii="Arial" w:hAnsi="Arial" w:cs="Arial"/>
          <w:color w:val="000000"/>
        </w:rPr>
        <w:t>O questionário foi feito com 15</w:t>
      </w:r>
      <w:r w:rsidR="006A1100" w:rsidRPr="001862B8">
        <w:rPr>
          <w:rFonts w:ascii="Arial" w:hAnsi="Arial" w:cs="Arial"/>
          <w:color w:val="000000"/>
        </w:rPr>
        <w:t xml:space="preserve"> perguntas fechadas de múltipla escolha e foi </w:t>
      </w:r>
      <w:r w:rsidR="00626FBB">
        <w:rPr>
          <w:rFonts w:ascii="Arial" w:hAnsi="Arial" w:cs="Arial"/>
          <w:color w:val="000000"/>
        </w:rPr>
        <w:t>aplicado</w:t>
      </w:r>
      <w:r w:rsidR="006A1100" w:rsidRPr="001862B8">
        <w:rPr>
          <w:rFonts w:ascii="Arial" w:hAnsi="Arial" w:cs="Arial"/>
          <w:color w:val="000000"/>
        </w:rPr>
        <w:t xml:space="preserve"> para 150 moradores do bairro Ipanema nos dias pela pesquisadora. </w:t>
      </w:r>
    </w:p>
    <w:p w:rsidR="006A1100" w:rsidRPr="001862B8" w:rsidRDefault="006A1100" w:rsidP="006A1100">
      <w:pPr>
        <w:spacing w:after="0" w:line="360" w:lineRule="auto"/>
        <w:ind w:firstLine="1134"/>
        <w:jc w:val="both"/>
        <w:rPr>
          <w:rFonts w:ascii="Arial" w:hAnsi="Arial" w:cs="Arial"/>
          <w:color w:val="000000" w:themeColor="text1"/>
          <w:sz w:val="24"/>
          <w:szCs w:val="24"/>
        </w:rPr>
      </w:pPr>
      <w:r w:rsidRPr="001862B8">
        <w:rPr>
          <w:rFonts w:ascii="Arial" w:hAnsi="Arial" w:cs="Arial"/>
          <w:color w:val="000000" w:themeColor="text1"/>
          <w:sz w:val="24"/>
          <w:szCs w:val="24"/>
        </w:rPr>
        <w:t xml:space="preserve">A coleta de dados foi realizada pela autora no período de </w:t>
      </w:r>
      <w:r>
        <w:rPr>
          <w:rFonts w:ascii="Arial" w:hAnsi="Arial" w:cs="Arial"/>
          <w:color w:val="000000" w:themeColor="text1"/>
          <w:sz w:val="24"/>
          <w:szCs w:val="24"/>
        </w:rPr>
        <w:t>01.07.2017</w:t>
      </w:r>
      <w:r w:rsidRPr="001862B8">
        <w:rPr>
          <w:rFonts w:ascii="Arial" w:hAnsi="Arial" w:cs="Arial"/>
          <w:color w:val="000000" w:themeColor="text1"/>
          <w:sz w:val="24"/>
          <w:szCs w:val="24"/>
        </w:rPr>
        <w:t xml:space="preserve"> a </w:t>
      </w:r>
      <w:r>
        <w:rPr>
          <w:rFonts w:ascii="Arial" w:hAnsi="Arial" w:cs="Arial"/>
          <w:color w:val="000000" w:themeColor="text1"/>
          <w:sz w:val="24"/>
          <w:szCs w:val="24"/>
        </w:rPr>
        <w:t>30.07.2017</w:t>
      </w:r>
      <w:r w:rsidRPr="001862B8">
        <w:rPr>
          <w:rFonts w:ascii="Arial" w:hAnsi="Arial" w:cs="Arial"/>
          <w:color w:val="000000" w:themeColor="text1"/>
          <w:sz w:val="24"/>
          <w:szCs w:val="24"/>
        </w:rPr>
        <w:t xml:space="preserve"> nos pontos de maior movimentação do bairro. </w:t>
      </w:r>
    </w:p>
    <w:p w:rsidR="001535B5" w:rsidRDefault="006A1100" w:rsidP="006A1100">
      <w:pPr>
        <w:spacing w:after="0" w:line="360" w:lineRule="auto"/>
        <w:ind w:firstLine="1134"/>
        <w:jc w:val="both"/>
        <w:rPr>
          <w:rFonts w:ascii="Arial" w:eastAsiaTheme="majorEastAsia" w:hAnsi="Arial" w:cs="Arial"/>
          <w:b/>
          <w:sz w:val="24"/>
          <w:szCs w:val="24"/>
        </w:rPr>
      </w:pPr>
      <w:r w:rsidRPr="001862B8">
        <w:rPr>
          <w:rFonts w:ascii="Arial" w:hAnsi="Arial" w:cs="Arial"/>
          <w:color w:val="000000" w:themeColor="text1"/>
          <w:sz w:val="24"/>
          <w:szCs w:val="24"/>
        </w:rPr>
        <w:t xml:space="preserve">Após os lançamentos dos dados foram realizados gráficos e tabelas e a seguir as análises individuais das variáveis apresentadas. Os dados formam analisados de acordo com a </w:t>
      </w:r>
      <w:r w:rsidR="0059544A" w:rsidRPr="001862B8">
        <w:rPr>
          <w:rFonts w:ascii="Arial" w:hAnsi="Arial" w:cs="Arial"/>
          <w:color w:val="000000" w:themeColor="text1"/>
          <w:sz w:val="24"/>
          <w:szCs w:val="24"/>
        </w:rPr>
        <w:t>frequência</w:t>
      </w:r>
      <w:r w:rsidRPr="001862B8">
        <w:rPr>
          <w:rFonts w:ascii="Arial" w:hAnsi="Arial" w:cs="Arial"/>
          <w:color w:val="000000" w:themeColor="text1"/>
          <w:sz w:val="24"/>
          <w:szCs w:val="24"/>
        </w:rPr>
        <w:t xml:space="preserve"> simples. </w:t>
      </w:r>
      <w:r w:rsidR="001535B5">
        <w:rPr>
          <w:rFonts w:ascii="Arial" w:hAnsi="Arial" w:cs="Arial"/>
          <w:b/>
          <w:sz w:val="24"/>
          <w:szCs w:val="24"/>
        </w:rPr>
        <w:br w:type="page"/>
      </w:r>
    </w:p>
    <w:p w:rsidR="00C54FFC" w:rsidRPr="001535B5" w:rsidRDefault="00506FA7" w:rsidP="001535B5">
      <w:pPr>
        <w:pStyle w:val="Ttulo1"/>
        <w:spacing w:before="0" w:line="360" w:lineRule="auto"/>
        <w:jc w:val="both"/>
        <w:rPr>
          <w:rFonts w:ascii="Arial" w:hAnsi="Arial" w:cs="Arial"/>
          <w:b/>
          <w:color w:val="auto"/>
          <w:sz w:val="24"/>
          <w:szCs w:val="24"/>
        </w:rPr>
      </w:pPr>
      <w:bookmarkStart w:id="20" w:name="_Toc497985412"/>
      <w:r>
        <w:rPr>
          <w:rFonts w:ascii="Arial" w:hAnsi="Arial" w:cs="Arial"/>
          <w:b/>
          <w:color w:val="auto"/>
          <w:sz w:val="24"/>
          <w:szCs w:val="24"/>
        </w:rPr>
        <w:lastRenderedPageBreak/>
        <w:t>5</w:t>
      </w:r>
      <w:r w:rsidR="001535B5">
        <w:rPr>
          <w:rFonts w:ascii="Arial" w:hAnsi="Arial" w:cs="Arial"/>
          <w:b/>
          <w:color w:val="auto"/>
          <w:sz w:val="24"/>
          <w:szCs w:val="24"/>
        </w:rPr>
        <w:t xml:space="preserve">. </w:t>
      </w:r>
      <w:r w:rsidR="00C54FFC" w:rsidRPr="001535B5">
        <w:rPr>
          <w:rFonts w:ascii="Arial" w:hAnsi="Arial" w:cs="Arial"/>
          <w:b/>
          <w:color w:val="auto"/>
          <w:sz w:val="24"/>
          <w:szCs w:val="24"/>
        </w:rPr>
        <w:t>RESULTADOS E DISCUSSÃO</w:t>
      </w:r>
      <w:bookmarkEnd w:id="20"/>
    </w:p>
    <w:p w:rsidR="00C54FFC" w:rsidRPr="001535B5" w:rsidRDefault="00C54FFC" w:rsidP="001535B5">
      <w:pPr>
        <w:spacing w:after="0" w:line="360" w:lineRule="auto"/>
        <w:ind w:firstLine="1134"/>
        <w:jc w:val="both"/>
        <w:rPr>
          <w:rFonts w:ascii="Arial" w:hAnsi="Arial" w:cs="Arial"/>
          <w:sz w:val="24"/>
          <w:szCs w:val="24"/>
        </w:rPr>
      </w:pPr>
    </w:p>
    <w:p w:rsidR="00C54FFC" w:rsidRPr="001535B5" w:rsidRDefault="00C54FFC" w:rsidP="001535B5">
      <w:pPr>
        <w:spacing w:after="0" w:line="360" w:lineRule="auto"/>
        <w:ind w:firstLine="1134"/>
        <w:jc w:val="both"/>
        <w:rPr>
          <w:rFonts w:ascii="Arial" w:hAnsi="Arial" w:cs="Arial"/>
          <w:sz w:val="24"/>
          <w:szCs w:val="24"/>
        </w:rPr>
      </w:pPr>
      <w:r w:rsidRPr="001535B5">
        <w:rPr>
          <w:rFonts w:ascii="Arial" w:hAnsi="Arial" w:cs="Arial"/>
          <w:sz w:val="24"/>
          <w:szCs w:val="24"/>
        </w:rPr>
        <w:t xml:space="preserve">A seguir serão apresentados os dados pertinentes a pesquisa aplicada com cento e </w:t>
      </w:r>
      <w:r w:rsidR="0059544A" w:rsidRPr="001535B5">
        <w:rPr>
          <w:rFonts w:ascii="Arial" w:hAnsi="Arial" w:cs="Arial"/>
          <w:sz w:val="24"/>
          <w:szCs w:val="24"/>
        </w:rPr>
        <w:t>cinquenta</w:t>
      </w:r>
      <w:r w:rsidRPr="001535B5">
        <w:rPr>
          <w:rFonts w:ascii="Arial" w:hAnsi="Arial" w:cs="Arial"/>
          <w:sz w:val="24"/>
          <w:szCs w:val="24"/>
        </w:rPr>
        <w:t xml:space="preserve"> moradores do Bairro Ipanema na cidade de Patos de Minas –</w:t>
      </w:r>
      <w:r w:rsidR="001535B5">
        <w:rPr>
          <w:rFonts w:ascii="Arial" w:hAnsi="Arial" w:cs="Arial"/>
          <w:sz w:val="24"/>
          <w:szCs w:val="24"/>
        </w:rPr>
        <w:t xml:space="preserve"> </w:t>
      </w:r>
      <w:r w:rsidRPr="001535B5">
        <w:rPr>
          <w:rFonts w:ascii="Arial" w:hAnsi="Arial" w:cs="Arial"/>
          <w:sz w:val="24"/>
          <w:szCs w:val="24"/>
        </w:rPr>
        <w:t xml:space="preserve">MG.  </w:t>
      </w:r>
    </w:p>
    <w:p w:rsidR="00C54FFC" w:rsidRPr="001535B5" w:rsidRDefault="00C54FFC" w:rsidP="001535B5">
      <w:pPr>
        <w:spacing w:after="0" w:line="360" w:lineRule="auto"/>
        <w:ind w:firstLine="1134"/>
        <w:jc w:val="both"/>
        <w:rPr>
          <w:rFonts w:ascii="Arial" w:hAnsi="Arial" w:cs="Arial"/>
          <w:sz w:val="24"/>
          <w:szCs w:val="24"/>
        </w:rPr>
      </w:pPr>
      <w:r w:rsidRPr="001535B5">
        <w:rPr>
          <w:rFonts w:ascii="Arial" w:hAnsi="Arial" w:cs="Arial"/>
          <w:sz w:val="24"/>
          <w:szCs w:val="24"/>
        </w:rPr>
        <w:t xml:space="preserve">O perfil sócio econômico dos entrevistados segundo os dados apontou que os entrevistados foram a maioria do sexo feminino (53%), </w:t>
      </w:r>
      <w:r w:rsidRPr="001535B5">
        <w:rPr>
          <w:rFonts w:ascii="Arial" w:hAnsi="Arial" w:cs="Arial"/>
          <w:noProof/>
          <w:sz w:val="24"/>
          <w:szCs w:val="24"/>
        </w:rPr>
        <w:t xml:space="preserve">casados (63%), </w:t>
      </w:r>
      <w:r w:rsidRPr="001535B5">
        <w:rPr>
          <w:rFonts w:ascii="Arial" w:hAnsi="Arial" w:cs="Arial"/>
          <w:sz w:val="24"/>
          <w:szCs w:val="24"/>
        </w:rPr>
        <w:t>entre 20 e 29 anos (47%), com a maioria 41% deles com renda mensal de 3,5 a 5,5 salários mínimos.</w:t>
      </w:r>
    </w:p>
    <w:p w:rsidR="00C54FFC" w:rsidRPr="001535B5" w:rsidRDefault="00C54FFC" w:rsidP="001535B5">
      <w:pPr>
        <w:spacing w:after="0" w:line="360" w:lineRule="auto"/>
        <w:ind w:firstLine="1134"/>
        <w:jc w:val="both"/>
        <w:rPr>
          <w:rFonts w:ascii="Arial" w:hAnsi="Arial" w:cs="Arial"/>
          <w:sz w:val="24"/>
          <w:szCs w:val="24"/>
        </w:rPr>
      </w:pPr>
      <w:r w:rsidRPr="001535B5">
        <w:rPr>
          <w:rFonts w:ascii="Arial" w:hAnsi="Arial" w:cs="Arial"/>
          <w:sz w:val="24"/>
          <w:szCs w:val="24"/>
        </w:rPr>
        <w:t>Em relação aos hábitos de consumo apurou-se, conforme Gráfico 1, a seguir, que 46% dos entrevistados compram roupas a cada 3 meses,</w:t>
      </w:r>
      <w:r w:rsidR="009D738E">
        <w:rPr>
          <w:rFonts w:ascii="Arial" w:hAnsi="Arial" w:cs="Arial"/>
          <w:sz w:val="24"/>
          <w:szCs w:val="24"/>
        </w:rPr>
        <w:t xml:space="preserve"> </w:t>
      </w:r>
      <w:r w:rsidRPr="001535B5">
        <w:rPr>
          <w:rFonts w:ascii="Arial" w:hAnsi="Arial" w:cs="Arial"/>
          <w:sz w:val="24"/>
          <w:szCs w:val="24"/>
        </w:rPr>
        <w:t>36% a cada dois meses,</w:t>
      </w:r>
      <w:r w:rsidR="009D738E">
        <w:rPr>
          <w:rFonts w:ascii="Arial" w:hAnsi="Arial" w:cs="Arial"/>
          <w:sz w:val="24"/>
          <w:szCs w:val="24"/>
        </w:rPr>
        <w:t xml:space="preserve"> </w:t>
      </w:r>
      <w:r w:rsidRPr="001535B5">
        <w:rPr>
          <w:rFonts w:ascii="Arial" w:hAnsi="Arial" w:cs="Arial"/>
          <w:sz w:val="24"/>
          <w:szCs w:val="24"/>
        </w:rPr>
        <w:t>11% deles a cada mês e 7% a cada seis meses.</w:t>
      </w:r>
    </w:p>
    <w:p w:rsidR="001535B5" w:rsidRPr="001535B5" w:rsidRDefault="001535B5" w:rsidP="001535B5">
      <w:pPr>
        <w:spacing w:after="0" w:line="360" w:lineRule="auto"/>
        <w:ind w:firstLine="1134"/>
        <w:jc w:val="both"/>
        <w:rPr>
          <w:rFonts w:ascii="Arial" w:eastAsia="Times New Roman" w:hAnsi="Arial" w:cs="Arial"/>
          <w:sz w:val="24"/>
          <w:szCs w:val="24"/>
        </w:rPr>
      </w:pPr>
    </w:p>
    <w:p w:rsidR="00892DB2" w:rsidRDefault="00594533" w:rsidP="00594533">
      <w:pPr>
        <w:spacing w:after="0" w:line="360" w:lineRule="auto"/>
        <w:rPr>
          <w:rFonts w:ascii="Arial" w:eastAsia="Times New Roman" w:hAnsi="Arial" w:cs="Arial"/>
          <w:sz w:val="24"/>
          <w:szCs w:val="24"/>
        </w:rPr>
      </w:pPr>
      <w:r>
        <w:rPr>
          <w:rFonts w:ascii="Arial" w:eastAsia="Times New Roman" w:hAnsi="Arial" w:cs="Arial"/>
          <w:sz w:val="24"/>
          <w:szCs w:val="24"/>
        </w:rPr>
        <w:t xml:space="preserve">Gráfico 1 – </w:t>
      </w:r>
      <w:r w:rsidR="0059544A">
        <w:rPr>
          <w:rFonts w:ascii="Arial" w:eastAsia="Times New Roman" w:hAnsi="Arial" w:cs="Arial"/>
          <w:sz w:val="24"/>
          <w:szCs w:val="24"/>
        </w:rPr>
        <w:t>Frequência</w:t>
      </w:r>
      <w:r>
        <w:rPr>
          <w:rFonts w:ascii="Arial" w:eastAsia="Times New Roman" w:hAnsi="Arial" w:cs="Arial"/>
          <w:sz w:val="24"/>
          <w:szCs w:val="24"/>
        </w:rPr>
        <w:t xml:space="preserve"> de </w:t>
      </w:r>
      <w:r w:rsidR="00276FE1">
        <w:rPr>
          <w:rFonts w:ascii="Arial" w:eastAsia="Times New Roman" w:hAnsi="Arial" w:cs="Arial"/>
          <w:sz w:val="24"/>
          <w:szCs w:val="24"/>
        </w:rPr>
        <w:t>c</w:t>
      </w:r>
      <w:r w:rsidR="00892DB2" w:rsidRPr="00594533">
        <w:rPr>
          <w:rFonts w:ascii="Arial" w:eastAsia="Times New Roman" w:hAnsi="Arial" w:cs="Arial"/>
          <w:sz w:val="24"/>
          <w:szCs w:val="24"/>
        </w:rPr>
        <w:t xml:space="preserve">ompras de </w:t>
      </w:r>
      <w:r w:rsidR="00276FE1">
        <w:rPr>
          <w:rFonts w:ascii="Arial" w:eastAsia="Times New Roman" w:hAnsi="Arial" w:cs="Arial"/>
          <w:sz w:val="24"/>
          <w:szCs w:val="24"/>
        </w:rPr>
        <w:t>v</w:t>
      </w:r>
      <w:r w:rsidR="00892DB2" w:rsidRPr="00594533">
        <w:rPr>
          <w:rFonts w:ascii="Arial" w:eastAsia="Times New Roman" w:hAnsi="Arial" w:cs="Arial"/>
          <w:sz w:val="24"/>
          <w:szCs w:val="24"/>
        </w:rPr>
        <w:t>estuário</w:t>
      </w:r>
    </w:p>
    <w:p w:rsidR="00594533" w:rsidRDefault="00594533" w:rsidP="00276FE1">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553195"/>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4533" w:rsidRDefault="00594533" w:rsidP="00594533">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276FE1" w:rsidRPr="00276FE1" w:rsidRDefault="00276FE1" w:rsidP="00276FE1">
      <w:pPr>
        <w:spacing w:after="0" w:line="360" w:lineRule="auto"/>
        <w:ind w:firstLine="1134"/>
        <w:rPr>
          <w:rFonts w:ascii="Arial" w:eastAsia="Times New Roman" w:hAnsi="Arial" w:cs="Arial"/>
          <w:sz w:val="24"/>
          <w:szCs w:val="24"/>
        </w:rPr>
      </w:pPr>
    </w:p>
    <w:p w:rsidR="00106CDF" w:rsidRDefault="00106CDF" w:rsidP="00106CDF">
      <w:pPr>
        <w:spacing w:after="0" w:line="360" w:lineRule="auto"/>
        <w:ind w:firstLine="1134"/>
        <w:jc w:val="both"/>
        <w:rPr>
          <w:rFonts w:ascii="Arial" w:eastAsia="Times New Roman" w:hAnsi="Arial" w:cs="Arial"/>
          <w:sz w:val="24"/>
          <w:szCs w:val="24"/>
        </w:rPr>
      </w:pPr>
      <w:r w:rsidRPr="001535B5">
        <w:rPr>
          <w:rFonts w:ascii="Arial" w:eastAsia="Times New Roman" w:hAnsi="Arial" w:cs="Arial"/>
          <w:sz w:val="24"/>
          <w:szCs w:val="24"/>
        </w:rPr>
        <w:t xml:space="preserve">A formação de hábitos de consumo, como demonstra </w:t>
      </w:r>
      <w:proofErr w:type="spellStart"/>
      <w:r w:rsidRPr="001535B5">
        <w:rPr>
          <w:rFonts w:ascii="Arial" w:eastAsia="Times New Roman" w:hAnsi="Arial" w:cs="Arial"/>
          <w:sz w:val="24"/>
          <w:szCs w:val="24"/>
        </w:rPr>
        <w:t>Bourdieu</w:t>
      </w:r>
      <w:proofErr w:type="spellEnd"/>
      <w:r w:rsidRPr="001535B5">
        <w:rPr>
          <w:rFonts w:ascii="Arial" w:eastAsia="Times New Roman" w:hAnsi="Arial" w:cs="Arial"/>
          <w:sz w:val="24"/>
          <w:szCs w:val="24"/>
        </w:rPr>
        <w:t xml:space="preserve"> (2008), é um processo complexo, exigindo métodos de investigação que propiciem uma visão aprofundada e detalhada das experiências dos informantes.</w:t>
      </w:r>
    </w:p>
    <w:p w:rsidR="00E20A35" w:rsidRPr="00276FE1" w:rsidRDefault="00C54FFC" w:rsidP="00276FE1">
      <w:pPr>
        <w:spacing w:after="0" w:line="360" w:lineRule="auto"/>
        <w:ind w:firstLine="1134"/>
        <w:jc w:val="both"/>
        <w:rPr>
          <w:rFonts w:ascii="Arial" w:hAnsi="Arial" w:cs="Arial"/>
          <w:sz w:val="24"/>
          <w:szCs w:val="24"/>
        </w:rPr>
      </w:pPr>
      <w:r w:rsidRPr="00276FE1">
        <w:rPr>
          <w:rFonts w:ascii="Arial" w:hAnsi="Arial" w:cs="Arial"/>
          <w:sz w:val="24"/>
          <w:szCs w:val="24"/>
        </w:rPr>
        <w:t>O gráfico 2 apresenta os seguintes dados referente ao valor gasto por compra de roupa nova dos entrevistados.</w:t>
      </w:r>
      <w:r w:rsidR="00276082">
        <w:rPr>
          <w:rFonts w:ascii="Arial" w:hAnsi="Arial" w:cs="Arial"/>
          <w:sz w:val="24"/>
          <w:szCs w:val="24"/>
        </w:rPr>
        <w:t xml:space="preserve"> </w:t>
      </w:r>
      <w:r w:rsidRPr="00276FE1">
        <w:rPr>
          <w:rFonts w:ascii="Arial" w:hAnsi="Arial" w:cs="Arial"/>
          <w:sz w:val="24"/>
          <w:szCs w:val="24"/>
        </w:rPr>
        <w:t>50% deles gastam de 101 a 200 reais por compra,</w:t>
      </w:r>
      <w:r w:rsidR="00276082">
        <w:rPr>
          <w:rFonts w:ascii="Arial" w:hAnsi="Arial" w:cs="Arial"/>
          <w:sz w:val="24"/>
          <w:szCs w:val="24"/>
        </w:rPr>
        <w:t xml:space="preserve"> </w:t>
      </w:r>
      <w:r w:rsidRPr="00276FE1">
        <w:rPr>
          <w:rFonts w:ascii="Arial" w:hAnsi="Arial" w:cs="Arial"/>
          <w:sz w:val="24"/>
          <w:szCs w:val="24"/>
        </w:rPr>
        <w:t>33% de 51 a 100 reais por compra,13% gastam de 201 a 300 reais e 4% gastam até 50 reais.</w:t>
      </w:r>
    </w:p>
    <w:p w:rsidR="00AF2453" w:rsidRDefault="00AF2453">
      <w:pPr>
        <w:rPr>
          <w:rFonts w:ascii="Arial" w:hAnsi="Arial" w:cs="Arial"/>
          <w:sz w:val="24"/>
          <w:szCs w:val="24"/>
        </w:rPr>
      </w:pPr>
      <w:r>
        <w:rPr>
          <w:rFonts w:ascii="Arial" w:hAnsi="Arial" w:cs="Arial"/>
          <w:sz w:val="24"/>
          <w:szCs w:val="24"/>
        </w:rPr>
        <w:br w:type="page"/>
      </w:r>
    </w:p>
    <w:p w:rsidR="00C54FFC" w:rsidRDefault="00276FE1" w:rsidP="00276FE1">
      <w:pPr>
        <w:spacing w:after="0" w:line="360" w:lineRule="auto"/>
        <w:rPr>
          <w:rFonts w:ascii="Arial" w:hAnsi="Arial" w:cs="Arial"/>
          <w:sz w:val="24"/>
          <w:szCs w:val="24"/>
        </w:rPr>
      </w:pPr>
      <w:r>
        <w:rPr>
          <w:rFonts w:ascii="Arial" w:hAnsi="Arial" w:cs="Arial"/>
          <w:sz w:val="24"/>
          <w:szCs w:val="24"/>
        </w:rPr>
        <w:lastRenderedPageBreak/>
        <w:t>Gráfico 2 –</w:t>
      </w:r>
      <w:r w:rsidR="00892DB2" w:rsidRPr="00276FE1">
        <w:rPr>
          <w:rFonts w:ascii="Arial" w:hAnsi="Arial" w:cs="Arial"/>
          <w:sz w:val="24"/>
          <w:szCs w:val="24"/>
        </w:rPr>
        <w:t xml:space="preserve"> Valor </w:t>
      </w:r>
      <w:r>
        <w:rPr>
          <w:rFonts w:ascii="Arial" w:hAnsi="Arial" w:cs="Arial"/>
          <w:sz w:val="24"/>
          <w:szCs w:val="24"/>
        </w:rPr>
        <w:t>g</w:t>
      </w:r>
      <w:r w:rsidR="00892DB2" w:rsidRPr="00276FE1">
        <w:rPr>
          <w:rFonts w:ascii="Arial" w:hAnsi="Arial" w:cs="Arial"/>
          <w:sz w:val="24"/>
          <w:szCs w:val="24"/>
        </w:rPr>
        <w:t xml:space="preserve">asto em </w:t>
      </w:r>
      <w:r>
        <w:rPr>
          <w:rFonts w:ascii="Arial" w:hAnsi="Arial" w:cs="Arial"/>
          <w:sz w:val="24"/>
          <w:szCs w:val="24"/>
        </w:rPr>
        <w:t>mé</w:t>
      </w:r>
      <w:r w:rsidR="00892DB2" w:rsidRPr="00276FE1">
        <w:rPr>
          <w:rFonts w:ascii="Arial" w:hAnsi="Arial" w:cs="Arial"/>
          <w:sz w:val="24"/>
          <w:szCs w:val="24"/>
        </w:rPr>
        <w:t xml:space="preserve">dia pelos </w:t>
      </w:r>
      <w:r>
        <w:rPr>
          <w:rFonts w:ascii="Arial" w:hAnsi="Arial" w:cs="Arial"/>
          <w:sz w:val="24"/>
          <w:szCs w:val="24"/>
        </w:rPr>
        <w:t>e</w:t>
      </w:r>
      <w:r w:rsidR="00892DB2" w:rsidRPr="00276FE1">
        <w:rPr>
          <w:rFonts w:ascii="Arial" w:hAnsi="Arial" w:cs="Arial"/>
          <w:sz w:val="24"/>
          <w:szCs w:val="24"/>
        </w:rPr>
        <w:t xml:space="preserve">ntrevistados nas </w:t>
      </w:r>
      <w:r>
        <w:rPr>
          <w:rFonts w:ascii="Arial" w:hAnsi="Arial" w:cs="Arial"/>
          <w:sz w:val="24"/>
          <w:szCs w:val="24"/>
        </w:rPr>
        <w:t>c</w:t>
      </w:r>
      <w:r w:rsidR="00892DB2" w:rsidRPr="00276FE1">
        <w:rPr>
          <w:rFonts w:ascii="Arial" w:hAnsi="Arial" w:cs="Arial"/>
          <w:sz w:val="24"/>
          <w:szCs w:val="24"/>
        </w:rPr>
        <w:t xml:space="preserve">ompras de </w:t>
      </w:r>
      <w:r>
        <w:rPr>
          <w:rFonts w:ascii="Arial" w:hAnsi="Arial" w:cs="Arial"/>
          <w:sz w:val="24"/>
          <w:szCs w:val="24"/>
        </w:rPr>
        <w:t>r</w:t>
      </w:r>
      <w:r w:rsidR="00892DB2" w:rsidRPr="00276FE1">
        <w:rPr>
          <w:rFonts w:ascii="Arial" w:hAnsi="Arial" w:cs="Arial"/>
          <w:sz w:val="24"/>
          <w:szCs w:val="24"/>
        </w:rPr>
        <w:t>oupas</w:t>
      </w:r>
    </w:p>
    <w:p w:rsidR="00276FE1" w:rsidRDefault="00276FE1" w:rsidP="00276FE1">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553194"/>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6FE1" w:rsidRDefault="00276FE1" w:rsidP="00276FE1">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276FE1" w:rsidRPr="00276FE1" w:rsidRDefault="00276FE1" w:rsidP="00522CCB">
      <w:pPr>
        <w:spacing w:after="0" w:line="360" w:lineRule="auto"/>
        <w:rPr>
          <w:rFonts w:ascii="Arial" w:hAnsi="Arial" w:cs="Arial"/>
          <w:sz w:val="24"/>
          <w:szCs w:val="24"/>
        </w:rPr>
      </w:pPr>
    </w:p>
    <w:p w:rsidR="00522CCB" w:rsidRPr="00522CCB" w:rsidRDefault="00522CCB" w:rsidP="00522CCB">
      <w:pPr>
        <w:spacing w:after="0" w:line="360" w:lineRule="auto"/>
        <w:ind w:firstLine="1134"/>
        <w:jc w:val="both"/>
        <w:rPr>
          <w:rFonts w:ascii="Arial" w:hAnsi="Arial" w:cs="Arial"/>
          <w:sz w:val="24"/>
          <w:szCs w:val="24"/>
        </w:rPr>
      </w:pPr>
      <w:r w:rsidRPr="00522CCB">
        <w:rPr>
          <w:rFonts w:ascii="Arial" w:hAnsi="Arial" w:cs="Arial"/>
          <w:sz w:val="24"/>
          <w:szCs w:val="24"/>
        </w:rPr>
        <w:t xml:space="preserve">"Um presidente de empresa comprará ternos caros, passagens aéreas, títulos de clube, um grande veleiro”, exemplifica </w:t>
      </w:r>
      <w:proofErr w:type="spellStart"/>
      <w:r w:rsidRPr="00522CCB">
        <w:rPr>
          <w:rFonts w:ascii="Arial" w:hAnsi="Arial" w:cs="Arial"/>
          <w:sz w:val="24"/>
          <w:szCs w:val="24"/>
        </w:rPr>
        <w:t>Kotler</w:t>
      </w:r>
      <w:proofErr w:type="spellEnd"/>
      <w:r w:rsidRPr="00522CCB">
        <w:rPr>
          <w:rFonts w:ascii="Arial" w:hAnsi="Arial" w:cs="Arial"/>
          <w:sz w:val="24"/>
          <w:szCs w:val="24"/>
        </w:rPr>
        <w:t xml:space="preserve"> (1998, p. 169), ou seja, o trabalho dos consumidores influencia seus padrões de consumo.</w:t>
      </w:r>
    </w:p>
    <w:p w:rsidR="00C54FFC" w:rsidRDefault="00FE7149" w:rsidP="00522CCB">
      <w:pPr>
        <w:spacing w:after="0" w:line="360" w:lineRule="auto"/>
        <w:ind w:firstLine="1134"/>
        <w:jc w:val="both"/>
        <w:rPr>
          <w:rFonts w:ascii="Arial" w:hAnsi="Arial" w:cs="Arial"/>
          <w:sz w:val="24"/>
          <w:szCs w:val="24"/>
        </w:rPr>
      </w:pPr>
      <w:r w:rsidRPr="00276FE1">
        <w:rPr>
          <w:rFonts w:ascii="Arial" w:hAnsi="Arial" w:cs="Arial"/>
          <w:sz w:val="24"/>
          <w:szCs w:val="24"/>
        </w:rPr>
        <w:t>No gráfico 3</w:t>
      </w:r>
      <w:r w:rsidR="00C54FFC" w:rsidRPr="00276FE1">
        <w:rPr>
          <w:rFonts w:ascii="Arial" w:hAnsi="Arial" w:cs="Arial"/>
          <w:sz w:val="24"/>
          <w:szCs w:val="24"/>
        </w:rPr>
        <w:t>, verifica-se que 89% compram suas roupas em lojas populares,</w:t>
      </w:r>
      <w:r w:rsidR="00276082">
        <w:rPr>
          <w:rFonts w:ascii="Arial" w:hAnsi="Arial" w:cs="Arial"/>
          <w:sz w:val="24"/>
          <w:szCs w:val="24"/>
        </w:rPr>
        <w:t xml:space="preserve"> </w:t>
      </w:r>
      <w:r w:rsidR="00C54FFC" w:rsidRPr="00276FE1">
        <w:rPr>
          <w:rFonts w:ascii="Arial" w:hAnsi="Arial" w:cs="Arial"/>
          <w:sz w:val="24"/>
          <w:szCs w:val="24"/>
        </w:rPr>
        <w:t>10% preferem butiques e 1% fazem suas compras em lojas de departamento.</w:t>
      </w:r>
    </w:p>
    <w:p w:rsidR="00276FE1" w:rsidRPr="00276FE1" w:rsidRDefault="00276FE1" w:rsidP="00276FE1">
      <w:pPr>
        <w:spacing w:after="0" w:line="360" w:lineRule="auto"/>
        <w:rPr>
          <w:rFonts w:ascii="Arial" w:hAnsi="Arial" w:cs="Arial"/>
          <w:sz w:val="24"/>
          <w:szCs w:val="24"/>
        </w:rPr>
      </w:pPr>
    </w:p>
    <w:p w:rsidR="00C54FFC" w:rsidRDefault="00276FE1" w:rsidP="00276FE1">
      <w:pPr>
        <w:spacing w:after="0" w:line="360" w:lineRule="auto"/>
        <w:rPr>
          <w:rFonts w:ascii="Arial" w:hAnsi="Arial" w:cs="Arial"/>
          <w:sz w:val="24"/>
          <w:szCs w:val="24"/>
        </w:rPr>
      </w:pPr>
      <w:r>
        <w:rPr>
          <w:rFonts w:ascii="Arial" w:hAnsi="Arial" w:cs="Arial"/>
          <w:sz w:val="24"/>
          <w:szCs w:val="24"/>
        </w:rPr>
        <w:t>Gráfico 3 –</w:t>
      </w:r>
      <w:r w:rsidR="00FE7149" w:rsidRPr="00276FE1">
        <w:rPr>
          <w:rFonts w:ascii="Arial" w:hAnsi="Arial" w:cs="Arial"/>
          <w:sz w:val="24"/>
          <w:szCs w:val="24"/>
        </w:rPr>
        <w:t xml:space="preserve"> Local que os </w:t>
      </w:r>
      <w:r>
        <w:rPr>
          <w:rFonts w:ascii="Arial" w:hAnsi="Arial" w:cs="Arial"/>
          <w:sz w:val="24"/>
          <w:szCs w:val="24"/>
        </w:rPr>
        <w:t>e</w:t>
      </w:r>
      <w:r w:rsidR="00FE7149" w:rsidRPr="00276FE1">
        <w:rPr>
          <w:rFonts w:ascii="Arial" w:hAnsi="Arial" w:cs="Arial"/>
          <w:sz w:val="24"/>
          <w:szCs w:val="24"/>
        </w:rPr>
        <w:t xml:space="preserve">ntrevistados </w:t>
      </w:r>
      <w:r>
        <w:rPr>
          <w:rFonts w:ascii="Arial" w:hAnsi="Arial" w:cs="Arial"/>
          <w:sz w:val="24"/>
          <w:szCs w:val="24"/>
        </w:rPr>
        <w:t>c</w:t>
      </w:r>
      <w:r w:rsidR="00FE7149" w:rsidRPr="00276FE1">
        <w:rPr>
          <w:rFonts w:ascii="Arial" w:hAnsi="Arial" w:cs="Arial"/>
          <w:sz w:val="24"/>
          <w:szCs w:val="24"/>
        </w:rPr>
        <w:t xml:space="preserve">ompram suas </w:t>
      </w:r>
      <w:r>
        <w:rPr>
          <w:rFonts w:ascii="Arial" w:hAnsi="Arial" w:cs="Arial"/>
          <w:sz w:val="24"/>
          <w:szCs w:val="24"/>
        </w:rPr>
        <w:t>r</w:t>
      </w:r>
      <w:r w:rsidR="00FE7149" w:rsidRPr="00276FE1">
        <w:rPr>
          <w:rFonts w:ascii="Arial" w:hAnsi="Arial" w:cs="Arial"/>
          <w:sz w:val="24"/>
          <w:szCs w:val="24"/>
        </w:rPr>
        <w:t>oupas</w:t>
      </w:r>
    </w:p>
    <w:p w:rsidR="00276FE1" w:rsidRDefault="00276FE1" w:rsidP="00276FE1">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541319"/>
            <wp:effectExtent l="0" t="0" r="9525" b="1143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6FE1" w:rsidRDefault="00276FE1" w:rsidP="00276FE1">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276FE1" w:rsidRPr="00276FE1" w:rsidRDefault="00276FE1" w:rsidP="00522CCB">
      <w:pPr>
        <w:spacing w:after="0" w:line="360" w:lineRule="auto"/>
        <w:rPr>
          <w:rFonts w:ascii="Arial" w:hAnsi="Arial" w:cs="Arial"/>
          <w:sz w:val="24"/>
          <w:szCs w:val="24"/>
        </w:rPr>
      </w:pPr>
    </w:p>
    <w:p w:rsidR="00522CCB" w:rsidRPr="00E20A35" w:rsidRDefault="00522CCB" w:rsidP="00E20A35">
      <w:pPr>
        <w:spacing w:after="0" w:line="360" w:lineRule="auto"/>
        <w:ind w:firstLine="1134"/>
        <w:jc w:val="both"/>
        <w:rPr>
          <w:rFonts w:ascii="Arial" w:hAnsi="Arial" w:cs="Arial"/>
          <w:sz w:val="24"/>
          <w:szCs w:val="24"/>
        </w:rPr>
      </w:pPr>
      <w:r w:rsidRPr="00522CCB">
        <w:rPr>
          <w:sz w:val="24"/>
          <w:szCs w:val="24"/>
        </w:rPr>
        <w:t> </w:t>
      </w:r>
      <w:r w:rsidRPr="00522CCB">
        <w:rPr>
          <w:rFonts w:ascii="Arial" w:hAnsi="Arial" w:cs="Arial"/>
          <w:sz w:val="24"/>
          <w:szCs w:val="24"/>
        </w:rPr>
        <w:t xml:space="preserve">As </w:t>
      </w:r>
      <w:r w:rsidRPr="00E20A35">
        <w:rPr>
          <w:rFonts w:ascii="Arial" w:hAnsi="Arial" w:cs="Arial"/>
          <w:sz w:val="24"/>
          <w:szCs w:val="24"/>
        </w:rPr>
        <w:t>características dos consumidores são muito distintas e há a necessidade de identificá-las em grupos e subgrupos. (</w:t>
      </w:r>
      <w:proofErr w:type="spellStart"/>
      <w:r w:rsidRPr="00E20A35">
        <w:rPr>
          <w:rFonts w:ascii="Arial" w:hAnsi="Arial" w:cs="Arial"/>
          <w:sz w:val="24"/>
          <w:szCs w:val="24"/>
        </w:rPr>
        <w:t>Kotler</w:t>
      </w:r>
      <w:proofErr w:type="spellEnd"/>
      <w:r w:rsidR="00843B43">
        <w:rPr>
          <w:rFonts w:ascii="Arial" w:hAnsi="Arial" w:cs="Arial"/>
          <w:sz w:val="24"/>
          <w:szCs w:val="24"/>
        </w:rPr>
        <w:t>,</w:t>
      </w:r>
      <w:r w:rsidRPr="00E20A35">
        <w:rPr>
          <w:rFonts w:ascii="Arial" w:hAnsi="Arial" w:cs="Arial"/>
          <w:sz w:val="24"/>
          <w:szCs w:val="24"/>
        </w:rPr>
        <w:t xml:space="preserve"> 2006)</w:t>
      </w:r>
    </w:p>
    <w:p w:rsidR="001B1A7E" w:rsidRDefault="001B1A7E" w:rsidP="001B1A7E">
      <w:pPr>
        <w:spacing w:after="0" w:line="360" w:lineRule="auto"/>
        <w:ind w:firstLine="1134"/>
        <w:jc w:val="both"/>
        <w:rPr>
          <w:rFonts w:ascii="Arial" w:hAnsi="Arial" w:cs="Arial"/>
          <w:sz w:val="24"/>
          <w:szCs w:val="24"/>
        </w:rPr>
      </w:pPr>
      <w:r>
        <w:rPr>
          <w:rFonts w:ascii="Arial" w:hAnsi="Arial" w:cs="Arial"/>
          <w:sz w:val="24"/>
          <w:szCs w:val="24"/>
        </w:rPr>
        <w:lastRenderedPageBreak/>
        <w:t>No</w:t>
      </w:r>
      <w:r w:rsidRPr="00276FE1">
        <w:rPr>
          <w:rFonts w:ascii="Arial" w:hAnsi="Arial" w:cs="Arial"/>
          <w:sz w:val="24"/>
          <w:szCs w:val="24"/>
        </w:rPr>
        <w:t>s gráficos 4 e 5</w:t>
      </w:r>
      <w:r>
        <w:rPr>
          <w:rFonts w:ascii="Arial" w:hAnsi="Arial" w:cs="Arial"/>
          <w:sz w:val="24"/>
          <w:szCs w:val="24"/>
        </w:rPr>
        <w:t>,</w:t>
      </w:r>
      <w:r w:rsidRPr="00276FE1">
        <w:rPr>
          <w:rFonts w:ascii="Arial" w:hAnsi="Arial" w:cs="Arial"/>
          <w:sz w:val="24"/>
          <w:szCs w:val="24"/>
        </w:rPr>
        <w:t xml:space="preserve"> 100% dos entrevistados afirmaram que não fazem suas compras de vestuário no bairro Ipanema, pois 100% deles alegaram que há falta de lojas no bairro. Supõe-se que este fator se deve ao fato de ser um bairro industrial.</w:t>
      </w:r>
    </w:p>
    <w:p w:rsidR="001B1A7E" w:rsidRPr="00276FE1" w:rsidRDefault="001B1A7E" w:rsidP="001B1A7E">
      <w:pPr>
        <w:spacing w:after="0" w:line="360" w:lineRule="auto"/>
        <w:ind w:firstLine="1134"/>
        <w:jc w:val="both"/>
        <w:rPr>
          <w:rFonts w:ascii="Arial" w:hAnsi="Arial" w:cs="Arial"/>
          <w:sz w:val="24"/>
          <w:szCs w:val="24"/>
        </w:rPr>
      </w:pPr>
    </w:p>
    <w:p w:rsidR="001B1A7E" w:rsidRDefault="001B1A7E" w:rsidP="001B1A7E">
      <w:pPr>
        <w:spacing w:after="0" w:line="360" w:lineRule="auto"/>
        <w:jc w:val="both"/>
        <w:rPr>
          <w:rFonts w:ascii="Arial" w:hAnsi="Arial" w:cs="Arial"/>
          <w:sz w:val="24"/>
          <w:szCs w:val="24"/>
        </w:rPr>
      </w:pPr>
      <w:r w:rsidRPr="00276FE1">
        <w:rPr>
          <w:rFonts w:ascii="Arial" w:hAnsi="Arial" w:cs="Arial"/>
          <w:sz w:val="24"/>
          <w:szCs w:val="24"/>
        </w:rPr>
        <w:t>Gráfico 4</w:t>
      </w:r>
      <w:r>
        <w:rPr>
          <w:rFonts w:ascii="Arial" w:hAnsi="Arial" w:cs="Arial"/>
          <w:sz w:val="24"/>
          <w:szCs w:val="24"/>
        </w:rPr>
        <w:t xml:space="preserve"> – </w:t>
      </w:r>
      <w:r w:rsidRPr="00276FE1">
        <w:rPr>
          <w:rFonts w:ascii="Arial" w:hAnsi="Arial" w:cs="Arial"/>
          <w:sz w:val="24"/>
          <w:szCs w:val="24"/>
        </w:rPr>
        <w:t xml:space="preserve">Se os </w:t>
      </w:r>
      <w:r>
        <w:rPr>
          <w:rFonts w:ascii="Arial" w:hAnsi="Arial" w:cs="Arial"/>
          <w:sz w:val="24"/>
          <w:szCs w:val="24"/>
        </w:rPr>
        <w:t>e</w:t>
      </w:r>
      <w:r w:rsidRPr="00276FE1">
        <w:rPr>
          <w:rFonts w:ascii="Arial" w:hAnsi="Arial" w:cs="Arial"/>
          <w:sz w:val="24"/>
          <w:szCs w:val="24"/>
        </w:rPr>
        <w:t xml:space="preserve">ntrevistados </w:t>
      </w:r>
      <w:r>
        <w:rPr>
          <w:rFonts w:ascii="Arial" w:hAnsi="Arial" w:cs="Arial"/>
          <w:sz w:val="24"/>
          <w:szCs w:val="24"/>
        </w:rPr>
        <w:t>f</w:t>
      </w:r>
      <w:r w:rsidRPr="00276FE1">
        <w:rPr>
          <w:rFonts w:ascii="Arial" w:hAnsi="Arial" w:cs="Arial"/>
          <w:sz w:val="24"/>
          <w:szCs w:val="24"/>
        </w:rPr>
        <w:t xml:space="preserve">azem suas </w:t>
      </w:r>
      <w:r>
        <w:rPr>
          <w:rFonts w:ascii="Arial" w:hAnsi="Arial" w:cs="Arial"/>
          <w:sz w:val="24"/>
          <w:szCs w:val="24"/>
        </w:rPr>
        <w:t>c</w:t>
      </w:r>
      <w:r w:rsidRPr="00276FE1">
        <w:rPr>
          <w:rFonts w:ascii="Arial" w:hAnsi="Arial" w:cs="Arial"/>
          <w:sz w:val="24"/>
          <w:szCs w:val="24"/>
        </w:rPr>
        <w:t xml:space="preserve">ompras no bairro Ipanema </w:t>
      </w:r>
    </w:p>
    <w:p w:rsidR="001B1A7E" w:rsidRDefault="001B1A7E" w:rsidP="001B1A7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38132" cy="2434441"/>
            <wp:effectExtent l="19050" t="0" r="14968" b="3959"/>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1A7E" w:rsidRDefault="001B1A7E" w:rsidP="001B1A7E">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1B1A7E" w:rsidRPr="00276FE1" w:rsidRDefault="001B1A7E" w:rsidP="001B1A7E">
      <w:pPr>
        <w:spacing w:after="0" w:line="360" w:lineRule="auto"/>
        <w:jc w:val="both"/>
        <w:rPr>
          <w:rFonts w:ascii="Arial" w:hAnsi="Arial" w:cs="Arial"/>
          <w:sz w:val="24"/>
          <w:szCs w:val="24"/>
        </w:rPr>
        <w:sectPr w:rsidR="001B1A7E" w:rsidRPr="00276FE1" w:rsidSect="009543C2">
          <w:headerReference w:type="default" r:id="rId17"/>
          <w:type w:val="continuous"/>
          <w:pgSz w:w="11906" w:h="16838"/>
          <w:pgMar w:top="1701" w:right="1134" w:bottom="1134" w:left="1701" w:header="709" w:footer="709" w:gutter="0"/>
          <w:pgNumType w:start="1"/>
          <w:cols w:space="708"/>
          <w:titlePg/>
          <w:docGrid w:linePitch="360"/>
        </w:sectPr>
      </w:pPr>
    </w:p>
    <w:p w:rsidR="001B1A7E" w:rsidRPr="009D738E" w:rsidRDefault="001B1A7E" w:rsidP="001B1A7E">
      <w:pPr>
        <w:spacing w:after="0" w:line="360" w:lineRule="auto"/>
        <w:rPr>
          <w:rFonts w:ascii="Arial" w:hAnsi="Arial" w:cs="Arial"/>
          <w:sz w:val="24"/>
          <w:szCs w:val="24"/>
        </w:rPr>
      </w:pPr>
    </w:p>
    <w:p w:rsidR="001B1A7E" w:rsidRDefault="001B1A7E" w:rsidP="001B1A7E">
      <w:pPr>
        <w:spacing w:after="0" w:line="360" w:lineRule="auto"/>
        <w:rPr>
          <w:rFonts w:ascii="Arial" w:hAnsi="Arial" w:cs="Arial"/>
          <w:sz w:val="24"/>
          <w:szCs w:val="24"/>
        </w:rPr>
      </w:pPr>
      <w:r w:rsidRPr="009D738E">
        <w:rPr>
          <w:rFonts w:ascii="Arial" w:hAnsi="Arial" w:cs="Arial"/>
          <w:sz w:val="24"/>
          <w:szCs w:val="24"/>
        </w:rPr>
        <w:t>Gráfico 5</w:t>
      </w:r>
      <w:r>
        <w:rPr>
          <w:rFonts w:ascii="Arial" w:hAnsi="Arial" w:cs="Arial"/>
          <w:sz w:val="24"/>
          <w:szCs w:val="24"/>
        </w:rPr>
        <w:t xml:space="preserve"> –</w:t>
      </w:r>
      <w:r w:rsidRPr="009D738E">
        <w:rPr>
          <w:rFonts w:ascii="Arial" w:hAnsi="Arial" w:cs="Arial"/>
          <w:sz w:val="24"/>
          <w:szCs w:val="24"/>
        </w:rPr>
        <w:t xml:space="preserve"> Por qual motivo não fazem suas compras no bairro</w:t>
      </w:r>
    </w:p>
    <w:p w:rsidR="001B1A7E" w:rsidRDefault="001B1A7E" w:rsidP="001B1A7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38132" cy="2446317"/>
            <wp:effectExtent l="19050" t="0" r="14968"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1A7E" w:rsidRDefault="001B1A7E" w:rsidP="001B1A7E">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1B1A7E" w:rsidRPr="00276FE1" w:rsidRDefault="001B1A7E" w:rsidP="001B1A7E">
      <w:pPr>
        <w:spacing w:after="0" w:line="360" w:lineRule="auto"/>
        <w:jc w:val="both"/>
        <w:rPr>
          <w:rFonts w:ascii="Arial" w:hAnsi="Arial" w:cs="Arial"/>
          <w:sz w:val="24"/>
          <w:szCs w:val="24"/>
        </w:rPr>
        <w:sectPr w:rsidR="001B1A7E" w:rsidRPr="00276FE1" w:rsidSect="00594533">
          <w:type w:val="continuous"/>
          <w:pgSz w:w="11906" w:h="16838"/>
          <w:pgMar w:top="1701" w:right="1134" w:bottom="1134" w:left="1701" w:header="709" w:footer="709" w:gutter="0"/>
          <w:cols w:space="708"/>
          <w:docGrid w:linePitch="360"/>
        </w:sectPr>
      </w:pPr>
    </w:p>
    <w:p w:rsidR="001B1A7E" w:rsidRPr="009D738E" w:rsidRDefault="001B1A7E" w:rsidP="001B1A7E">
      <w:pPr>
        <w:spacing w:after="0" w:line="360" w:lineRule="auto"/>
        <w:rPr>
          <w:rFonts w:ascii="Arial" w:hAnsi="Arial" w:cs="Arial"/>
          <w:sz w:val="24"/>
          <w:szCs w:val="24"/>
        </w:rPr>
      </w:pPr>
    </w:p>
    <w:p w:rsidR="009D738E" w:rsidRDefault="00A76A53" w:rsidP="00E20A35">
      <w:pPr>
        <w:spacing w:after="0" w:line="360" w:lineRule="auto"/>
        <w:ind w:firstLine="1134"/>
        <w:jc w:val="both"/>
        <w:rPr>
          <w:rFonts w:ascii="Arial" w:hAnsi="Arial" w:cs="Arial"/>
          <w:sz w:val="24"/>
          <w:szCs w:val="24"/>
        </w:rPr>
      </w:pPr>
      <w:r w:rsidRPr="00E20A35">
        <w:rPr>
          <w:rFonts w:ascii="Arial" w:hAnsi="Arial" w:cs="Arial"/>
          <w:sz w:val="24"/>
          <w:szCs w:val="24"/>
        </w:rPr>
        <w:t>Como mostra no gráfico</w:t>
      </w:r>
      <w:r w:rsidR="009D738E" w:rsidRPr="00E20A35">
        <w:rPr>
          <w:rFonts w:ascii="Arial" w:hAnsi="Arial" w:cs="Arial"/>
          <w:sz w:val="24"/>
          <w:szCs w:val="24"/>
        </w:rPr>
        <w:t xml:space="preserve"> </w:t>
      </w:r>
      <w:r w:rsidR="001B1A7E">
        <w:rPr>
          <w:rFonts w:ascii="Arial" w:hAnsi="Arial" w:cs="Arial"/>
          <w:sz w:val="24"/>
          <w:szCs w:val="24"/>
        </w:rPr>
        <w:t>6</w:t>
      </w:r>
      <w:r w:rsidR="009D738E" w:rsidRPr="00E20A35">
        <w:rPr>
          <w:rFonts w:ascii="Arial" w:hAnsi="Arial" w:cs="Arial"/>
          <w:sz w:val="24"/>
          <w:szCs w:val="24"/>
        </w:rPr>
        <w:t>,</w:t>
      </w:r>
      <w:r w:rsidR="00C54FFC" w:rsidRPr="00E20A35">
        <w:rPr>
          <w:rFonts w:ascii="Arial" w:hAnsi="Arial" w:cs="Arial"/>
          <w:sz w:val="24"/>
          <w:szCs w:val="24"/>
        </w:rPr>
        <w:t xml:space="preserve"> a seguir, dos entrevistados 40,67% fazem suas compras por necessidade, 41,33% compram pelo preço do produto, 16,67% compram por impulso e 1,33% por</w:t>
      </w:r>
      <w:r w:rsidR="00C54FFC" w:rsidRPr="009D738E">
        <w:rPr>
          <w:rFonts w:ascii="Arial" w:hAnsi="Arial" w:cs="Arial"/>
          <w:sz w:val="24"/>
          <w:szCs w:val="24"/>
        </w:rPr>
        <w:t xml:space="preserve"> estar na moda. </w:t>
      </w:r>
    </w:p>
    <w:p w:rsidR="009D738E" w:rsidRDefault="009D738E" w:rsidP="009D738E">
      <w:pPr>
        <w:spacing w:after="0" w:line="360" w:lineRule="auto"/>
        <w:ind w:firstLine="1134"/>
        <w:jc w:val="both"/>
        <w:rPr>
          <w:rFonts w:ascii="Arial" w:hAnsi="Arial" w:cs="Arial"/>
          <w:sz w:val="24"/>
          <w:szCs w:val="24"/>
        </w:rPr>
      </w:pPr>
    </w:p>
    <w:p w:rsidR="00304877" w:rsidRDefault="00304877">
      <w:pPr>
        <w:rPr>
          <w:rFonts w:ascii="Arial" w:hAnsi="Arial" w:cs="Arial"/>
          <w:sz w:val="24"/>
          <w:szCs w:val="24"/>
        </w:rPr>
      </w:pPr>
      <w:r>
        <w:rPr>
          <w:rFonts w:ascii="Arial" w:hAnsi="Arial" w:cs="Arial"/>
          <w:sz w:val="24"/>
          <w:szCs w:val="24"/>
        </w:rPr>
        <w:br w:type="page"/>
      </w:r>
    </w:p>
    <w:p w:rsidR="00C54FFC" w:rsidRDefault="00A76A53" w:rsidP="009D738E">
      <w:pPr>
        <w:spacing w:after="0" w:line="360" w:lineRule="auto"/>
        <w:jc w:val="both"/>
        <w:rPr>
          <w:rFonts w:ascii="Arial" w:hAnsi="Arial" w:cs="Arial"/>
          <w:sz w:val="24"/>
          <w:szCs w:val="24"/>
        </w:rPr>
      </w:pPr>
      <w:r w:rsidRPr="009D738E">
        <w:rPr>
          <w:rFonts w:ascii="Arial" w:hAnsi="Arial" w:cs="Arial"/>
          <w:sz w:val="24"/>
          <w:szCs w:val="24"/>
        </w:rPr>
        <w:lastRenderedPageBreak/>
        <w:t xml:space="preserve">Gráfico </w:t>
      </w:r>
      <w:r w:rsidR="001B1A7E">
        <w:rPr>
          <w:rFonts w:ascii="Arial" w:hAnsi="Arial" w:cs="Arial"/>
          <w:sz w:val="24"/>
          <w:szCs w:val="24"/>
        </w:rPr>
        <w:t>6</w:t>
      </w:r>
      <w:r w:rsidRPr="009D738E">
        <w:rPr>
          <w:rFonts w:ascii="Arial" w:hAnsi="Arial" w:cs="Arial"/>
          <w:sz w:val="24"/>
          <w:szCs w:val="24"/>
        </w:rPr>
        <w:t xml:space="preserve"> </w:t>
      </w:r>
      <w:r w:rsidR="009D738E" w:rsidRPr="009D738E">
        <w:rPr>
          <w:rFonts w:ascii="Arial" w:hAnsi="Arial" w:cs="Arial"/>
          <w:sz w:val="24"/>
          <w:szCs w:val="24"/>
        </w:rPr>
        <w:t>–</w:t>
      </w:r>
      <w:r w:rsidRPr="009D738E">
        <w:rPr>
          <w:rFonts w:ascii="Arial" w:hAnsi="Arial" w:cs="Arial"/>
          <w:sz w:val="24"/>
          <w:szCs w:val="24"/>
        </w:rPr>
        <w:t xml:space="preserve"> Como os entrevistados classificam suas compras</w:t>
      </w:r>
    </w:p>
    <w:p w:rsidR="009D738E" w:rsidRDefault="009D738E" w:rsidP="009D738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529444"/>
            <wp:effectExtent l="0" t="0" r="9525" b="444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738E" w:rsidRDefault="009D738E" w:rsidP="009D738E">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C54FFC" w:rsidRPr="00E20A35" w:rsidRDefault="00C54FFC" w:rsidP="00E20A35">
      <w:pPr>
        <w:spacing w:after="0" w:line="360" w:lineRule="auto"/>
        <w:jc w:val="both"/>
        <w:rPr>
          <w:rFonts w:ascii="Arial" w:hAnsi="Arial" w:cs="Arial"/>
          <w:sz w:val="24"/>
          <w:szCs w:val="24"/>
        </w:rPr>
      </w:pPr>
    </w:p>
    <w:p w:rsidR="00E20A35" w:rsidRPr="00E20A35" w:rsidRDefault="00E20A35" w:rsidP="00E20A35">
      <w:pPr>
        <w:spacing w:after="0" w:line="360" w:lineRule="auto"/>
        <w:ind w:firstLine="1134"/>
        <w:jc w:val="both"/>
        <w:rPr>
          <w:rFonts w:ascii="Arial" w:hAnsi="Arial" w:cs="Arial"/>
          <w:sz w:val="24"/>
          <w:szCs w:val="24"/>
        </w:rPr>
      </w:pPr>
      <w:r w:rsidRPr="00E20A35">
        <w:rPr>
          <w:rFonts w:ascii="Arial" w:hAnsi="Arial" w:cs="Arial"/>
          <w:sz w:val="24"/>
          <w:szCs w:val="24"/>
          <w:shd w:val="clear" w:color="auto" w:fill="FFFFFF"/>
        </w:rPr>
        <w:t xml:space="preserve">As necessidades humanas são o ponto de partida do marketing, segundo </w:t>
      </w:r>
      <w:proofErr w:type="spellStart"/>
      <w:r w:rsidRPr="00E20A35">
        <w:rPr>
          <w:rFonts w:ascii="Arial" w:hAnsi="Arial" w:cs="Arial"/>
          <w:sz w:val="24"/>
          <w:szCs w:val="24"/>
          <w:shd w:val="clear" w:color="auto" w:fill="FFFFFF"/>
        </w:rPr>
        <w:t>Kotler</w:t>
      </w:r>
      <w:proofErr w:type="spellEnd"/>
      <w:r w:rsidRPr="00E20A35">
        <w:rPr>
          <w:rFonts w:ascii="Arial" w:hAnsi="Arial" w:cs="Arial"/>
          <w:sz w:val="24"/>
          <w:szCs w:val="24"/>
          <w:shd w:val="clear" w:color="auto" w:fill="FFFFFF"/>
        </w:rPr>
        <w:t xml:space="preserve"> (2003). Elas resultam das situações de privação, e são elementos básicos da condição humana. Dentre elas estão às necessidades de alimentação, vestuário, segurança, </w:t>
      </w:r>
      <w:r>
        <w:rPr>
          <w:rFonts w:ascii="Arial" w:hAnsi="Arial" w:cs="Arial"/>
          <w:sz w:val="24"/>
          <w:szCs w:val="24"/>
          <w:shd w:val="clear" w:color="auto" w:fill="FFFFFF"/>
        </w:rPr>
        <w:t>afeto, amor e</w:t>
      </w:r>
      <w:r w:rsidRPr="00E20A35">
        <w:rPr>
          <w:rFonts w:ascii="Arial" w:hAnsi="Arial" w:cs="Arial"/>
          <w:sz w:val="24"/>
          <w:szCs w:val="24"/>
          <w:shd w:val="clear" w:color="auto" w:fill="FFFFFF"/>
        </w:rPr>
        <w:t xml:space="preserve"> auto realização.</w:t>
      </w:r>
    </w:p>
    <w:p w:rsidR="00C54FFC" w:rsidRPr="00E20A35" w:rsidRDefault="00C54FFC" w:rsidP="00E20A35">
      <w:pPr>
        <w:spacing w:after="0" w:line="360" w:lineRule="auto"/>
        <w:ind w:firstLine="1134"/>
        <w:jc w:val="both"/>
        <w:rPr>
          <w:rFonts w:ascii="Arial" w:hAnsi="Arial" w:cs="Arial"/>
          <w:sz w:val="24"/>
          <w:szCs w:val="24"/>
        </w:rPr>
      </w:pPr>
      <w:r w:rsidRPr="00E20A35">
        <w:rPr>
          <w:rFonts w:ascii="Arial" w:hAnsi="Arial" w:cs="Arial"/>
          <w:sz w:val="24"/>
          <w:szCs w:val="24"/>
        </w:rPr>
        <w:t>Dentre os entrevistados 64% afirmaram que o fator que mais influencia na decisão de compra é o preço,</w:t>
      </w:r>
      <w:r w:rsidR="00276082" w:rsidRPr="00E20A35">
        <w:rPr>
          <w:rFonts w:ascii="Arial" w:hAnsi="Arial" w:cs="Arial"/>
          <w:sz w:val="24"/>
          <w:szCs w:val="24"/>
        </w:rPr>
        <w:t xml:space="preserve"> </w:t>
      </w:r>
      <w:r w:rsidRPr="00E20A35">
        <w:rPr>
          <w:rFonts w:ascii="Arial" w:hAnsi="Arial" w:cs="Arial"/>
          <w:sz w:val="24"/>
          <w:szCs w:val="24"/>
        </w:rPr>
        <w:t>32% diz ser necessidade, 3% a marca do produto e 1% promoção.</w:t>
      </w:r>
    </w:p>
    <w:p w:rsidR="00C54FFC" w:rsidRPr="00E20A35" w:rsidRDefault="00A76A53" w:rsidP="00E20A35">
      <w:pPr>
        <w:spacing w:after="0" w:line="360" w:lineRule="auto"/>
        <w:ind w:firstLine="1134"/>
        <w:jc w:val="both"/>
        <w:rPr>
          <w:rFonts w:ascii="Arial" w:hAnsi="Arial" w:cs="Arial"/>
          <w:sz w:val="24"/>
          <w:szCs w:val="24"/>
        </w:rPr>
      </w:pPr>
      <w:r w:rsidRPr="00E20A35">
        <w:rPr>
          <w:rFonts w:ascii="Arial" w:hAnsi="Arial" w:cs="Arial"/>
          <w:sz w:val="24"/>
          <w:szCs w:val="24"/>
        </w:rPr>
        <w:t xml:space="preserve">Como mostra no gráfico </w:t>
      </w:r>
      <w:r w:rsidR="001B1A7E">
        <w:rPr>
          <w:rFonts w:ascii="Arial" w:hAnsi="Arial" w:cs="Arial"/>
          <w:sz w:val="24"/>
          <w:szCs w:val="24"/>
        </w:rPr>
        <w:t>7</w:t>
      </w:r>
      <w:r w:rsidRPr="00E20A35">
        <w:rPr>
          <w:rFonts w:ascii="Arial" w:hAnsi="Arial" w:cs="Arial"/>
          <w:sz w:val="24"/>
          <w:szCs w:val="24"/>
        </w:rPr>
        <w:t>:</w:t>
      </w:r>
    </w:p>
    <w:p w:rsidR="00304877" w:rsidRDefault="00304877" w:rsidP="009D738E">
      <w:pPr>
        <w:spacing w:after="0" w:line="360" w:lineRule="auto"/>
        <w:rPr>
          <w:rFonts w:ascii="Arial" w:hAnsi="Arial" w:cs="Arial"/>
          <w:sz w:val="24"/>
          <w:szCs w:val="24"/>
        </w:rPr>
      </w:pPr>
    </w:p>
    <w:p w:rsidR="00C54FFC" w:rsidRDefault="009D738E" w:rsidP="009D738E">
      <w:pPr>
        <w:spacing w:after="0" w:line="360" w:lineRule="auto"/>
        <w:rPr>
          <w:rFonts w:ascii="Arial" w:hAnsi="Arial" w:cs="Arial"/>
          <w:sz w:val="24"/>
          <w:szCs w:val="24"/>
        </w:rPr>
      </w:pPr>
      <w:r>
        <w:rPr>
          <w:rFonts w:ascii="Arial" w:hAnsi="Arial" w:cs="Arial"/>
          <w:sz w:val="24"/>
          <w:szCs w:val="24"/>
        </w:rPr>
        <w:t xml:space="preserve">Gráfico </w:t>
      </w:r>
      <w:r w:rsidR="001B1A7E">
        <w:rPr>
          <w:rFonts w:ascii="Arial" w:hAnsi="Arial" w:cs="Arial"/>
          <w:sz w:val="24"/>
          <w:szCs w:val="24"/>
        </w:rPr>
        <w:t>7</w:t>
      </w:r>
      <w:r>
        <w:rPr>
          <w:rFonts w:ascii="Arial" w:hAnsi="Arial" w:cs="Arial"/>
          <w:sz w:val="24"/>
          <w:szCs w:val="24"/>
        </w:rPr>
        <w:t xml:space="preserve"> –</w:t>
      </w:r>
      <w:r w:rsidR="00A76A53" w:rsidRPr="009D738E">
        <w:rPr>
          <w:rFonts w:ascii="Arial" w:hAnsi="Arial" w:cs="Arial"/>
          <w:sz w:val="24"/>
          <w:szCs w:val="24"/>
        </w:rPr>
        <w:t xml:space="preserve"> Fator que mais influencia a decisão de compra dos entrevistados</w:t>
      </w:r>
    </w:p>
    <w:p w:rsidR="009D738E" w:rsidRDefault="009D738E" w:rsidP="009D738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339293"/>
            <wp:effectExtent l="0" t="0" r="9525" b="444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738E" w:rsidRDefault="009D738E" w:rsidP="009D738E">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C54FFC" w:rsidRPr="00E20A35" w:rsidRDefault="00C54FFC" w:rsidP="00E20A35">
      <w:pPr>
        <w:spacing w:after="0" w:line="360" w:lineRule="auto"/>
        <w:jc w:val="both"/>
        <w:rPr>
          <w:rFonts w:ascii="Arial" w:hAnsi="Arial" w:cs="Arial"/>
          <w:sz w:val="24"/>
          <w:szCs w:val="24"/>
        </w:rPr>
      </w:pPr>
    </w:p>
    <w:p w:rsidR="00E20A35" w:rsidRPr="00E20A35" w:rsidRDefault="00E20A35" w:rsidP="00E20A35">
      <w:pPr>
        <w:spacing w:after="0" w:line="360" w:lineRule="auto"/>
        <w:ind w:firstLine="1134"/>
        <w:jc w:val="both"/>
        <w:rPr>
          <w:rFonts w:ascii="Arial" w:hAnsi="Arial" w:cs="Arial"/>
          <w:sz w:val="24"/>
          <w:szCs w:val="24"/>
        </w:rPr>
      </w:pPr>
      <w:r>
        <w:rPr>
          <w:rFonts w:ascii="Arial" w:hAnsi="Arial" w:cs="Arial"/>
          <w:sz w:val="24"/>
          <w:szCs w:val="24"/>
          <w:shd w:val="clear" w:color="auto" w:fill="FFFFFF"/>
        </w:rPr>
        <w:lastRenderedPageBreak/>
        <w:t>“</w:t>
      </w:r>
      <w:r w:rsidRPr="00E20A35">
        <w:rPr>
          <w:rFonts w:ascii="Arial" w:hAnsi="Arial" w:cs="Arial"/>
          <w:sz w:val="24"/>
          <w:szCs w:val="24"/>
          <w:shd w:val="clear" w:color="auto" w:fill="FFFFFF"/>
        </w:rPr>
        <w:t>Satisfação consiste na sensação de prazer ou desapontamento resultante da comparação do desempenho (ou resultado) percebido de um produto em relação às expectativas do comprador</w:t>
      </w:r>
      <w:r>
        <w:rPr>
          <w:rFonts w:ascii="Arial" w:hAnsi="Arial" w:cs="Arial"/>
          <w:sz w:val="24"/>
          <w:szCs w:val="24"/>
          <w:shd w:val="clear" w:color="auto" w:fill="FFFFFF"/>
        </w:rPr>
        <w:t>”. (KOTLER; KELLER,</w:t>
      </w:r>
      <w:r w:rsidRPr="00E20A35">
        <w:rPr>
          <w:rFonts w:ascii="Arial" w:hAnsi="Arial" w:cs="Arial"/>
          <w:sz w:val="24"/>
          <w:szCs w:val="24"/>
          <w:shd w:val="clear" w:color="auto" w:fill="FFFFFF"/>
        </w:rPr>
        <w:t xml:space="preserve"> 2006, p.</w:t>
      </w:r>
      <w:r>
        <w:rPr>
          <w:rFonts w:ascii="Arial" w:hAnsi="Arial" w:cs="Arial"/>
          <w:sz w:val="24"/>
          <w:szCs w:val="24"/>
          <w:shd w:val="clear" w:color="auto" w:fill="FFFFFF"/>
        </w:rPr>
        <w:t xml:space="preserve"> 58)</w:t>
      </w:r>
    </w:p>
    <w:p w:rsidR="00C54FFC" w:rsidRDefault="00C54FFC" w:rsidP="00E20A35">
      <w:pPr>
        <w:spacing w:after="0" w:line="360" w:lineRule="auto"/>
        <w:ind w:firstLine="1134"/>
        <w:jc w:val="both"/>
        <w:rPr>
          <w:rFonts w:ascii="Arial" w:hAnsi="Arial" w:cs="Arial"/>
          <w:sz w:val="24"/>
          <w:szCs w:val="24"/>
        </w:rPr>
      </w:pPr>
      <w:r w:rsidRPr="00E20A35">
        <w:rPr>
          <w:rFonts w:ascii="Arial" w:hAnsi="Arial" w:cs="Arial"/>
          <w:sz w:val="24"/>
          <w:szCs w:val="24"/>
        </w:rPr>
        <w:t xml:space="preserve">O fator que mais proporciona satisfação entre os entrevistados é encontrar os produtos desejados que somam </w:t>
      </w:r>
      <w:r w:rsidRPr="009D738E">
        <w:rPr>
          <w:rFonts w:ascii="Arial" w:hAnsi="Arial" w:cs="Arial"/>
          <w:sz w:val="24"/>
          <w:szCs w:val="24"/>
        </w:rPr>
        <w:t>41%</w:t>
      </w:r>
      <w:r w:rsidR="009D738E">
        <w:rPr>
          <w:rFonts w:ascii="Arial" w:hAnsi="Arial" w:cs="Arial"/>
          <w:sz w:val="24"/>
          <w:szCs w:val="24"/>
        </w:rPr>
        <w:t>,</w:t>
      </w:r>
      <w:r w:rsidR="00276082">
        <w:rPr>
          <w:rFonts w:ascii="Arial" w:hAnsi="Arial" w:cs="Arial"/>
          <w:sz w:val="24"/>
          <w:szCs w:val="24"/>
        </w:rPr>
        <w:t xml:space="preserve"> </w:t>
      </w:r>
      <w:r w:rsidR="009D738E">
        <w:rPr>
          <w:rFonts w:ascii="Arial" w:hAnsi="Arial" w:cs="Arial"/>
          <w:sz w:val="24"/>
          <w:szCs w:val="24"/>
        </w:rPr>
        <w:t>34% preferem preços acessíveis</w:t>
      </w:r>
      <w:r w:rsidRPr="009D738E">
        <w:rPr>
          <w:rFonts w:ascii="Arial" w:hAnsi="Arial" w:cs="Arial"/>
          <w:sz w:val="24"/>
          <w:szCs w:val="24"/>
        </w:rPr>
        <w:t>,</w:t>
      </w:r>
      <w:r w:rsidR="009D738E">
        <w:rPr>
          <w:rFonts w:ascii="Arial" w:hAnsi="Arial" w:cs="Arial"/>
          <w:sz w:val="24"/>
          <w:szCs w:val="24"/>
        </w:rPr>
        <w:t xml:space="preserve"> </w:t>
      </w:r>
      <w:r w:rsidRPr="009D738E">
        <w:rPr>
          <w:rFonts w:ascii="Arial" w:hAnsi="Arial" w:cs="Arial"/>
          <w:sz w:val="24"/>
          <w:szCs w:val="24"/>
        </w:rPr>
        <w:t>19% deles preferem variedades em produtos e 5</w:t>
      </w:r>
      <w:r w:rsidR="009D738E" w:rsidRPr="009D738E">
        <w:rPr>
          <w:rFonts w:ascii="Arial" w:hAnsi="Arial" w:cs="Arial"/>
          <w:sz w:val="24"/>
          <w:szCs w:val="24"/>
        </w:rPr>
        <w:t>% atendimento</w:t>
      </w:r>
      <w:r w:rsidRPr="009D738E">
        <w:rPr>
          <w:rFonts w:ascii="Arial" w:hAnsi="Arial" w:cs="Arial"/>
          <w:sz w:val="24"/>
          <w:szCs w:val="24"/>
        </w:rPr>
        <w:t xml:space="preserve"> de qualidade.</w:t>
      </w:r>
    </w:p>
    <w:p w:rsidR="009D738E" w:rsidRDefault="009D738E" w:rsidP="009D738E">
      <w:pPr>
        <w:spacing w:after="0" w:line="360" w:lineRule="auto"/>
        <w:jc w:val="center"/>
        <w:rPr>
          <w:rFonts w:ascii="Arial" w:hAnsi="Arial" w:cs="Arial"/>
          <w:b/>
          <w:sz w:val="24"/>
          <w:szCs w:val="24"/>
        </w:rPr>
      </w:pPr>
    </w:p>
    <w:p w:rsidR="00A76A53" w:rsidRDefault="00A76A53" w:rsidP="009D738E">
      <w:pPr>
        <w:spacing w:after="0" w:line="360" w:lineRule="auto"/>
        <w:rPr>
          <w:rFonts w:ascii="Arial" w:hAnsi="Arial" w:cs="Arial"/>
          <w:sz w:val="24"/>
          <w:szCs w:val="24"/>
        </w:rPr>
      </w:pPr>
      <w:r w:rsidRPr="00276082">
        <w:rPr>
          <w:rFonts w:ascii="Arial" w:hAnsi="Arial" w:cs="Arial"/>
          <w:sz w:val="24"/>
          <w:szCs w:val="24"/>
        </w:rPr>
        <w:t xml:space="preserve">Gráfico </w:t>
      </w:r>
      <w:r w:rsidR="001B1A7E">
        <w:rPr>
          <w:rFonts w:ascii="Arial" w:hAnsi="Arial" w:cs="Arial"/>
          <w:sz w:val="24"/>
          <w:szCs w:val="24"/>
        </w:rPr>
        <w:t>8</w:t>
      </w:r>
      <w:r w:rsidR="00E20A35">
        <w:rPr>
          <w:rFonts w:ascii="Arial" w:hAnsi="Arial" w:cs="Arial"/>
          <w:sz w:val="24"/>
          <w:szCs w:val="24"/>
        </w:rPr>
        <w:t xml:space="preserve"> –</w:t>
      </w:r>
      <w:r w:rsidRPr="00276082">
        <w:rPr>
          <w:rFonts w:ascii="Arial" w:hAnsi="Arial" w:cs="Arial"/>
          <w:sz w:val="24"/>
          <w:szCs w:val="24"/>
        </w:rPr>
        <w:t xml:space="preserve"> Fator que proporciona maior satisfação aos entrevistados</w:t>
      </w:r>
    </w:p>
    <w:p w:rsidR="00276082" w:rsidRDefault="00276082" w:rsidP="00276082">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458192"/>
            <wp:effectExtent l="0" t="0" r="9525" b="1841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76082" w:rsidRDefault="00276082" w:rsidP="00276082">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C54FFC" w:rsidRPr="00E20A35" w:rsidRDefault="00C54FFC" w:rsidP="00E20A35">
      <w:pPr>
        <w:spacing w:after="0" w:line="360" w:lineRule="auto"/>
        <w:ind w:firstLine="1134"/>
        <w:jc w:val="both"/>
        <w:rPr>
          <w:rFonts w:ascii="Arial" w:hAnsi="Arial" w:cs="Arial"/>
          <w:sz w:val="24"/>
          <w:szCs w:val="24"/>
        </w:rPr>
      </w:pPr>
    </w:p>
    <w:p w:rsidR="00E20A35" w:rsidRPr="00E20A35" w:rsidRDefault="00E20A35" w:rsidP="00E20A35">
      <w:pPr>
        <w:spacing w:after="0" w:line="360" w:lineRule="auto"/>
        <w:ind w:firstLine="1134"/>
        <w:jc w:val="both"/>
        <w:rPr>
          <w:rFonts w:ascii="Arial" w:hAnsi="Arial" w:cs="Arial"/>
          <w:sz w:val="24"/>
          <w:szCs w:val="24"/>
        </w:rPr>
      </w:pPr>
      <w:r w:rsidRPr="00E20A35">
        <w:rPr>
          <w:rFonts w:ascii="Arial" w:hAnsi="Arial" w:cs="Arial"/>
          <w:sz w:val="24"/>
          <w:szCs w:val="24"/>
          <w:shd w:val="clear" w:color="auto" w:fill="FFFFFF"/>
        </w:rPr>
        <w:t xml:space="preserve">Os consumidores são </w:t>
      </w:r>
      <w:proofErr w:type="spellStart"/>
      <w:r w:rsidRPr="00E20A35">
        <w:rPr>
          <w:rFonts w:ascii="Arial" w:hAnsi="Arial" w:cs="Arial"/>
          <w:sz w:val="24"/>
          <w:szCs w:val="24"/>
          <w:shd w:val="clear" w:color="auto" w:fill="FFFFFF"/>
        </w:rPr>
        <w:t>maximizado</w:t>
      </w:r>
      <w:r>
        <w:rPr>
          <w:rFonts w:ascii="Arial" w:hAnsi="Arial" w:cs="Arial"/>
          <w:sz w:val="24"/>
          <w:szCs w:val="24"/>
          <w:shd w:val="clear" w:color="auto" w:fill="FFFFFF"/>
        </w:rPr>
        <w:t>re</w:t>
      </w:r>
      <w:r w:rsidRPr="00E20A35">
        <w:rPr>
          <w:rFonts w:ascii="Arial" w:hAnsi="Arial" w:cs="Arial"/>
          <w:sz w:val="24"/>
          <w:szCs w:val="24"/>
          <w:shd w:val="clear" w:color="auto" w:fill="FFFFFF"/>
        </w:rPr>
        <w:t>s</w:t>
      </w:r>
      <w:proofErr w:type="spellEnd"/>
      <w:r>
        <w:rPr>
          <w:rFonts w:ascii="Arial" w:hAnsi="Arial" w:cs="Arial"/>
          <w:sz w:val="24"/>
          <w:szCs w:val="24"/>
          <w:shd w:val="clear" w:color="auto" w:fill="FFFFFF"/>
        </w:rPr>
        <w:t xml:space="preserve"> </w:t>
      </w:r>
      <w:r w:rsidRPr="00E20A35">
        <w:rPr>
          <w:rFonts w:ascii="Arial" w:hAnsi="Arial" w:cs="Arial"/>
          <w:sz w:val="24"/>
          <w:szCs w:val="24"/>
          <w:shd w:val="clear" w:color="auto" w:fill="FFFFFF"/>
        </w:rPr>
        <w:t xml:space="preserve">de valor, limitados pelos custos, conhecimento, mobilidade e renda. Formam uma expectativa de valor e agem sobre ela. </w:t>
      </w:r>
      <w:r w:rsidR="00AA1599" w:rsidRPr="00E20A35">
        <w:rPr>
          <w:rFonts w:ascii="Arial" w:hAnsi="Arial" w:cs="Arial"/>
          <w:sz w:val="24"/>
          <w:szCs w:val="24"/>
          <w:shd w:val="clear" w:color="auto" w:fill="FFFFFF"/>
        </w:rPr>
        <w:t>Sua satisfação e probabilidade de recompra dependem</w:t>
      </w:r>
      <w:r w:rsidRPr="00E20A35">
        <w:rPr>
          <w:rFonts w:ascii="Arial" w:hAnsi="Arial" w:cs="Arial"/>
          <w:sz w:val="24"/>
          <w:szCs w:val="24"/>
          <w:shd w:val="clear" w:color="auto" w:fill="FFFFFF"/>
        </w:rPr>
        <w:t xml:space="preserve"> dessa expectati</w:t>
      </w:r>
      <w:r>
        <w:rPr>
          <w:rFonts w:ascii="Arial" w:hAnsi="Arial" w:cs="Arial"/>
          <w:sz w:val="24"/>
          <w:szCs w:val="24"/>
          <w:shd w:val="clear" w:color="auto" w:fill="FFFFFF"/>
        </w:rPr>
        <w:t>va de valor ser ou não superada</w:t>
      </w:r>
      <w:r w:rsidRPr="00E20A35">
        <w:rPr>
          <w:rFonts w:ascii="Arial" w:hAnsi="Arial" w:cs="Arial"/>
          <w:sz w:val="24"/>
          <w:szCs w:val="24"/>
          <w:shd w:val="clear" w:color="auto" w:fill="FFFFFF"/>
        </w:rPr>
        <w:t>.</w:t>
      </w:r>
      <w:r w:rsidRPr="00E20A35">
        <w:rPr>
          <w:rStyle w:val="apple-converted-space"/>
          <w:rFonts w:ascii="Arial" w:hAnsi="Arial" w:cs="Arial"/>
          <w:sz w:val="24"/>
          <w:szCs w:val="24"/>
          <w:shd w:val="clear" w:color="auto" w:fill="FFFFFF"/>
        </w:rPr>
        <w:t> (</w:t>
      </w:r>
      <w:proofErr w:type="spellStart"/>
      <w:r>
        <w:rPr>
          <w:rStyle w:val="apple-converted-space"/>
          <w:rFonts w:ascii="Arial" w:hAnsi="Arial" w:cs="Arial"/>
          <w:sz w:val="24"/>
          <w:szCs w:val="24"/>
          <w:shd w:val="clear" w:color="auto" w:fill="FFFFFF"/>
        </w:rPr>
        <w:t>Kotler</w:t>
      </w:r>
      <w:proofErr w:type="spellEnd"/>
      <w:r>
        <w:rPr>
          <w:rStyle w:val="apple-converted-space"/>
          <w:rFonts w:ascii="Arial" w:hAnsi="Arial" w:cs="Arial"/>
          <w:sz w:val="24"/>
          <w:szCs w:val="24"/>
          <w:shd w:val="clear" w:color="auto" w:fill="FFFFFF"/>
        </w:rPr>
        <w:t>,</w:t>
      </w:r>
      <w:r w:rsidRPr="00E20A35">
        <w:rPr>
          <w:rStyle w:val="apple-converted-space"/>
          <w:rFonts w:ascii="Arial" w:hAnsi="Arial" w:cs="Arial"/>
          <w:sz w:val="24"/>
          <w:szCs w:val="24"/>
          <w:shd w:val="clear" w:color="auto" w:fill="FFFFFF"/>
        </w:rPr>
        <w:t xml:space="preserve"> 1998)</w:t>
      </w:r>
    </w:p>
    <w:p w:rsidR="00C54FFC" w:rsidRPr="00E20A35" w:rsidRDefault="00A76A53" w:rsidP="00E20A35">
      <w:pPr>
        <w:spacing w:after="0" w:line="360" w:lineRule="auto"/>
        <w:ind w:firstLine="1134"/>
        <w:jc w:val="both"/>
        <w:rPr>
          <w:rFonts w:ascii="Arial" w:hAnsi="Arial" w:cs="Arial"/>
          <w:sz w:val="24"/>
          <w:szCs w:val="24"/>
        </w:rPr>
      </w:pPr>
      <w:r w:rsidRPr="00E20A35">
        <w:rPr>
          <w:rFonts w:ascii="Arial" w:hAnsi="Arial" w:cs="Arial"/>
          <w:sz w:val="24"/>
          <w:szCs w:val="24"/>
        </w:rPr>
        <w:t xml:space="preserve">O gráfico </w:t>
      </w:r>
      <w:r w:rsidR="001B1A7E">
        <w:rPr>
          <w:rFonts w:ascii="Arial" w:hAnsi="Arial" w:cs="Arial"/>
          <w:sz w:val="24"/>
          <w:szCs w:val="24"/>
        </w:rPr>
        <w:t>9</w:t>
      </w:r>
      <w:r w:rsidR="00C54FFC" w:rsidRPr="00E20A35">
        <w:rPr>
          <w:rFonts w:ascii="Arial" w:hAnsi="Arial" w:cs="Arial"/>
          <w:sz w:val="24"/>
          <w:szCs w:val="24"/>
        </w:rPr>
        <w:t xml:space="preserve"> mostra que diante a crise financeira atual 37% dos entrevistados diminuíram suas compras de vestuário e 63% continuam fazendo suas compras normalmente.</w:t>
      </w:r>
    </w:p>
    <w:p w:rsidR="00276082" w:rsidRPr="00276082" w:rsidRDefault="00276082" w:rsidP="00276082">
      <w:pPr>
        <w:spacing w:after="0" w:line="360" w:lineRule="auto"/>
        <w:ind w:firstLine="1134"/>
        <w:rPr>
          <w:rFonts w:ascii="Arial" w:hAnsi="Arial" w:cs="Arial"/>
          <w:sz w:val="24"/>
          <w:szCs w:val="24"/>
        </w:rPr>
      </w:pPr>
    </w:p>
    <w:p w:rsidR="00304877" w:rsidRDefault="00304877">
      <w:pPr>
        <w:rPr>
          <w:rFonts w:ascii="Arial" w:hAnsi="Arial" w:cs="Arial"/>
          <w:sz w:val="24"/>
          <w:szCs w:val="24"/>
        </w:rPr>
      </w:pPr>
      <w:r>
        <w:rPr>
          <w:rFonts w:ascii="Arial" w:hAnsi="Arial" w:cs="Arial"/>
          <w:sz w:val="24"/>
          <w:szCs w:val="24"/>
        </w:rPr>
        <w:br w:type="page"/>
      </w:r>
    </w:p>
    <w:p w:rsidR="00A76A53" w:rsidRDefault="00276082" w:rsidP="00276082">
      <w:pPr>
        <w:spacing w:after="0" w:line="360" w:lineRule="auto"/>
        <w:rPr>
          <w:rFonts w:ascii="Arial" w:hAnsi="Arial" w:cs="Arial"/>
          <w:sz w:val="24"/>
          <w:szCs w:val="24"/>
        </w:rPr>
      </w:pPr>
      <w:r>
        <w:rPr>
          <w:rFonts w:ascii="Arial" w:hAnsi="Arial" w:cs="Arial"/>
          <w:sz w:val="24"/>
          <w:szCs w:val="24"/>
        </w:rPr>
        <w:lastRenderedPageBreak/>
        <w:t>Gráfico</w:t>
      </w:r>
      <w:r w:rsidR="001B1A7E">
        <w:rPr>
          <w:rFonts w:ascii="Arial" w:hAnsi="Arial" w:cs="Arial"/>
          <w:sz w:val="24"/>
          <w:szCs w:val="24"/>
        </w:rPr>
        <w:t xml:space="preserve"> 9</w:t>
      </w:r>
      <w:r>
        <w:rPr>
          <w:rFonts w:ascii="Arial" w:hAnsi="Arial" w:cs="Arial"/>
          <w:sz w:val="24"/>
          <w:szCs w:val="24"/>
        </w:rPr>
        <w:t xml:space="preserve"> –</w:t>
      </w:r>
      <w:r w:rsidR="00A76A53" w:rsidRPr="00276082">
        <w:rPr>
          <w:rFonts w:ascii="Arial" w:hAnsi="Arial" w:cs="Arial"/>
          <w:sz w:val="24"/>
          <w:szCs w:val="24"/>
        </w:rPr>
        <w:t xml:space="preserve"> Se no ultimamente os entrevistados diminuíram suas compras pela crise financeira</w:t>
      </w:r>
    </w:p>
    <w:p w:rsidR="00E20A35" w:rsidRDefault="00E20A35" w:rsidP="00E20A35">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565070"/>
            <wp:effectExtent l="0" t="0" r="9525"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0A35" w:rsidRDefault="00E20A35" w:rsidP="00E20A35">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E20A35" w:rsidRPr="00E20A35" w:rsidRDefault="00E20A35" w:rsidP="00E20A35">
      <w:pPr>
        <w:spacing w:after="0" w:line="360" w:lineRule="auto"/>
        <w:jc w:val="both"/>
        <w:rPr>
          <w:rFonts w:ascii="Arial" w:hAnsi="Arial" w:cs="Arial"/>
          <w:sz w:val="24"/>
          <w:szCs w:val="24"/>
        </w:rPr>
      </w:pPr>
    </w:p>
    <w:p w:rsidR="00E20A35" w:rsidRPr="00E20A35" w:rsidRDefault="00E20A35" w:rsidP="00E20A35">
      <w:pPr>
        <w:spacing w:after="0" w:line="360" w:lineRule="auto"/>
        <w:ind w:firstLine="1134"/>
        <w:jc w:val="both"/>
        <w:rPr>
          <w:rFonts w:ascii="Arial" w:hAnsi="Arial" w:cs="Arial"/>
          <w:sz w:val="24"/>
          <w:szCs w:val="24"/>
        </w:rPr>
      </w:pPr>
      <w:r w:rsidRPr="00E20A35">
        <w:rPr>
          <w:rFonts w:ascii="Arial" w:hAnsi="Arial" w:cs="Arial"/>
          <w:sz w:val="24"/>
          <w:szCs w:val="24"/>
        </w:rPr>
        <w:t xml:space="preserve">Segundo o minidicionário Aurélio (FERREIRA, 2004), a definição de crise é: a manifestação repentina de ruptura de equilíbrio, fase difícil, grave, na evolução das coisas, dos acontecimentos, das </w:t>
      </w:r>
      <w:proofErr w:type="spellStart"/>
      <w:r w:rsidR="00626FBB" w:rsidRPr="00E20A35">
        <w:rPr>
          <w:rFonts w:ascii="Arial" w:hAnsi="Arial" w:cs="Arial"/>
          <w:sz w:val="24"/>
          <w:szCs w:val="24"/>
        </w:rPr>
        <w:t>idéias</w:t>
      </w:r>
      <w:proofErr w:type="spellEnd"/>
      <w:r w:rsidRPr="00E20A35">
        <w:rPr>
          <w:rFonts w:ascii="Arial" w:hAnsi="Arial" w:cs="Arial"/>
          <w:sz w:val="24"/>
          <w:szCs w:val="24"/>
        </w:rPr>
        <w:t xml:space="preserve"> e, também, um período de instabilidade financeira, política ou social. </w:t>
      </w:r>
    </w:p>
    <w:p w:rsidR="00AF2453" w:rsidRDefault="00A76A53" w:rsidP="00304877">
      <w:pPr>
        <w:spacing w:after="0" w:line="360" w:lineRule="auto"/>
        <w:ind w:firstLine="1134"/>
        <w:jc w:val="both"/>
        <w:rPr>
          <w:rFonts w:ascii="Arial" w:hAnsi="Arial" w:cs="Arial"/>
          <w:sz w:val="24"/>
          <w:szCs w:val="24"/>
        </w:rPr>
      </w:pPr>
      <w:r w:rsidRPr="00E20A35">
        <w:rPr>
          <w:rFonts w:ascii="Arial" w:hAnsi="Arial" w:cs="Arial"/>
          <w:sz w:val="24"/>
          <w:szCs w:val="24"/>
        </w:rPr>
        <w:t xml:space="preserve">Como mostra no gráfico </w:t>
      </w:r>
      <w:r w:rsidR="001B1A7E">
        <w:rPr>
          <w:rFonts w:ascii="Arial" w:hAnsi="Arial" w:cs="Arial"/>
          <w:sz w:val="24"/>
          <w:szCs w:val="24"/>
        </w:rPr>
        <w:t>10</w:t>
      </w:r>
      <w:r w:rsidR="00C54FFC" w:rsidRPr="00E20A35">
        <w:rPr>
          <w:rFonts w:ascii="Arial" w:hAnsi="Arial" w:cs="Arial"/>
          <w:sz w:val="24"/>
          <w:szCs w:val="24"/>
        </w:rPr>
        <w:t xml:space="preserve"> a peça que os entrevistados mais deixaram de comprar foi roupa intima com 43%, seguido de roupa social 34</w:t>
      </w:r>
      <w:r w:rsidR="00E20A35" w:rsidRPr="00E20A35">
        <w:rPr>
          <w:rFonts w:ascii="Arial" w:hAnsi="Arial" w:cs="Arial"/>
          <w:sz w:val="24"/>
          <w:szCs w:val="24"/>
        </w:rPr>
        <w:t>%, depois</w:t>
      </w:r>
      <w:r w:rsidR="00C54FFC" w:rsidRPr="00E20A35">
        <w:rPr>
          <w:rFonts w:ascii="Arial" w:hAnsi="Arial" w:cs="Arial"/>
          <w:sz w:val="24"/>
          <w:szCs w:val="24"/>
        </w:rPr>
        <w:t xml:space="preserve"> com 9% saias,</w:t>
      </w:r>
      <w:r w:rsidR="00E20A35">
        <w:rPr>
          <w:rFonts w:ascii="Arial" w:hAnsi="Arial" w:cs="Arial"/>
          <w:sz w:val="24"/>
          <w:szCs w:val="24"/>
        </w:rPr>
        <w:t xml:space="preserve"> </w:t>
      </w:r>
      <w:r w:rsidR="00C54FFC" w:rsidRPr="00E20A35">
        <w:rPr>
          <w:rFonts w:ascii="Arial" w:hAnsi="Arial" w:cs="Arial"/>
          <w:sz w:val="24"/>
          <w:szCs w:val="24"/>
        </w:rPr>
        <w:t>7% calça jeans, seguido de 4% camisetas,</w:t>
      </w:r>
      <w:r w:rsidR="00E20A35">
        <w:rPr>
          <w:rFonts w:ascii="Arial" w:hAnsi="Arial" w:cs="Arial"/>
          <w:sz w:val="24"/>
          <w:szCs w:val="24"/>
        </w:rPr>
        <w:t xml:space="preserve"> </w:t>
      </w:r>
      <w:r w:rsidR="00C54FFC" w:rsidRPr="00E20A35">
        <w:rPr>
          <w:rFonts w:ascii="Arial" w:hAnsi="Arial" w:cs="Arial"/>
          <w:sz w:val="24"/>
          <w:szCs w:val="24"/>
        </w:rPr>
        <w:t>2% short e 1% blusas.</w:t>
      </w:r>
    </w:p>
    <w:p w:rsidR="00304877" w:rsidRDefault="00304877" w:rsidP="00304877">
      <w:pPr>
        <w:spacing w:after="0" w:line="360" w:lineRule="auto"/>
        <w:ind w:firstLine="1134"/>
        <w:jc w:val="both"/>
        <w:rPr>
          <w:rFonts w:ascii="Arial" w:hAnsi="Arial" w:cs="Arial"/>
          <w:sz w:val="24"/>
          <w:szCs w:val="24"/>
        </w:rPr>
      </w:pPr>
    </w:p>
    <w:p w:rsidR="00C54FFC" w:rsidRDefault="00A76A53" w:rsidP="00E20A35">
      <w:pPr>
        <w:spacing w:after="0" w:line="360" w:lineRule="auto"/>
        <w:jc w:val="both"/>
        <w:rPr>
          <w:rFonts w:ascii="Arial" w:hAnsi="Arial" w:cs="Arial"/>
          <w:sz w:val="24"/>
          <w:szCs w:val="24"/>
        </w:rPr>
      </w:pPr>
      <w:r w:rsidRPr="00E20A35">
        <w:rPr>
          <w:rFonts w:ascii="Arial" w:hAnsi="Arial" w:cs="Arial"/>
          <w:sz w:val="24"/>
          <w:szCs w:val="24"/>
        </w:rPr>
        <w:t xml:space="preserve">Gráfico </w:t>
      </w:r>
      <w:r w:rsidR="001B1A7E">
        <w:rPr>
          <w:rFonts w:ascii="Arial" w:hAnsi="Arial" w:cs="Arial"/>
          <w:sz w:val="24"/>
          <w:szCs w:val="24"/>
        </w:rPr>
        <w:t>10</w:t>
      </w:r>
      <w:r w:rsidRPr="00E20A35">
        <w:rPr>
          <w:rFonts w:ascii="Arial" w:hAnsi="Arial" w:cs="Arial"/>
          <w:sz w:val="24"/>
          <w:szCs w:val="24"/>
        </w:rPr>
        <w:t xml:space="preserve"> </w:t>
      </w:r>
      <w:r w:rsidR="00E20A35" w:rsidRPr="00E20A35">
        <w:rPr>
          <w:rFonts w:ascii="Arial" w:hAnsi="Arial" w:cs="Arial"/>
          <w:sz w:val="24"/>
          <w:szCs w:val="24"/>
        </w:rPr>
        <w:t>–</w:t>
      </w:r>
      <w:r w:rsidRPr="00E20A35">
        <w:rPr>
          <w:rFonts w:ascii="Arial" w:hAnsi="Arial" w:cs="Arial"/>
          <w:sz w:val="24"/>
          <w:szCs w:val="24"/>
        </w:rPr>
        <w:t xml:space="preserve"> Peças que os entrevistados deixaram de comprar em relação a crise</w:t>
      </w:r>
    </w:p>
    <w:p w:rsidR="00E85E01" w:rsidRDefault="00E85E01" w:rsidP="00E85E01">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5743575" cy="2636322"/>
            <wp:effectExtent l="0" t="0" r="9525"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85E01" w:rsidRDefault="00E85E01" w:rsidP="00E85E01">
      <w:pPr>
        <w:spacing w:after="0" w:line="240" w:lineRule="auto"/>
        <w:rPr>
          <w:rFonts w:ascii="Arial" w:eastAsia="Times New Roman" w:hAnsi="Arial" w:cs="Arial"/>
          <w:sz w:val="20"/>
          <w:szCs w:val="20"/>
        </w:rPr>
      </w:pPr>
      <w:r w:rsidRPr="00594533">
        <w:rPr>
          <w:rFonts w:ascii="Arial" w:eastAsia="Times New Roman" w:hAnsi="Arial" w:cs="Arial"/>
          <w:sz w:val="20"/>
          <w:szCs w:val="20"/>
        </w:rPr>
        <w:t>Fonte: Elaborado pel</w:t>
      </w:r>
      <w:r>
        <w:rPr>
          <w:rFonts w:ascii="Arial" w:eastAsia="Times New Roman" w:hAnsi="Arial" w:cs="Arial"/>
          <w:sz w:val="20"/>
          <w:szCs w:val="20"/>
        </w:rPr>
        <w:t>a</w:t>
      </w:r>
      <w:r w:rsidRPr="00594533">
        <w:rPr>
          <w:rFonts w:ascii="Arial" w:eastAsia="Times New Roman" w:hAnsi="Arial" w:cs="Arial"/>
          <w:sz w:val="20"/>
          <w:szCs w:val="20"/>
        </w:rPr>
        <w:t xml:space="preserve"> autor</w:t>
      </w:r>
      <w:r>
        <w:rPr>
          <w:rFonts w:ascii="Arial" w:eastAsia="Times New Roman" w:hAnsi="Arial" w:cs="Arial"/>
          <w:sz w:val="20"/>
          <w:szCs w:val="20"/>
        </w:rPr>
        <w:t>a</w:t>
      </w:r>
      <w:r w:rsidRPr="00594533">
        <w:rPr>
          <w:rFonts w:ascii="Arial" w:eastAsia="Times New Roman" w:hAnsi="Arial" w:cs="Arial"/>
          <w:sz w:val="20"/>
          <w:szCs w:val="20"/>
        </w:rPr>
        <w:t>, conforme dados do trabalho (201</w:t>
      </w:r>
      <w:r>
        <w:rPr>
          <w:rFonts w:ascii="Arial" w:eastAsia="Times New Roman" w:hAnsi="Arial" w:cs="Arial"/>
          <w:sz w:val="20"/>
          <w:szCs w:val="20"/>
        </w:rPr>
        <w:t>7</w:t>
      </w:r>
      <w:r w:rsidRPr="00594533">
        <w:rPr>
          <w:rFonts w:ascii="Arial" w:eastAsia="Times New Roman" w:hAnsi="Arial" w:cs="Arial"/>
          <w:sz w:val="20"/>
          <w:szCs w:val="20"/>
        </w:rPr>
        <w:t>)</w:t>
      </w:r>
    </w:p>
    <w:p w:rsidR="00E85E01" w:rsidRPr="00330DF9" w:rsidRDefault="00E85E01" w:rsidP="00330DF9">
      <w:pPr>
        <w:spacing w:after="0" w:line="360" w:lineRule="auto"/>
        <w:jc w:val="both"/>
        <w:rPr>
          <w:rFonts w:ascii="Arial" w:hAnsi="Arial" w:cs="Arial"/>
          <w:sz w:val="24"/>
          <w:szCs w:val="24"/>
        </w:rPr>
      </w:pPr>
    </w:p>
    <w:p w:rsidR="00F55AF3" w:rsidRDefault="00330DF9" w:rsidP="00843B43">
      <w:pPr>
        <w:spacing w:after="0" w:line="360" w:lineRule="auto"/>
        <w:ind w:firstLine="1134"/>
        <w:jc w:val="both"/>
        <w:rPr>
          <w:rFonts w:ascii="Times New Roman" w:hAnsi="Times New Roman" w:cs="Times New Roman"/>
          <w:sz w:val="24"/>
          <w:szCs w:val="24"/>
        </w:rPr>
      </w:pPr>
      <w:r>
        <w:rPr>
          <w:rFonts w:ascii="Arial" w:hAnsi="Arial" w:cs="Arial"/>
          <w:sz w:val="24"/>
          <w:szCs w:val="24"/>
        </w:rPr>
        <w:lastRenderedPageBreak/>
        <w:t>“</w:t>
      </w:r>
      <w:r w:rsidRPr="00330DF9">
        <w:rPr>
          <w:rFonts w:ascii="Arial" w:hAnsi="Arial" w:cs="Arial"/>
          <w:sz w:val="24"/>
          <w:szCs w:val="24"/>
        </w:rPr>
        <w:t>Em momentos ruins ou bons, seu plano exige; uma análise da situação, objetivo, estratégia, tática e um orçamento realista</w:t>
      </w:r>
      <w:r>
        <w:rPr>
          <w:rFonts w:ascii="Arial" w:hAnsi="Arial" w:cs="Arial"/>
          <w:sz w:val="24"/>
          <w:szCs w:val="24"/>
        </w:rPr>
        <w:t>”.</w:t>
      </w:r>
      <w:r w:rsidRPr="00330DF9">
        <w:rPr>
          <w:rFonts w:ascii="Arial" w:hAnsi="Arial" w:cs="Arial"/>
          <w:sz w:val="24"/>
          <w:szCs w:val="24"/>
        </w:rPr>
        <w:t xml:space="preserve"> (MARCONI, 2000, p.</w:t>
      </w:r>
      <w:r>
        <w:rPr>
          <w:rFonts w:ascii="Arial" w:hAnsi="Arial" w:cs="Arial"/>
          <w:sz w:val="24"/>
          <w:szCs w:val="24"/>
        </w:rPr>
        <w:t xml:space="preserve"> </w:t>
      </w:r>
      <w:r w:rsidRPr="00330DF9">
        <w:rPr>
          <w:rFonts w:ascii="Arial" w:hAnsi="Arial" w:cs="Arial"/>
          <w:sz w:val="24"/>
          <w:szCs w:val="24"/>
        </w:rPr>
        <w:t>55)</w:t>
      </w:r>
      <w:r>
        <w:rPr>
          <w:rFonts w:ascii="Times New Roman" w:hAnsi="Times New Roman" w:cs="Times New Roman"/>
          <w:sz w:val="24"/>
          <w:szCs w:val="24"/>
        </w:rPr>
        <w:t xml:space="preserve"> </w:t>
      </w:r>
    </w:p>
    <w:p w:rsidR="00330DF9" w:rsidRDefault="00330DF9">
      <w:pPr>
        <w:rPr>
          <w:rFonts w:ascii="Arial" w:eastAsia="Times New Roman" w:hAnsi="Arial" w:cs="Arial"/>
          <w:b/>
          <w:color w:val="000000"/>
          <w:sz w:val="24"/>
          <w:szCs w:val="24"/>
        </w:rPr>
      </w:pPr>
      <w:r>
        <w:rPr>
          <w:rFonts w:ascii="Arial" w:hAnsi="Arial" w:cs="Arial"/>
          <w:b/>
          <w:color w:val="000000"/>
        </w:rPr>
        <w:br w:type="page"/>
      </w:r>
    </w:p>
    <w:p w:rsidR="00C54FFC" w:rsidRPr="00330DF9" w:rsidRDefault="00330DF9" w:rsidP="00330DF9">
      <w:pPr>
        <w:pStyle w:val="text-justify"/>
        <w:spacing w:before="0" w:beforeAutospacing="0" w:after="0" w:afterAutospacing="0" w:line="360" w:lineRule="auto"/>
        <w:jc w:val="both"/>
        <w:rPr>
          <w:rFonts w:ascii="Arial" w:hAnsi="Arial" w:cs="Arial"/>
          <w:b/>
        </w:rPr>
      </w:pPr>
      <w:r w:rsidRPr="00330DF9">
        <w:rPr>
          <w:rFonts w:ascii="Arial" w:hAnsi="Arial" w:cs="Arial"/>
          <w:b/>
        </w:rPr>
        <w:lastRenderedPageBreak/>
        <w:t xml:space="preserve">5. </w:t>
      </w:r>
      <w:r w:rsidR="00C54FFC" w:rsidRPr="00330DF9">
        <w:rPr>
          <w:rFonts w:ascii="Arial" w:hAnsi="Arial" w:cs="Arial"/>
          <w:b/>
        </w:rPr>
        <w:t xml:space="preserve">CONSIDERAÇÕES FINAIS </w:t>
      </w:r>
    </w:p>
    <w:p w:rsidR="00635390" w:rsidRPr="00330DF9" w:rsidRDefault="00635390" w:rsidP="00330DF9">
      <w:pPr>
        <w:pStyle w:val="text-justify"/>
        <w:spacing w:before="0" w:beforeAutospacing="0" w:after="0" w:afterAutospacing="0" w:line="360" w:lineRule="auto"/>
        <w:ind w:left="360"/>
        <w:jc w:val="both"/>
        <w:rPr>
          <w:rFonts w:ascii="Arial" w:hAnsi="Arial" w:cs="Arial"/>
          <w:b/>
        </w:rPr>
      </w:pPr>
    </w:p>
    <w:p w:rsidR="00C54FFC" w:rsidRPr="00330DF9" w:rsidRDefault="00635390" w:rsidP="00D12F08">
      <w:pPr>
        <w:pStyle w:val="text-justify"/>
        <w:spacing w:before="0" w:beforeAutospacing="0" w:after="0" w:afterAutospacing="0" w:line="360" w:lineRule="auto"/>
        <w:ind w:firstLine="1134"/>
        <w:jc w:val="both"/>
        <w:rPr>
          <w:rFonts w:ascii="Arial" w:hAnsi="Arial" w:cs="Arial"/>
        </w:rPr>
      </w:pPr>
      <w:r w:rsidRPr="00330DF9">
        <w:rPr>
          <w:rFonts w:ascii="Arial" w:hAnsi="Arial" w:cs="Arial"/>
        </w:rPr>
        <w:t>A pesquisa desenvol</w:t>
      </w:r>
      <w:r w:rsidR="00C86F29" w:rsidRPr="00330DF9">
        <w:rPr>
          <w:rFonts w:ascii="Arial" w:hAnsi="Arial" w:cs="Arial"/>
        </w:rPr>
        <w:t xml:space="preserve">vida e aplicada possibilitou atender o objetivo geral que constituiu identificar as mudanças no comportamento de compra do consumidor de vestuário do bairro Ipanema em Patos de Minas </w:t>
      </w:r>
    </w:p>
    <w:p w:rsidR="00C86F29" w:rsidRPr="00330DF9" w:rsidRDefault="00C86F29" w:rsidP="00D12F08">
      <w:pPr>
        <w:spacing w:after="0" w:line="360" w:lineRule="auto"/>
        <w:ind w:firstLine="1134"/>
        <w:jc w:val="both"/>
        <w:rPr>
          <w:rFonts w:ascii="Arial" w:hAnsi="Arial" w:cs="Arial"/>
          <w:sz w:val="24"/>
          <w:szCs w:val="24"/>
        </w:rPr>
      </w:pPr>
      <w:r w:rsidRPr="00330DF9">
        <w:rPr>
          <w:rFonts w:ascii="Arial" w:hAnsi="Arial" w:cs="Arial"/>
          <w:sz w:val="24"/>
          <w:szCs w:val="24"/>
        </w:rPr>
        <w:t xml:space="preserve">Para atender o objetivo geral formam desenvolvidos três objetivos </w:t>
      </w:r>
      <w:r w:rsidR="00330DF9" w:rsidRPr="00330DF9">
        <w:rPr>
          <w:rFonts w:ascii="Arial" w:hAnsi="Arial" w:cs="Arial"/>
          <w:sz w:val="24"/>
          <w:szCs w:val="24"/>
        </w:rPr>
        <w:t>específicos,</w:t>
      </w:r>
      <w:r w:rsidRPr="00330DF9">
        <w:rPr>
          <w:rFonts w:ascii="Arial" w:hAnsi="Arial" w:cs="Arial"/>
          <w:sz w:val="24"/>
          <w:szCs w:val="24"/>
        </w:rPr>
        <w:t xml:space="preserve"> sendo eles a identificação do perfil demográficos dos </w:t>
      </w:r>
      <w:r w:rsidR="00330DF9" w:rsidRPr="00330DF9">
        <w:rPr>
          <w:rFonts w:ascii="Arial" w:hAnsi="Arial" w:cs="Arial"/>
          <w:sz w:val="24"/>
          <w:szCs w:val="24"/>
        </w:rPr>
        <w:t>entrevistados, a</w:t>
      </w:r>
      <w:r w:rsidRPr="00330DF9">
        <w:rPr>
          <w:rFonts w:ascii="Arial" w:hAnsi="Arial" w:cs="Arial"/>
          <w:sz w:val="24"/>
          <w:szCs w:val="24"/>
        </w:rPr>
        <w:t xml:space="preserve"> identificação dos hábitos de compras dos consumidores do bairro e a </w:t>
      </w:r>
      <w:r w:rsidR="000A6BB4" w:rsidRPr="00330DF9">
        <w:rPr>
          <w:rFonts w:ascii="Arial" w:hAnsi="Arial" w:cs="Arial"/>
          <w:sz w:val="24"/>
          <w:szCs w:val="24"/>
        </w:rPr>
        <w:t>identificação</w:t>
      </w:r>
      <w:r w:rsidRPr="00330DF9">
        <w:rPr>
          <w:rFonts w:ascii="Arial" w:hAnsi="Arial" w:cs="Arial"/>
          <w:sz w:val="24"/>
          <w:szCs w:val="24"/>
        </w:rPr>
        <w:t xml:space="preserve"> das </w:t>
      </w:r>
      <w:r w:rsidR="00330DF9" w:rsidRPr="00330DF9">
        <w:rPr>
          <w:rFonts w:ascii="Arial" w:hAnsi="Arial" w:cs="Arial"/>
          <w:sz w:val="24"/>
          <w:szCs w:val="24"/>
        </w:rPr>
        <w:t>mudanças do</w:t>
      </w:r>
      <w:r w:rsidR="000A6BB4" w:rsidRPr="00330DF9">
        <w:rPr>
          <w:rFonts w:ascii="Arial" w:hAnsi="Arial" w:cs="Arial"/>
          <w:sz w:val="24"/>
          <w:szCs w:val="24"/>
        </w:rPr>
        <w:t xml:space="preserve"> comportamento de compra </w:t>
      </w:r>
      <w:r w:rsidRPr="00330DF9">
        <w:rPr>
          <w:rFonts w:ascii="Arial" w:hAnsi="Arial" w:cs="Arial"/>
          <w:sz w:val="24"/>
          <w:szCs w:val="24"/>
        </w:rPr>
        <w:t>dos entrevistados em tempo de crise financeira.</w:t>
      </w:r>
    </w:p>
    <w:p w:rsidR="00C54FFC" w:rsidRPr="00330DF9" w:rsidRDefault="000A6BB4" w:rsidP="00D12F08">
      <w:pPr>
        <w:spacing w:after="0" w:line="360" w:lineRule="auto"/>
        <w:ind w:firstLine="1134"/>
        <w:jc w:val="both"/>
        <w:rPr>
          <w:rFonts w:ascii="Arial" w:hAnsi="Arial" w:cs="Arial"/>
          <w:b/>
          <w:sz w:val="24"/>
          <w:szCs w:val="24"/>
        </w:rPr>
      </w:pPr>
      <w:r w:rsidRPr="00330DF9">
        <w:rPr>
          <w:rFonts w:ascii="Arial" w:hAnsi="Arial" w:cs="Arial"/>
          <w:sz w:val="24"/>
          <w:szCs w:val="24"/>
        </w:rPr>
        <w:t xml:space="preserve">Em relação ao primeiro objetivo de identificar o perfil demográfico dos entrevistados </w:t>
      </w:r>
      <w:r w:rsidR="00626FBB" w:rsidRPr="00330DF9">
        <w:rPr>
          <w:rFonts w:ascii="Arial" w:hAnsi="Arial" w:cs="Arial"/>
          <w:sz w:val="24"/>
          <w:szCs w:val="24"/>
        </w:rPr>
        <w:t>das variáveis gênero</w:t>
      </w:r>
      <w:r w:rsidRPr="00330DF9">
        <w:rPr>
          <w:rFonts w:ascii="Arial" w:hAnsi="Arial" w:cs="Arial"/>
          <w:sz w:val="24"/>
          <w:szCs w:val="24"/>
        </w:rPr>
        <w:t xml:space="preserve">, faixa etária, renda e estado </w:t>
      </w:r>
      <w:r w:rsidR="00330DF9" w:rsidRPr="00330DF9">
        <w:rPr>
          <w:rFonts w:ascii="Arial" w:hAnsi="Arial" w:cs="Arial"/>
          <w:sz w:val="24"/>
          <w:szCs w:val="24"/>
        </w:rPr>
        <w:t>civil. De</w:t>
      </w:r>
      <w:r w:rsidRPr="00330DF9">
        <w:rPr>
          <w:rFonts w:ascii="Arial" w:hAnsi="Arial" w:cs="Arial"/>
          <w:sz w:val="24"/>
          <w:szCs w:val="24"/>
        </w:rPr>
        <w:t xml:space="preserve"> acordo com os dados observou-se que a maioria dos entrevistados é do gênero feminino. O que supõe ser em decorrência do ramo de atividade de vestuário. </w:t>
      </w:r>
      <w:bookmarkStart w:id="21" w:name="_Toc241466223"/>
      <w:bookmarkStart w:id="22" w:name="_Toc241466367"/>
      <w:r w:rsidR="00C54FFC" w:rsidRPr="00330DF9">
        <w:rPr>
          <w:rFonts w:ascii="Arial" w:hAnsi="Arial" w:cs="Arial"/>
          <w:sz w:val="24"/>
          <w:szCs w:val="24"/>
        </w:rPr>
        <w:t>E este dado vem a corroborar a afirmativa de que a nova realidade do mercado demonstra um elemento inquestionável, as mulheres consomem muito mais que os homens e ainda influenciam na decisão de compras destes, sendo primordial que as empresas e os profissionais de vendas aprendam a lidar com o poder e exigência de tais consumidoras. A renda d</w:t>
      </w:r>
      <w:r w:rsidR="001D682B" w:rsidRPr="00330DF9">
        <w:rPr>
          <w:rFonts w:ascii="Arial" w:hAnsi="Arial" w:cs="Arial"/>
          <w:sz w:val="24"/>
          <w:szCs w:val="24"/>
        </w:rPr>
        <w:t>os entrevistados foi de até três e meio</w:t>
      </w:r>
      <w:r w:rsidR="00C54FFC" w:rsidRPr="00330DF9">
        <w:rPr>
          <w:rFonts w:ascii="Arial" w:hAnsi="Arial" w:cs="Arial"/>
          <w:sz w:val="24"/>
          <w:szCs w:val="24"/>
        </w:rPr>
        <w:t xml:space="preserve"> salários mínimos o que justifica a renda mensal de Patos de Minas ser de (R$ 889,16 mensal), na faixa etári</w:t>
      </w:r>
      <w:r w:rsidR="001D682B" w:rsidRPr="00330DF9">
        <w:rPr>
          <w:rFonts w:ascii="Arial" w:hAnsi="Arial" w:cs="Arial"/>
          <w:sz w:val="24"/>
          <w:szCs w:val="24"/>
        </w:rPr>
        <w:t xml:space="preserve">a que mais se destacou no </w:t>
      </w:r>
      <w:r w:rsidR="00330DF9" w:rsidRPr="00330DF9">
        <w:rPr>
          <w:rFonts w:ascii="Arial" w:hAnsi="Arial" w:cs="Arial"/>
          <w:sz w:val="24"/>
          <w:szCs w:val="24"/>
        </w:rPr>
        <w:t>bairro foram</w:t>
      </w:r>
      <w:r w:rsidR="001D682B" w:rsidRPr="00330DF9">
        <w:rPr>
          <w:rFonts w:ascii="Arial" w:hAnsi="Arial" w:cs="Arial"/>
          <w:sz w:val="24"/>
          <w:szCs w:val="24"/>
        </w:rPr>
        <w:t xml:space="preserve"> entre 20 e 29 </w:t>
      </w:r>
      <w:r w:rsidR="00330DF9" w:rsidRPr="00330DF9">
        <w:rPr>
          <w:rFonts w:ascii="Arial" w:hAnsi="Arial" w:cs="Arial"/>
          <w:sz w:val="24"/>
          <w:szCs w:val="24"/>
        </w:rPr>
        <w:t>anos. E</w:t>
      </w:r>
      <w:r w:rsidR="00C54FFC" w:rsidRPr="00330DF9">
        <w:rPr>
          <w:rFonts w:ascii="Arial" w:hAnsi="Arial" w:cs="Arial"/>
          <w:sz w:val="24"/>
          <w:szCs w:val="24"/>
        </w:rPr>
        <w:t xml:space="preserve"> o estado civil dos entrevistados se destacou com o publico casado.</w:t>
      </w:r>
    </w:p>
    <w:p w:rsidR="00C54FFC" w:rsidRPr="00330DF9" w:rsidRDefault="00C54FFC" w:rsidP="00D12F08">
      <w:pPr>
        <w:pStyle w:val="Corpo"/>
        <w:spacing w:after="0"/>
        <w:rPr>
          <w:rFonts w:ascii="Arial" w:hAnsi="Arial" w:cs="Arial"/>
        </w:rPr>
      </w:pPr>
      <w:r w:rsidRPr="00330DF9">
        <w:rPr>
          <w:rFonts w:ascii="Arial" w:hAnsi="Arial" w:cs="Arial"/>
        </w:rPr>
        <w:t>Em vista a ate</w:t>
      </w:r>
      <w:r w:rsidR="001D682B" w:rsidRPr="00330DF9">
        <w:rPr>
          <w:rFonts w:ascii="Arial" w:hAnsi="Arial" w:cs="Arial"/>
        </w:rPr>
        <w:t>nder o segundo, terceiro,</w:t>
      </w:r>
      <w:r w:rsidRPr="00330DF9">
        <w:rPr>
          <w:rFonts w:ascii="Arial" w:hAnsi="Arial" w:cs="Arial"/>
        </w:rPr>
        <w:t xml:space="preserve"> objetivos específicos, aplicou-se um questionário e em seguida tabulou-se os dados, onde foi possível constatar o resultado da pesquisa.</w:t>
      </w:r>
    </w:p>
    <w:p w:rsidR="0053630D" w:rsidRPr="0055321C" w:rsidRDefault="00C54FFC" w:rsidP="00D12F08">
      <w:pPr>
        <w:pStyle w:val="Corpo"/>
        <w:spacing w:after="0"/>
        <w:rPr>
          <w:rFonts w:ascii="Arial" w:hAnsi="Arial" w:cs="Arial"/>
        </w:rPr>
      </w:pPr>
      <w:r w:rsidRPr="00330DF9">
        <w:rPr>
          <w:rFonts w:ascii="Arial" w:hAnsi="Arial" w:cs="Arial"/>
        </w:rPr>
        <w:t xml:space="preserve">Em relação ao segundo objetivo, </w:t>
      </w:r>
      <w:r w:rsidR="00330DF9" w:rsidRPr="00330DF9">
        <w:rPr>
          <w:rFonts w:ascii="Arial" w:hAnsi="Arial" w:cs="Arial"/>
        </w:rPr>
        <w:t>identificar os</w:t>
      </w:r>
      <w:r w:rsidR="0053630D" w:rsidRPr="00330DF9">
        <w:rPr>
          <w:rFonts w:ascii="Arial" w:hAnsi="Arial" w:cs="Arial"/>
        </w:rPr>
        <w:t xml:space="preserve"> hábitos de compras dos consumidores do </w:t>
      </w:r>
      <w:r w:rsidR="00330DF9" w:rsidRPr="00330DF9">
        <w:rPr>
          <w:rFonts w:ascii="Arial" w:hAnsi="Arial" w:cs="Arial"/>
        </w:rPr>
        <w:t>bairro, todos</w:t>
      </w:r>
      <w:r w:rsidR="0053630D" w:rsidRPr="00330DF9">
        <w:rPr>
          <w:rFonts w:ascii="Arial" w:hAnsi="Arial" w:cs="Arial"/>
        </w:rPr>
        <w:t xml:space="preserve"> os entrevistados não fazem suas compras de vestuário no bairro Ipanema pois todos </w:t>
      </w:r>
      <w:r w:rsidR="00330DF9" w:rsidRPr="00330DF9">
        <w:rPr>
          <w:rFonts w:ascii="Arial" w:hAnsi="Arial" w:cs="Arial"/>
        </w:rPr>
        <w:t>eles alegaram</w:t>
      </w:r>
      <w:r w:rsidR="0053630D" w:rsidRPr="00330DF9">
        <w:rPr>
          <w:rFonts w:ascii="Arial" w:hAnsi="Arial" w:cs="Arial"/>
        </w:rPr>
        <w:t xml:space="preserve"> haver falta de lojas no </w:t>
      </w:r>
      <w:r w:rsidR="00330DF9" w:rsidRPr="00330DF9">
        <w:rPr>
          <w:rFonts w:ascii="Arial" w:hAnsi="Arial" w:cs="Arial"/>
        </w:rPr>
        <w:t>bairro,</w:t>
      </w:r>
      <w:r w:rsidR="0053630D" w:rsidRPr="00330DF9">
        <w:rPr>
          <w:rFonts w:ascii="Arial" w:hAnsi="Arial" w:cs="Arial"/>
        </w:rPr>
        <w:t xml:space="preserve"> por ser </w:t>
      </w:r>
      <w:r w:rsidR="00330DF9" w:rsidRPr="00330DF9">
        <w:rPr>
          <w:rFonts w:ascii="Arial" w:hAnsi="Arial" w:cs="Arial"/>
        </w:rPr>
        <w:t xml:space="preserve">um bairro industrial. </w:t>
      </w:r>
      <w:r w:rsidR="00626FBB" w:rsidRPr="00330DF9">
        <w:rPr>
          <w:rFonts w:ascii="Arial" w:hAnsi="Arial" w:cs="Arial"/>
        </w:rPr>
        <w:t>A maioria dos entrevistados faz</w:t>
      </w:r>
      <w:r w:rsidR="0053630D" w:rsidRPr="00330DF9">
        <w:rPr>
          <w:rFonts w:ascii="Arial" w:hAnsi="Arial" w:cs="Arial"/>
        </w:rPr>
        <w:t xml:space="preserve"> as suas compras em lojas populares e o que mais incentivam eles </w:t>
      </w:r>
      <w:r w:rsidR="00330DF9" w:rsidRPr="00330DF9">
        <w:rPr>
          <w:rFonts w:ascii="Arial" w:hAnsi="Arial" w:cs="Arial"/>
        </w:rPr>
        <w:t>a fazerem</w:t>
      </w:r>
      <w:r w:rsidR="0053630D" w:rsidRPr="00330DF9">
        <w:rPr>
          <w:rFonts w:ascii="Arial" w:hAnsi="Arial" w:cs="Arial"/>
        </w:rPr>
        <w:t xml:space="preserve"> suas </w:t>
      </w:r>
      <w:r w:rsidR="0053630D" w:rsidRPr="0055321C">
        <w:rPr>
          <w:rFonts w:ascii="Arial" w:hAnsi="Arial" w:cs="Arial"/>
        </w:rPr>
        <w:t>compras é o preço dos produtos, em segundo lugar suas necessidades. O que os entrevistados disseram mais gostar quando vão as compras é encontrar os produtos desejados logo em seguida encontrar preços acessíveis.</w:t>
      </w:r>
    </w:p>
    <w:p w:rsidR="00330DF9" w:rsidRPr="0055321C" w:rsidRDefault="0055321C" w:rsidP="0055321C">
      <w:pPr>
        <w:pStyle w:val="Corpo"/>
        <w:spacing w:after="0"/>
        <w:rPr>
          <w:rFonts w:ascii="Arial" w:hAnsi="Arial" w:cs="Arial"/>
        </w:rPr>
      </w:pPr>
      <w:r w:rsidRPr="0055321C">
        <w:rPr>
          <w:rFonts w:ascii="Arial" w:hAnsi="Arial" w:cs="Arial"/>
        </w:rPr>
        <w:lastRenderedPageBreak/>
        <w:t>Com relação aos dados obtidos, a preferência por lojas populares foi maior por ser mais acessí</w:t>
      </w:r>
      <w:r>
        <w:rPr>
          <w:rFonts w:ascii="Arial" w:hAnsi="Arial" w:cs="Arial"/>
        </w:rPr>
        <w:t>vel para os moradores do bairro</w:t>
      </w:r>
      <w:r w:rsidRPr="0055321C">
        <w:rPr>
          <w:rFonts w:ascii="Arial" w:hAnsi="Arial" w:cs="Arial"/>
        </w:rPr>
        <w:t>,</w:t>
      </w:r>
      <w:r>
        <w:rPr>
          <w:rFonts w:ascii="Arial" w:hAnsi="Arial" w:cs="Arial"/>
        </w:rPr>
        <w:t xml:space="preserve"> </w:t>
      </w:r>
      <w:r w:rsidRPr="0055321C">
        <w:rPr>
          <w:rFonts w:ascii="Arial" w:hAnsi="Arial" w:cs="Arial"/>
        </w:rPr>
        <w:t>que em momento de crise optam por preço.</w:t>
      </w:r>
    </w:p>
    <w:p w:rsidR="00DD738D" w:rsidRDefault="00DD738D" w:rsidP="0055321C">
      <w:pPr>
        <w:pStyle w:val="Corpo"/>
        <w:spacing w:after="0"/>
        <w:rPr>
          <w:rFonts w:ascii="Arial" w:hAnsi="Arial" w:cs="Arial"/>
        </w:rPr>
      </w:pPr>
      <w:r w:rsidRPr="0055321C">
        <w:rPr>
          <w:rFonts w:ascii="Arial" w:hAnsi="Arial" w:cs="Arial"/>
        </w:rPr>
        <w:t xml:space="preserve">Atinente ao terceiro e ultimo objetivo, identificar as mudanças de compra dos consumidores de vestuário </w:t>
      </w:r>
      <w:r w:rsidRPr="00330DF9">
        <w:rPr>
          <w:rFonts w:ascii="Arial" w:hAnsi="Arial" w:cs="Arial"/>
        </w:rPr>
        <w:t>em período de crise financeira, foi possível constatar que a maioria dos entrevistados 63% diminuíram o consumo de vestuário por causa da crise, eles também informaram que deixaram de comprar roupas intimas, e roupas sociais e optaram por comprar roupas mais básicas e casuais, peças curingas.</w:t>
      </w:r>
    </w:p>
    <w:p w:rsidR="0055321C" w:rsidRPr="00330DF9" w:rsidRDefault="00626FBB" w:rsidP="0055321C">
      <w:pPr>
        <w:pStyle w:val="Corpo"/>
        <w:spacing w:after="0"/>
        <w:rPr>
          <w:rFonts w:ascii="Arial" w:hAnsi="Arial" w:cs="Arial"/>
        </w:rPr>
      </w:pPr>
      <w:r w:rsidRPr="0055321C">
        <w:rPr>
          <w:rFonts w:ascii="Arial" w:hAnsi="Arial" w:cs="Arial"/>
        </w:rPr>
        <w:t>A maioria dos entrevistados diminuiu</w:t>
      </w:r>
      <w:r w:rsidR="0055321C" w:rsidRPr="0055321C">
        <w:rPr>
          <w:rFonts w:ascii="Arial" w:hAnsi="Arial" w:cs="Arial"/>
        </w:rPr>
        <w:t xml:space="preserve"> as compras por causa da crise, isso é bastante comum em todos os setores, pois o consumidor não consegue continuar com os mesmos hábitos de sempre.</w:t>
      </w:r>
    </w:p>
    <w:p w:rsidR="0053630D" w:rsidRDefault="00933F9F" w:rsidP="00330DF9">
      <w:pPr>
        <w:pStyle w:val="Corpo"/>
        <w:spacing w:after="0"/>
        <w:rPr>
          <w:rFonts w:ascii="Arial" w:hAnsi="Arial" w:cs="Arial"/>
        </w:rPr>
      </w:pPr>
      <w:r w:rsidRPr="00330DF9">
        <w:rPr>
          <w:rFonts w:ascii="Arial" w:hAnsi="Arial" w:cs="Arial"/>
        </w:rPr>
        <w:t xml:space="preserve">Constatou-se nos dados obtidos que os moradores do bairro Ipanema em sua </w:t>
      </w:r>
      <w:r w:rsidR="00330DF9" w:rsidRPr="00330DF9">
        <w:rPr>
          <w:rFonts w:ascii="Arial" w:hAnsi="Arial" w:cs="Arial"/>
        </w:rPr>
        <w:t>maioria,</w:t>
      </w:r>
      <w:r w:rsidRPr="00330DF9">
        <w:rPr>
          <w:rFonts w:ascii="Arial" w:hAnsi="Arial" w:cs="Arial"/>
        </w:rPr>
        <w:t xml:space="preserve"> mudaram o comportamento de compra referente a crise financeira, muitos deixaram de adquirir </w:t>
      </w:r>
      <w:r w:rsidR="00330DF9" w:rsidRPr="00330DF9">
        <w:rPr>
          <w:rFonts w:ascii="Arial" w:hAnsi="Arial" w:cs="Arial"/>
        </w:rPr>
        <w:t>produtos de</w:t>
      </w:r>
      <w:r w:rsidRPr="00330DF9">
        <w:rPr>
          <w:rFonts w:ascii="Arial" w:hAnsi="Arial" w:cs="Arial"/>
        </w:rPr>
        <w:t xml:space="preserve"> marca </w:t>
      </w:r>
      <w:r w:rsidR="00330DF9" w:rsidRPr="00330DF9">
        <w:rPr>
          <w:rFonts w:ascii="Arial" w:hAnsi="Arial" w:cs="Arial"/>
        </w:rPr>
        <w:t>para produtos</w:t>
      </w:r>
      <w:r w:rsidRPr="00330DF9">
        <w:rPr>
          <w:rFonts w:ascii="Arial" w:hAnsi="Arial" w:cs="Arial"/>
        </w:rPr>
        <w:t xml:space="preserve"> de lojas populares, deixaram de gastar com certo tipo de roupas para </w:t>
      </w:r>
      <w:r w:rsidR="00330DF9" w:rsidRPr="00330DF9">
        <w:rPr>
          <w:rFonts w:ascii="Arial" w:hAnsi="Arial" w:cs="Arial"/>
        </w:rPr>
        <w:t>economizar.</w:t>
      </w:r>
    </w:p>
    <w:p w:rsidR="0055321C" w:rsidRPr="0055321C" w:rsidRDefault="0055321C" w:rsidP="0055321C">
      <w:pPr>
        <w:pStyle w:val="Corpo"/>
        <w:spacing w:after="0"/>
        <w:rPr>
          <w:rFonts w:ascii="Arial" w:hAnsi="Arial" w:cs="Arial"/>
        </w:rPr>
      </w:pPr>
      <w:r w:rsidRPr="0055321C">
        <w:rPr>
          <w:rFonts w:ascii="Arial" w:hAnsi="Arial" w:cs="Arial"/>
        </w:rPr>
        <w:t>Produtos com menor preço são os preferidos nesse momento, pois tudo se torna mais caro, então para não deixar de fazer suas compras optam por comprar o mais barato.</w:t>
      </w:r>
    </w:p>
    <w:p w:rsidR="0055321C" w:rsidRPr="0055321C" w:rsidRDefault="0055321C" w:rsidP="0055321C">
      <w:pPr>
        <w:pStyle w:val="Corpo"/>
        <w:spacing w:after="0"/>
        <w:rPr>
          <w:rFonts w:ascii="Arial" w:hAnsi="Arial" w:cs="Arial"/>
        </w:rPr>
      </w:pPr>
      <w:r w:rsidRPr="0055321C">
        <w:rPr>
          <w:rFonts w:ascii="Arial" w:hAnsi="Arial" w:cs="Arial"/>
        </w:rPr>
        <w:t>Vale ressaltar que o presente artigo se limita somente ao comportamento de compra dos moradores do especifico bairro, podendo vir a servir de base para novos estudos.</w:t>
      </w:r>
    </w:p>
    <w:p w:rsidR="00D14CDD" w:rsidRPr="00330DF9" w:rsidRDefault="0085098D" w:rsidP="00330DF9">
      <w:pPr>
        <w:pStyle w:val="Corpo"/>
        <w:spacing w:after="0"/>
        <w:rPr>
          <w:rFonts w:ascii="Arial" w:hAnsi="Arial" w:cs="Arial"/>
        </w:rPr>
      </w:pPr>
      <w:r w:rsidRPr="00330DF9">
        <w:rPr>
          <w:rFonts w:ascii="Arial" w:hAnsi="Arial" w:cs="Arial"/>
        </w:rPr>
        <w:t>A presente pesquisa foi de grande importância para aplicação da teoria aprendida nesses quatro anos de cur</w:t>
      </w:r>
      <w:r w:rsidR="0055321C">
        <w:rPr>
          <w:rFonts w:ascii="Arial" w:hAnsi="Arial" w:cs="Arial"/>
        </w:rPr>
        <w:t>so, proporcionando bases mais só</w:t>
      </w:r>
      <w:r w:rsidRPr="00330DF9">
        <w:rPr>
          <w:rFonts w:ascii="Arial" w:hAnsi="Arial" w:cs="Arial"/>
        </w:rPr>
        <w:t>lidas para o desempenho da autora, que será uma grande contribuição para a vida profissional.</w:t>
      </w:r>
      <w:bookmarkEnd w:id="21"/>
      <w:bookmarkEnd w:id="22"/>
    </w:p>
    <w:p w:rsidR="0055321C" w:rsidRDefault="0055321C">
      <w:pPr>
        <w:rPr>
          <w:rFonts w:ascii="Arial" w:hAnsi="Arial" w:cs="Arial"/>
          <w:b/>
          <w:sz w:val="24"/>
          <w:szCs w:val="24"/>
        </w:rPr>
      </w:pPr>
      <w:r>
        <w:rPr>
          <w:rFonts w:ascii="Arial" w:hAnsi="Arial" w:cs="Arial"/>
          <w:b/>
          <w:sz w:val="24"/>
          <w:szCs w:val="24"/>
        </w:rPr>
        <w:br w:type="page"/>
      </w:r>
    </w:p>
    <w:p w:rsidR="00C54FFC" w:rsidRPr="0055321C" w:rsidRDefault="00C54FFC" w:rsidP="001C6B89">
      <w:pPr>
        <w:pStyle w:val="text-justify"/>
        <w:spacing w:before="0" w:beforeAutospacing="0" w:after="0" w:afterAutospacing="0" w:line="360" w:lineRule="auto"/>
        <w:jc w:val="center"/>
        <w:outlineLvl w:val="0"/>
        <w:rPr>
          <w:rFonts w:ascii="Arial" w:hAnsi="Arial" w:cs="Arial"/>
          <w:b/>
        </w:rPr>
      </w:pPr>
      <w:bookmarkStart w:id="23" w:name="_Toc497985413"/>
      <w:r w:rsidRPr="0055321C">
        <w:rPr>
          <w:rFonts w:ascii="Arial" w:hAnsi="Arial" w:cs="Arial"/>
          <w:b/>
        </w:rPr>
        <w:lastRenderedPageBreak/>
        <w:t>REFERÊNCIAS</w:t>
      </w:r>
      <w:bookmarkEnd w:id="23"/>
    </w:p>
    <w:p w:rsidR="00C54FFC" w:rsidRDefault="00C54FFC" w:rsidP="009234E7">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ALYRIO, </w:t>
      </w:r>
      <w:proofErr w:type="spellStart"/>
      <w:r w:rsidRPr="00961669">
        <w:rPr>
          <w:rFonts w:ascii="Arial" w:hAnsi="Arial" w:cs="Arial"/>
          <w:color w:val="333333"/>
          <w:sz w:val="24"/>
          <w:szCs w:val="24"/>
          <w:shd w:val="clear" w:color="auto" w:fill="FFFFFF"/>
        </w:rPr>
        <w:t>Rovigati</w:t>
      </w:r>
      <w:proofErr w:type="spellEnd"/>
      <w:r w:rsidRPr="00961669">
        <w:rPr>
          <w:rFonts w:ascii="Arial" w:hAnsi="Arial" w:cs="Arial"/>
          <w:color w:val="333333"/>
          <w:sz w:val="24"/>
          <w:szCs w:val="24"/>
          <w:shd w:val="clear" w:color="auto" w:fill="FFFFFF"/>
        </w:rPr>
        <w:t xml:space="preserve"> Danilo. </w:t>
      </w:r>
      <w:r w:rsidRPr="00961669">
        <w:rPr>
          <w:rFonts w:ascii="Arial" w:hAnsi="Arial" w:cs="Arial"/>
          <w:b/>
          <w:color w:val="333333"/>
          <w:sz w:val="24"/>
          <w:szCs w:val="24"/>
          <w:shd w:val="clear" w:color="auto" w:fill="FFFFFF"/>
        </w:rPr>
        <w:t>Métodos e técnicas de pesquisa em administração</w:t>
      </w:r>
      <w:r w:rsidRPr="00961669">
        <w:rPr>
          <w:rFonts w:ascii="Arial" w:hAnsi="Arial" w:cs="Arial"/>
          <w:color w:val="333333"/>
          <w:sz w:val="24"/>
          <w:szCs w:val="24"/>
          <w:shd w:val="clear" w:color="auto" w:fill="FFFFFF"/>
        </w:rPr>
        <w:t>. Rio de Janeiro: CECIERJ, 2009.</w:t>
      </w:r>
    </w:p>
    <w:p w:rsidR="00961669" w:rsidRP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BAUER, Martin W.; GASKELL, George. </w:t>
      </w:r>
      <w:r w:rsidRPr="00961669">
        <w:rPr>
          <w:rFonts w:ascii="Arial" w:hAnsi="Arial" w:cs="Arial"/>
          <w:b/>
          <w:color w:val="333333"/>
          <w:sz w:val="24"/>
          <w:szCs w:val="24"/>
          <w:shd w:val="clear" w:color="auto" w:fill="FFFFFF"/>
        </w:rPr>
        <w:t>Pesquisa qualitativa com texto, imagem e som</w:t>
      </w:r>
      <w:r w:rsidRPr="00961669">
        <w:rPr>
          <w:rFonts w:ascii="Arial" w:hAnsi="Arial" w:cs="Arial"/>
          <w:color w:val="333333"/>
          <w:sz w:val="24"/>
          <w:szCs w:val="24"/>
          <w:shd w:val="clear" w:color="auto" w:fill="FFFFFF"/>
        </w:rPr>
        <w:t>: um manual prático. Petrópolis: Vozes, 2002.</w:t>
      </w:r>
    </w:p>
    <w:p w:rsidR="00961669" w:rsidRP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59544A">
        <w:rPr>
          <w:rFonts w:ascii="Arial" w:hAnsi="Arial" w:cs="Arial"/>
          <w:color w:val="333333"/>
          <w:sz w:val="24"/>
          <w:szCs w:val="24"/>
          <w:shd w:val="clear" w:color="auto" w:fill="FFFFFF"/>
        </w:rPr>
        <w:t xml:space="preserve">BLACKWELL, Roger D.; MINIARD, Paul W.; ENGEL, James. </w:t>
      </w:r>
      <w:r w:rsidRPr="00961669">
        <w:rPr>
          <w:rFonts w:ascii="Arial" w:hAnsi="Arial" w:cs="Arial"/>
          <w:b/>
          <w:color w:val="333333"/>
          <w:sz w:val="24"/>
          <w:szCs w:val="24"/>
          <w:shd w:val="clear" w:color="auto" w:fill="FFFFFF"/>
        </w:rPr>
        <w:t>Comportamento do consumidor</w:t>
      </w:r>
      <w:r w:rsidRPr="00961669">
        <w:rPr>
          <w:rFonts w:ascii="Arial" w:hAnsi="Arial" w:cs="Arial"/>
          <w:color w:val="333333"/>
          <w:sz w:val="24"/>
          <w:szCs w:val="24"/>
          <w:shd w:val="clear" w:color="auto" w:fill="FFFFFF"/>
        </w:rPr>
        <w:t xml:space="preserve">. São Paulo: </w:t>
      </w:r>
      <w:proofErr w:type="spellStart"/>
      <w:r w:rsidRPr="00961669">
        <w:rPr>
          <w:rFonts w:ascii="Arial" w:hAnsi="Arial" w:cs="Arial"/>
          <w:color w:val="333333"/>
          <w:sz w:val="24"/>
          <w:szCs w:val="24"/>
          <w:shd w:val="clear" w:color="auto" w:fill="FFFFFF"/>
        </w:rPr>
        <w:t>Thomson</w:t>
      </w:r>
      <w:proofErr w:type="spellEnd"/>
      <w:r w:rsidRPr="00961669">
        <w:rPr>
          <w:rFonts w:ascii="Arial" w:hAnsi="Arial" w:cs="Arial"/>
          <w:color w:val="333333"/>
          <w:sz w:val="24"/>
          <w:szCs w:val="24"/>
          <w:shd w:val="clear" w:color="auto" w:fill="FFFFFF"/>
        </w:rPr>
        <w:t xml:space="preserve"> </w:t>
      </w:r>
      <w:proofErr w:type="spellStart"/>
      <w:r w:rsidRPr="00961669">
        <w:rPr>
          <w:rFonts w:ascii="Arial" w:hAnsi="Arial" w:cs="Arial"/>
          <w:color w:val="333333"/>
          <w:sz w:val="24"/>
          <w:szCs w:val="24"/>
          <w:shd w:val="clear" w:color="auto" w:fill="FFFFFF"/>
        </w:rPr>
        <w:t>Learning</w:t>
      </w:r>
      <w:proofErr w:type="spellEnd"/>
      <w:r w:rsidRPr="00961669">
        <w:rPr>
          <w:rFonts w:ascii="Arial" w:hAnsi="Arial" w:cs="Arial"/>
          <w:color w:val="333333"/>
          <w:sz w:val="24"/>
          <w:szCs w:val="24"/>
          <w:shd w:val="clear" w:color="auto" w:fill="FFFFFF"/>
        </w:rPr>
        <w:t>, 2005.</w:t>
      </w:r>
    </w:p>
    <w:p w:rsidR="00961669" w:rsidRP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CAMPI, Márcio </w:t>
      </w:r>
      <w:proofErr w:type="spellStart"/>
      <w:r w:rsidRPr="00961669">
        <w:rPr>
          <w:rFonts w:ascii="Arial" w:hAnsi="Arial" w:cs="Arial"/>
          <w:color w:val="333333"/>
          <w:sz w:val="24"/>
          <w:szCs w:val="24"/>
          <w:shd w:val="clear" w:color="auto" w:fill="FFFFFF"/>
        </w:rPr>
        <w:t>Elídio</w:t>
      </w:r>
      <w:proofErr w:type="spellEnd"/>
      <w:r w:rsidRPr="00961669">
        <w:rPr>
          <w:rFonts w:ascii="Arial" w:hAnsi="Arial" w:cs="Arial"/>
          <w:color w:val="333333"/>
          <w:sz w:val="24"/>
          <w:szCs w:val="24"/>
          <w:shd w:val="clear" w:color="auto" w:fill="FFFFFF"/>
        </w:rPr>
        <w:t xml:space="preserve">. </w:t>
      </w:r>
      <w:r w:rsidRPr="00961669">
        <w:rPr>
          <w:rFonts w:ascii="Arial" w:hAnsi="Arial" w:cs="Arial"/>
          <w:b/>
          <w:color w:val="333333"/>
          <w:sz w:val="24"/>
          <w:szCs w:val="24"/>
          <w:shd w:val="clear" w:color="auto" w:fill="FFFFFF"/>
        </w:rPr>
        <w:t>Gestão contemporânea e novas práticas de mercado</w:t>
      </w:r>
      <w:r w:rsidRPr="00961669">
        <w:rPr>
          <w:rFonts w:ascii="Arial" w:hAnsi="Arial" w:cs="Arial"/>
          <w:color w:val="333333"/>
          <w:sz w:val="24"/>
          <w:szCs w:val="24"/>
          <w:shd w:val="clear" w:color="auto" w:fill="FFFFFF"/>
        </w:rPr>
        <w:t>. São Paulo: Paco, 2012.</w:t>
      </w:r>
    </w:p>
    <w:p w:rsidR="00961669" w:rsidRP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CHURCHILL JR., Gilbert A.; PETER, J. Paul. </w:t>
      </w:r>
      <w:r w:rsidRPr="00961669">
        <w:rPr>
          <w:rFonts w:ascii="Arial" w:hAnsi="Arial" w:cs="Arial"/>
          <w:b/>
          <w:color w:val="333333"/>
          <w:sz w:val="24"/>
          <w:szCs w:val="24"/>
          <w:shd w:val="clear" w:color="auto" w:fill="FFFFFF"/>
        </w:rPr>
        <w:t>Marketing</w:t>
      </w:r>
      <w:r w:rsidRPr="00961669">
        <w:rPr>
          <w:rFonts w:ascii="Arial" w:hAnsi="Arial" w:cs="Arial"/>
          <w:color w:val="333333"/>
          <w:sz w:val="24"/>
          <w:szCs w:val="24"/>
          <w:shd w:val="clear" w:color="auto" w:fill="FFFFFF"/>
        </w:rPr>
        <w:t>: criando valor para os clientes. São Paulo: Saraiva, 2000.</w:t>
      </w:r>
    </w:p>
    <w:p w:rsidR="00961669" w:rsidRP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COBRA, Marcos. </w:t>
      </w:r>
      <w:r w:rsidRPr="00961669">
        <w:rPr>
          <w:rFonts w:ascii="Arial" w:hAnsi="Arial" w:cs="Arial"/>
          <w:b/>
          <w:color w:val="333333"/>
          <w:sz w:val="24"/>
          <w:szCs w:val="24"/>
          <w:shd w:val="clear" w:color="auto" w:fill="FFFFFF"/>
        </w:rPr>
        <w:t>Marketing básico</w:t>
      </w:r>
      <w:r w:rsidRPr="00961669">
        <w:rPr>
          <w:rFonts w:ascii="Arial" w:hAnsi="Arial" w:cs="Arial"/>
          <w:color w:val="333333"/>
          <w:sz w:val="24"/>
          <w:szCs w:val="24"/>
          <w:shd w:val="clear" w:color="auto" w:fill="FFFFFF"/>
        </w:rPr>
        <w:t>. 4. ed. São Paulo: Atlas, 1997.</w:t>
      </w:r>
    </w:p>
    <w:p w:rsidR="00961669" w:rsidRP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roofErr w:type="gramStart"/>
      <w:r w:rsidRPr="00133C07">
        <w:rPr>
          <w:rFonts w:ascii="Arial" w:hAnsi="Arial" w:cs="Arial"/>
          <w:color w:val="333333"/>
          <w:sz w:val="24"/>
          <w:szCs w:val="24"/>
          <w:shd w:val="clear" w:color="auto" w:fill="FFFFFF"/>
          <w:lang w:val="en-US"/>
        </w:rPr>
        <w:t xml:space="preserve">ETZEL, Michael J.; WALKER, Bruce J.; STANTON, William J. </w:t>
      </w:r>
      <w:r w:rsidRPr="00133C07">
        <w:rPr>
          <w:rFonts w:ascii="Arial" w:hAnsi="Arial" w:cs="Arial"/>
          <w:b/>
          <w:color w:val="333333"/>
          <w:sz w:val="24"/>
          <w:szCs w:val="24"/>
          <w:shd w:val="clear" w:color="auto" w:fill="FFFFFF"/>
          <w:lang w:val="en-US"/>
        </w:rPr>
        <w:t>Marketing</w:t>
      </w:r>
      <w:r w:rsidRPr="00133C07">
        <w:rPr>
          <w:rFonts w:ascii="Arial" w:hAnsi="Arial" w:cs="Arial"/>
          <w:color w:val="333333"/>
          <w:sz w:val="24"/>
          <w:szCs w:val="24"/>
          <w:shd w:val="clear" w:color="auto" w:fill="FFFFFF"/>
          <w:lang w:val="en-US"/>
        </w:rPr>
        <w:t>.</w:t>
      </w:r>
      <w:proofErr w:type="gramEnd"/>
      <w:r w:rsidRPr="00133C07">
        <w:rPr>
          <w:rFonts w:ascii="Arial" w:hAnsi="Arial" w:cs="Arial"/>
          <w:color w:val="333333"/>
          <w:sz w:val="24"/>
          <w:szCs w:val="24"/>
          <w:shd w:val="clear" w:color="auto" w:fill="FFFFFF"/>
          <w:lang w:val="en-US"/>
        </w:rPr>
        <w:t xml:space="preserve"> </w:t>
      </w:r>
      <w:r w:rsidRPr="00961669">
        <w:rPr>
          <w:rFonts w:ascii="Arial" w:hAnsi="Arial" w:cs="Arial"/>
          <w:color w:val="333333"/>
          <w:sz w:val="24"/>
          <w:szCs w:val="24"/>
          <w:shd w:val="clear" w:color="auto" w:fill="FFFFFF"/>
        </w:rPr>
        <w:t xml:space="preserve">11. ed. São Paulo: </w:t>
      </w:r>
      <w:proofErr w:type="spellStart"/>
      <w:r w:rsidRPr="00961669">
        <w:rPr>
          <w:rFonts w:ascii="Arial" w:hAnsi="Arial" w:cs="Arial"/>
          <w:color w:val="333333"/>
          <w:sz w:val="24"/>
          <w:szCs w:val="24"/>
          <w:shd w:val="clear" w:color="auto" w:fill="FFFFFF"/>
        </w:rPr>
        <w:t>Makron</w:t>
      </w:r>
      <w:proofErr w:type="spellEnd"/>
      <w:r w:rsidRPr="00961669">
        <w:rPr>
          <w:rFonts w:ascii="Arial" w:hAnsi="Arial" w:cs="Arial"/>
          <w:color w:val="333333"/>
          <w:sz w:val="24"/>
          <w:szCs w:val="24"/>
          <w:shd w:val="clear" w:color="auto" w:fill="FFFFFF"/>
        </w:rPr>
        <w:t xml:space="preserve"> Books, 2001.</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FERREIRA, Aurélio Buarque de Holanda. </w:t>
      </w:r>
      <w:r w:rsidRPr="001C6B89">
        <w:rPr>
          <w:rFonts w:ascii="Arial" w:hAnsi="Arial" w:cs="Arial"/>
          <w:b/>
          <w:color w:val="333333"/>
          <w:sz w:val="24"/>
          <w:szCs w:val="24"/>
          <w:shd w:val="clear" w:color="auto" w:fill="FFFFFF"/>
        </w:rPr>
        <w:t>Mini Aurélio</w:t>
      </w:r>
      <w:r w:rsidRPr="00961669">
        <w:rPr>
          <w:rFonts w:ascii="Arial" w:hAnsi="Arial" w:cs="Arial"/>
          <w:color w:val="333333"/>
          <w:sz w:val="24"/>
          <w:szCs w:val="24"/>
          <w:shd w:val="clear" w:color="auto" w:fill="FFFFFF"/>
        </w:rPr>
        <w:t>: o dicionário da língua portuguesa. 6. ed. Curitiba: Positiva, 2004.</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Pr="00133C07" w:rsidRDefault="00961669" w:rsidP="00961669">
      <w:pPr>
        <w:autoSpaceDE w:val="0"/>
        <w:autoSpaceDN w:val="0"/>
        <w:adjustRightInd w:val="0"/>
        <w:spacing w:after="0" w:line="240" w:lineRule="auto"/>
        <w:rPr>
          <w:rFonts w:ascii="Arial" w:hAnsi="Arial" w:cs="Arial"/>
          <w:color w:val="333333"/>
          <w:sz w:val="24"/>
          <w:szCs w:val="24"/>
          <w:shd w:val="clear" w:color="auto" w:fill="FFFFFF"/>
          <w:lang w:val="en-US"/>
        </w:rPr>
      </w:pPr>
      <w:r w:rsidRPr="0059544A">
        <w:rPr>
          <w:rFonts w:ascii="Arial" w:hAnsi="Arial" w:cs="Arial"/>
          <w:color w:val="333333"/>
          <w:sz w:val="24"/>
          <w:szCs w:val="24"/>
          <w:shd w:val="clear" w:color="auto" w:fill="FFFFFF"/>
        </w:rPr>
        <w:t xml:space="preserve">HAIR JR., Joseph F. </w:t>
      </w:r>
      <w:proofErr w:type="spellStart"/>
      <w:r w:rsidRPr="0059544A">
        <w:rPr>
          <w:rFonts w:ascii="Arial" w:hAnsi="Arial" w:cs="Arial"/>
          <w:color w:val="333333"/>
          <w:sz w:val="24"/>
          <w:szCs w:val="24"/>
          <w:shd w:val="clear" w:color="auto" w:fill="FFFFFF"/>
        </w:rPr>
        <w:t>et</w:t>
      </w:r>
      <w:proofErr w:type="spellEnd"/>
      <w:r w:rsidRPr="0059544A">
        <w:rPr>
          <w:rFonts w:ascii="Arial" w:hAnsi="Arial" w:cs="Arial"/>
          <w:color w:val="333333"/>
          <w:sz w:val="24"/>
          <w:szCs w:val="24"/>
          <w:shd w:val="clear" w:color="auto" w:fill="FFFFFF"/>
        </w:rPr>
        <w:t xml:space="preserve"> al. </w:t>
      </w:r>
      <w:r w:rsidRPr="001C6B89">
        <w:rPr>
          <w:rFonts w:ascii="Arial" w:hAnsi="Arial" w:cs="Arial"/>
          <w:b/>
          <w:color w:val="333333"/>
          <w:sz w:val="24"/>
          <w:szCs w:val="24"/>
          <w:shd w:val="clear" w:color="auto" w:fill="FFFFFF"/>
        </w:rPr>
        <w:t>Análise multivariada de dados</w:t>
      </w:r>
      <w:r w:rsidRPr="00961669">
        <w:rPr>
          <w:rFonts w:ascii="Arial" w:hAnsi="Arial" w:cs="Arial"/>
          <w:color w:val="333333"/>
          <w:sz w:val="24"/>
          <w:szCs w:val="24"/>
          <w:shd w:val="clear" w:color="auto" w:fill="FFFFFF"/>
        </w:rPr>
        <w:t xml:space="preserve">. </w:t>
      </w:r>
      <w:r w:rsidRPr="0059544A">
        <w:rPr>
          <w:rFonts w:ascii="Arial" w:hAnsi="Arial" w:cs="Arial"/>
          <w:color w:val="333333"/>
          <w:sz w:val="24"/>
          <w:szCs w:val="24"/>
          <w:shd w:val="clear" w:color="auto" w:fill="FFFFFF"/>
          <w:lang w:val="en-US"/>
        </w:rPr>
        <w:t xml:space="preserve">6. ed. </w:t>
      </w:r>
      <w:r w:rsidRPr="00133C07">
        <w:rPr>
          <w:rFonts w:ascii="Arial" w:hAnsi="Arial" w:cs="Arial"/>
          <w:color w:val="333333"/>
          <w:sz w:val="24"/>
          <w:szCs w:val="24"/>
          <w:shd w:val="clear" w:color="auto" w:fill="FFFFFF"/>
          <w:lang w:val="en-US"/>
        </w:rPr>
        <w:t xml:space="preserve">Porto </w:t>
      </w:r>
      <w:proofErr w:type="spellStart"/>
      <w:r w:rsidRPr="00133C07">
        <w:rPr>
          <w:rFonts w:ascii="Arial" w:hAnsi="Arial" w:cs="Arial"/>
          <w:color w:val="333333"/>
          <w:sz w:val="24"/>
          <w:szCs w:val="24"/>
          <w:shd w:val="clear" w:color="auto" w:fill="FFFFFF"/>
          <w:lang w:val="en-US"/>
        </w:rPr>
        <w:t>Alegre</w:t>
      </w:r>
      <w:proofErr w:type="spellEnd"/>
      <w:r w:rsidRPr="00133C07">
        <w:rPr>
          <w:rFonts w:ascii="Arial" w:hAnsi="Arial" w:cs="Arial"/>
          <w:color w:val="333333"/>
          <w:sz w:val="24"/>
          <w:szCs w:val="24"/>
          <w:shd w:val="clear" w:color="auto" w:fill="FFFFFF"/>
          <w:lang w:val="en-US"/>
        </w:rPr>
        <w:t>: Bookman, 2005.</w:t>
      </w:r>
    </w:p>
    <w:p w:rsidR="001C6B89" w:rsidRPr="00133C07" w:rsidRDefault="001C6B89" w:rsidP="00961669">
      <w:pPr>
        <w:autoSpaceDE w:val="0"/>
        <w:autoSpaceDN w:val="0"/>
        <w:adjustRightInd w:val="0"/>
        <w:spacing w:after="0" w:line="240" w:lineRule="auto"/>
        <w:rPr>
          <w:rFonts w:ascii="Arial" w:hAnsi="Arial" w:cs="Arial"/>
          <w:color w:val="333333"/>
          <w:sz w:val="24"/>
          <w:szCs w:val="24"/>
          <w:shd w:val="clear" w:color="auto" w:fill="FFFFFF"/>
          <w:lang w:val="en-US"/>
        </w:rPr>
      </w:pPr>
    </w:p>
    <w:p w:rsidR="00961669" w:rsidRPr="00133C07" w:rsidRDefault="00961669" w:rsidP="00961669">
      <w:pPr>
        <w:autoSpaceDE w:val="0"/>
        <w:autoSpaceDN w:val="0"/>
        <w:adjustRightInd w:val="0"/>
        <w:spacing w:after="0" w:line="240" w:lineRule="auto"/>
        <w:rPr>
          <w:rFonts w:ascii="Arial" w:hAnsi="Arial" w:cs="Arial"/>
          <w:color w:val="333333"/>
          <w:sz w:val="24"/>
          <w:szCs w:val="24"/>
          <w:shd w:val="clear" w:color="auto" w:fill="FFFFFF"/>
          <w:lang w:val="en-US"/>
        </w:rPr>
      </w:pPr>
      <w:proofErr w:type="gramStart"/>
      <w:r w:rsidRPr="00133C07">
        <w:rPr>
          <w:rFonts w:ascii="Arial" w:hAnsi="Arial" w:cs="Arial"/>
          <w:color w:val="333333"/>
          <w:sz w:val="24"/>
          <w:szCs w:val="24"/>
          <w:shd w:val="clear" w:color="auto" w:fill="FFFFFF"/>
          <w:lang w:val="en-US"/>
        </w:rPr>
        <w:t>KOTLER, Philip; KELLER, Kevin Lane.</w:t>
      </w:r>
      <w:proofErr w:type="gramEnd"/>
      <w:r w:rsidRPr="00133C07">
        <w:rPr>
          <w:rFonts w:ascii="Arial" w:hAnsi="Arial" w:cs="Arial"/>
          <w:color w:val="333333"/>
          <w:sz w:val="24"/>
          <w:szCs w:val="24"/>
          <w:shd w:val="clear" w:color="auto" w:fill="FFFFFF"/>
          <w:lang w:val="en-US"/>
        </w:rPr>
        <w:t xml:space="preserve"> </w:t>
      </w:r>
      <w:proofErr w:type="spellStart"/>
      <w:proofErr w:type="gramStart"/>
      <w:r w:rsidRPr="00133C07">
        <w:rPr>
          <w:rFonts w:ascii="Arial" w:hAnsi="Arial" w:cs="Arial"/>
          <w:b/>
          <w:color w:val="333333"/>
          <w:sz w:val="24"/>
          <w:szCs w:val="24"/>
          <w:shd w:val="clear" w:color="auto" w:fill="FFFFFF"/>
          <w:lang w:val="en-US"/>
        </w:rPr>
        <w:t>Administração</w:t>
      </w:r>
      <w:proofErr w:type="spellEnd"/>
      <w:r w:rsidRPr="00133C07">
        <w:rPr>
          <w:rFonts w:ascii="Arial" w:hAnsi="Arial" w:cs="Arial"/>
          <w:b/>
          <w:color w:val="333333"/>
          <w:sz w:val="24"/>
          <w:szCs w:val="24"/>
          <w:shd w:val="clear" w:color="auto" w:fill="FFFFFF"/>
          <w:lang w:val="en-US"/>
        </w:rPr>
        <w:t xml:space="preserve"> de marketing</w:t>
      </w:r>
      <w:r w:rsidRPr="00133C07">
        <w:rPr>
          <w:rFonts w:ascii="Arial" w:hAnsi="Arial" w:cs="Arial"/>
          <w:color w:val="333333"/>
          <w:sz w:val="24"/>
          <w:szCs w:val="24"/>
          <w:shd w:val="clear" w:color="auto" w:fill="FFFFFF"/>
          <w:lang w:val="en-US"/>
        </w:rPr>
        <w:t>.</w:t>
      </w:r>
      <w:proofErr w:type="gramEnd"/>
      <w:r w:rsidRPr="00133C07">
        <w:rPr>
          <w:rFonts w:ascii="Arial" w:hAnsi="Arial" w:cs="Arial"/>
          <w:color w:val="333333"/>
          <w:sz w:val="24"/>
          <w:szCs w:val="24"/>
          <w:shd w:val="clear" w:color="auto" w:fill="FFFFFF"/>
          <w:lang w:val="en-US"/>
        </w:rPr>
        <w:t xml:space="preserve"> 14. ed. São Paulo: Pearson Prentice Hall, 2012.</w:t>
      </w:r>
    </w:p>
    <w:p w:rsidR="001C6B89" w:rsidRPr="00133C07" w:rsidRDefault="001C6B89" w:rsidP="00961669">
      <w:pPr>
        <w:autoSpaceDE w:val="0"/>
        <w:autoSpaceDN w:val="0"/>
        <w:adjustRightInd w:val="0"/>
        <w:spacing w:after="0" w:line="240" w:lineRule="auto"/>
        <w:rPr>
          <w:rFonts w:ascii="Arial" w:hAnsi="Arial" w:cs="Arial"/>
          <w:color w:val="333333"/>
          <w:sz w:val="24"/>
          <w:szCs w:val="24"/>
          <w:shd w:val="clear" w:color="auto" w:fill="FFFFFF"/>
          <w:lang w:val="en-US"/>
        </w:rPr>
      </w:pPr>
    </w:p>
    <w:p w:rsidR="00961669" w:rsidRPr="00133C07" w:rsidRDefault="001C6B89" w:rsidP="00961669">
      <w:pPr>
        <w:autoSpaceDE w:val="0"/>
        <w:autoSpaceDN w:val="0"/>
        <w:adjustRightInd w:val="0"/>
        <w:spacing w:after="0" w:line="240" w:lineRule="auto"/>
        <w:rPr>
          <w:rFonts w:ascii="Arial" w:hAnsi="Arial" w:cs="Arial"/>
          <w:color w:val="333333"/>
          <w:sz w:val="24"/>
          <w:szCs w:val="24"/>
          <w:shd w:val="clear" w:color="auto" w:fill="FFFFFF"/>
          <w:lang w:val="en-US"/>
        </w:rPr>
      </w:pPr>
      <w:r w:rsidRPr="00133C07">
        <w:rPr>
          <w:rFonts w:ascii="Arial" w:hAnsi="Arial" w:cs="Arial"/>
          <w:color w:val="333333"/>
          <w:sz w:val="24"/>
          <w:szCs w:val="24"/>
          <w:shd w:val="clear" w:color="auto" w:fill="FFFFFF"/>
          <w:lang w:val="en-US"/>
        </w:rPr>
        <w:t>_________</w:t>
      </w:r>
      <w:r w:rsidR="00961669" w:rsidRPr="00133C07">
        <w:rPr>
          <w:rFonts w:ascii="Arial" w:hAnsi="Arial" w:cs="Arial"/>
          <w:color w:val="333333"/>
          <w:sz w:val="24"/>
          <w:szCs w:val="24"/>
          <w:shd w:val="clear" w:color="auto" w:fill="FFFFFF"/>
          <w:lang w:val="en-US"/>
        </w:rPr>
        <w:t>. </w:t>
      </w:r>
      <w:proofErr w:type="spellStart"/>
      <w:r w:rsidR="00AA1599">
        <w:rPr>
          <w:rFonts w:ascii="Arial" w:hAnsi="Arial" w:cs="Arial"/>
          <w:b/>
          <w:color w:val="333333"/>
          <w:sz w:val="24"/>
          <w:szCs w:val="24"/>
          <w:shd w:val="clear" w:color="auto" w:fill="FFFFFF"/>
          <w:lang w:val="en-US"/>
        </w:rPr>
        <w:t>Administração</w:t>
      </w:r>
      <w:proofErr w:type="spellEnd"/>
      <w:r w:rsidR="00AA1599">
        <w:rPr>
          <w:rFonts w:ascii="Arial" w:hAnsi="Arial" w:cs="Arial"/>
          <w:b/>
          <w:color w:val="333333"/>
          <w:sz w:val="24"/>
          <w:szCs w:val="24"/>
          <w:shd w:val="clear" w:color="auto" w:fill="FFFFFF"/>
          <w:lang w:val="en-US"/>
        </w:rPr>
        <w:t xml:space="preserve"> de M</w:t>
      </w:r>
      <w:r w:rsidR="00961669" w:rsidRPr="00133C07">
        <w:rPr>
          <w:rFonts w:ascii="Arial" w:hAnsi="Arial" w:cs="Arial"/>
          <w:b/>
          <w:color w:val="333333"/>
          <w:sz w:val="24"/>
          <w:szCs w:val="24"/>
          <w:shd w:val="clear" w:color="auto" w:fill="FFFFFF"/>
          <w:lang w:val="en-US"/>
        </w:rPr>
        <w:t>arketing</w:t>
      </w:r>
      <w:r w:rsidR="00961669" w:rsidRPr="00133C07">
        <w:rPr>
          <w:rFonts w:ascii="Arial" w:hAnsi="Arial" w:cs="Arial"/>
          <w:color w:val="333333"/>
          <w:sz w:val="24"/>
          <w:szCs w:val="24"/>
          <w:shd w:val="clear" w:color="auto" w:fill="FFFFFF"/>
          <w:lang w:val="en-US"/>
        </w:rPr>
        <w:t>. 12. ed. São Paulo: Pearson Prentice Hall, 2006.</w:t>
      </w:r>
    </w:p>
    <w:p w:rsidR="001C6B89" w:rsidRPr="00133C07" w:rsidRDefault="001C6B89" w:rsidP="00961669">
      <w:pPr>
        <w:autoSpaceDE w:val="0"/>
        <w:autoSpaceDN w:val="0"/>
        <w:adjustRightInd w:val="0"/>
        <w:spacing w:after="0" w:line="240" w:lineRule="auto"/>
        <w:rPr>
          <w:rFonts w:ascii="Arial" w:hAnsi="Arial" w:cs="Arial"/>
          <w:color w:val="333333"/>
          <w:sz w:val="24"/>
          <w:szCs w:val="24"/>
          <w:shd w:val="clear" w:color="auto" w:fill="FFFFFF"/>
          <w:lang w:val="en-US"/>
        </w:rPr>
      </w:pPr>
    </w:p>
    <w:p w:rsidR="00961669" w:rsidRPr="009543C2" w:rsidRDefault="00961669" w:rsidP="00961669">
      <w:pPr>
        <w:autoSpaceDE w:val="0"/>
        <w:autoSpaceDN w:val="0"/>
        <w:adjustRightInd w:val="0"/>
        <w:spacing w:after="0" w:line="240" w:lineRule="auto"/>
        <w:rPr>
          <w:rFonts w:ascii="Arial" w:hAnsi="Arial" w:cs="Arial"/>
          <w:color w:val="333333"/>
          <w:sz w:val="24"/>
          <w:szCs w:val="24"/>
          <w:shd w:val="clear" w:color="auto" w:fill="FFFFFF"/>
          <w:lang w:val="en-US"/>
        </w:rPr>
      </w:pPr>
      <w:r w:rsidRPr="00133C07">
        <w:rPr>
          <w:rFonts w:ascii="Arial" w:hAnsi="Arial" w:cs="Arial"/>
          <w:color w:val="333333"/>
          <w:sz w:val="24"/>
          <w:szCs w:val="24"/>
          <w:shd w:val="clear" w:color="auto" w:fill="FFFFFF"/>
          <w:lang w:val="en-US"/>
        </w:rPr>
        <w:t xml:space="preserve">KOTLER, Philip. </w:t>
      </w:r>
      <w:proofErr w:type="spellStart"/>
      <w:r w:rsidR="00AA1599">
        <w:rPr>
          <w:rFonts w:ascii="Arial" w:hAnsi="Arial" w:cs="Arial"/>
          <w:b/>
          <w:color w:val="333333"/>
          <w:sz w:val="24"/>
          <w:szCs w:val="24"/>
          <w:shd w:val="clear" w:color="auto" w:fill="FFFFFF"/>
          <w:lang w:val="en-US"/>
        </w:rPr>
        <w:t>Administração</w:t>
      </w:r>
      <w:proofErr w:type="spellEnd"/>
      <w:r w:rsidR="00AA1599">
        <w:rPr>
          <w:rFonts w:ascii="Arial" w:hAnsi="Arial" w:cs="Arial"/>
          <w:b/>
          <w:color w:val="333333"/>
          <w:sz w:val="24"/>
          <w:szCs w:val="24"/>
          <w:shd w:val="clear" w:color="auto" w:fill="FFFFFF"/>
          <w:lang w:val="en-US"/>
        </w:rPr>
        <w:t xml:space="preserve"> de M</w:t>
      </w:r>
      <w:r w:rsidRPr="009543C2">
        <w:rPr>
          <w:rFonts w:ascii="Arial" w:hAnsi="Arial" w:cs="Arial"/>
          <w:b/>
          <w:color w:val="333333"/>
          <w:sz w:val="24"/>
          <w:szCs w:val="24"/>
          <w:shd w:val="clear" w:color="auto" w:fill="FFFFFF"/>
          <w:lang w:val="en-US"/>
        </w:rPr>
        <w:t>arketing</w:t>
      </w:r>
      <w:r w:rsidRPr="009543C2">
        <w:rPr>
          <w:rFonts w:ascii="Arial" w:hAnsi="Arial" w:cs="Arial"/>
          <w:color w:val="333333"/>
          <w:sz w:val="24"/>
          <w:szCs w:val="24"/>
          <w:shd w:val="clear" w:color="auto" w:fill="FFFFFF"/>
          <w:lang w:val="en-US"/>
        </w:rPr>
        <w:t>. 12. ed. São Paulo: Pearson Prentice Hall, 2006.</w:t>
      </w:r>
    </w:p>
    <w:p w:rsidR="001C6B89" w:rsidRPr="009543C2" w:rsidRDefault="001C6B89" w:rsidP="00961669">
      <w:pPr>
        <w:autoSpaceDE w:val="0"/>
        <w:autoSpaceDN w:val="0"/>
        <w:adjustRightInd w:val="0"/>
        <w:spacing w:after="0" w:line="240" w:lineRule="auto"/>
        <w:rPr>
          <w:rFonts w:ascii="Arial" w:hAnsi="Arial" w:cs="Arial"/>
          <w:color w:val="333333"/>
          <w:sz w:val="24"/>
          <w:szCs w:val="24"/>
          <w:shd w:val="clear" w:color="auto" w:fill="FFFFFF"/>
          <w:lang w:val="en-US"/>
        </w:rPr>
      </w:pPr>
    </w:p>
    <w:p w:rsid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_________</w:t>
      </w:r>
      <w:r w:rsidRPr="00961669">
        <w:rPr>
          <w:rFonts w:ascii="Arial" w:hAnsi="Arial" w:cs="Arial"/>
          <w:color w:val="333333"/>
          <w:sz w:val="24"/>
          <w:szCs w:val="24"/>
          <w:shd w:val="clear" w:color="auto" w:fill="FFFFFF"/>
        </w:rPr>
        <w:t>.</w:t>
      </w:r>
      <w:r w:rsidR="00961669" w:rsidRPr="00961669">
        <w:rPr>
          <w:rFonts w:ascii="Arial" w:hAnsi="Arial" w:cs="Arial"/>
          <w:color w:val="333333"/>
          <w:sz w:val="24"/>
          <w:szCs w:val="24"/>
          <w:shd w:val="clear" w:color="auto" w:fill="FFFFFF"/>
        </w:rPr>
        <w:t xml:space="preserve"> </w:t>
      </w:r>
      <w:r w:rsidR="00961669" w:rsidRPr="001C6B89">
        <w:rPr>
          <w:rFonts w:ascii="Arial" w:hAnsi="Arial" w:cs="Arial"/>
          <w:b/>
          <w:color w:val="333333"/>
          <w:sz w:val="24"/>
          <w:szCs w:val="24"/>
          <w:shd w:val="clear" w:color="auto" w:fill="FFFFFF"/>
        </w:rPr>
        <w:t>Administração de Marketing</w:t>
      </w:r>
      <w:r w:rsidR="00961669" w:rsidRPr="00961669">
        <w:rPr>
          <w:rFonts w:ascii="Arial" w:hAnsi="Arial" w:cs="Arial"/>
          <w:color w:val="333333"/>
          <w:sz w:val="24"/>
          <w:szCs w:val="24"/>
          <w:shd w:val="clear" w:color="auto" w:fill="FFFFFF"/>
        </w:rPr>
        <w:t xml:space="preserve">. 10. ed. São Paulo: Pearson </w:t>
      </w:r>
      <w:proofErr w:type="spellStart"/>
      <w:r w:rsidR="00961669" w:rsidRPr="00961669">
        <w:rPr>
          <w:rFonts w:ascii="Arial" w:hAnsi="Arial" w:cs="Arial"/>
          <w:color w:val="333333"/>
          <w:sz w:val="24"/>
          <w:szCs w:val="24"/>
          <w:shd w:val="clear" w:color="auto" w:fill="FFFFFF"/>
        </w:rPr>
        <w:t>Prentice</w:t>
      </w:r>
      <w:proofErr w:type="spellEnd"/>
      <w:r w:rsidR="00961669" w:rsidRPr="00961669">
        <w:rPr>
          <w:rFonts w:ascii="Arial" w:hAnsi="Arial" w:cs="Arial"/>
          <w:color w:val="333333"/>
          <w:sz w:val="24"/>
          <w:szCs w:val="24"/>
          <w:shd w:val="clear" w:color="auto" w:fill="FFFFFF"/>
        </w:rPr>
        <w:t xml:space="preserve"> Hall, 2000.</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_________</w:t>
      </w:r>
      <w:r w:rsidRPr="00961669">
        <w:rPr>
          <w:rFonts w:ascii="Arial" w:hAnsi="Arial" w:cs="Arial"/>
          <w:color w:val="333333"/>
          <w:sz w:val="24"/>
          <w:szCs w:val="24"/>
          <w:shd w:val="clear" w:color="auto" w:fill="FFFFFF"/>
        </w:rPr>
        <w:t>.</w:t>
      </w:r>
      <w:r w:rsidRPr="001C6B89">
        <w:rPr>
          <w:rFonts w:ascii="Arial" w:hAnsi="Arial" w:cs="Arial"/>
          <w:b/>
          <w:color w:val="333333"/>
          <w:sz w:val="24"/>
          <w:szCs w:val="24"/>
          <w:shd w:val="clear" w:color="auto" w:fill="FFFFFF"/>
        </w:rPr>
        <w:t xml:space="preserve"> Administração</w:t>
      </w:r>
      <w:r w:rsidR="00961669" w:rsidRPr="001C6B89">
        <w:rPr>
          <w:rFonts w:ascii="Arial" w:hAnsi="Arial" w:cs="Arial"/>
          <w:b/>
          <w:color w:val="333333"/>
          <w:sz w:val="24"/>
          <w:szCs w:val="24"/>
          <w:shd w:val="clear" w:color="auto" w:fill="FFFFFF"/>
        </w:rPr>
        <w:t xml:space="preserve"> de Marketing</w:t>
      </w:r>
      <w:r w:rsidR="00961669" w:rsidRPr="00961669">
        <w:rPr>
          <w:rFonts w:ascii="Arial" w:hAnsi="Arial" w:cs="Arial"/>
          <w:color w:val="333333"/>
          <w:sz w:val="24"/>
          <w:szCs w:val="24"/>
          <w:shd w:val="clear" w:color="auto" w:fill="FFFFFF"/>
        </w:rPr>
        <w:t>: análise, planejamento, implementação e controle. 5. ed. São Paulo: Atlas, 1998.</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_________</w:t>
      </w:r>
      <w:r w:rsidRPr="00961669">
        <w:rPr>
          <w:rFonts w:ascii="Arial" w:hAnsi="Arial" w:cs="Arial"/>
          <w:color w:val="333333"/>
          <w:sz w:val="24"/>
          <w:szCs w:val="24"/>
          <w:shd w:val="clear" w:color="auto" w:fill="FFFFFF"/>
        </w:rPr>
        <w:t>.</w:t>
      </w:r>
      <w:r w:rsidRPr="001C6B89">
        <w:rPr>
          <w:rFonts w:ascii="Arial" w:hAnsi="Arial" w:cs="Arial"/>
          <w:b/>
          <w:color w:val="333333"/>
          <w:sz w:val="24"/>
          <w:szCs w:val="24"/>
          <w:shd w:val="clear" w:color="auto" w:fill="FFFFFF"/>
        </w:rPr>
        <w:t xml:space="preserve"> Administração</w:t>
      </w:r>
      <w:r w:rsidR="00961669" w:rsidRPr="001C6B89">
        <w:rPr>
          <w:rFonts w:ascii="Arial" w:hAnsi="Arial" w:cs="Arial"/>
          <w:b/>
          <w:color w:val="333333"/>
          <w:sz w:val="24"/>
          <w:szCs w:val="24"/>
          <w:shd w:val="clear" w:color="auto" w:fill="FFFFFF"/>
        </w:rPr>
        <w:t xml:space="preserve"> de Marketing</w:t>
      </w:r>
      <w:r w:rsidR="00961669" w:rsidRPr="00961669">
        <w:rPr>
          <w:rFonts w:ascii="Arial" w:hAnsi="Arial" w:cs="Arial"/>
          <w:color w:val="333333"/>
          <w:sz w:val="24"/>
          <w:szCs w:val="24"/>
          <w:shd w:val="clear" w:color="auto" w:fill="FFFFFF"/>
        </w:rPr>
        <w:t>. 4 ed. São Paulo: Atlas, 1996.</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LAKATOS, Eva Maria; MARCONI, Marina de Andrade.</w:t>
      </w:r>
      <w:r w:rsidRPr="001C6B89">
        <w:rPr>
          <w:rFonts w:ascii="Arial" w:hAnsi="Arial" w:cs="Arial"/>
          <w:b/>
          <w:color w:val="333333"/>
          <w:sz w:val="24"/>
          <w:szCs w:val="24"/>
          <w:shd w:val="clear" w:color="auto" w:fill="FFFFFF"/>
        </w:rPr>
        <w:t xml:space="preserve"> Fundamentos de Metodologia Cientifica</w:t>
      </w:r>
      <w:r w:rsidRPr="00961669">
        <w:rPr>
          <w:rFonts w:ascii="Arial" w:hAnsi="Arial" w:cs="Arial"/>
          <w:color w:val="333333"/>
          <w:sz w:val="24"/>
          <w:szCs w:val="24"/>
          <w:shd w:val="clear" w:color="auto" w:fill="FFFFFF"/>
        </w:rPr>
        <w:t>. 5. ed. São Paulo: Atlas, 2003.</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LAS CASAS, Alexandre </w:t>
      </w:r>
      <w:proofErr w:type="spellStart"/>
      <w:r w:rsidRPr="00961669">
        <w:rPr>
          <w:rFonts w:ascii="Arial" w:hAnsi="Arial" w:cs="Arial"/>
          <w:color w:val="333333"/>
          <w:sz w:val="24"/>
          <w:szCs w:val="24"/>
          <w:shd w:val="clear" w:color="auto" w:fill="FFFFFF"/>
        </w:rPr>
        <w:t>Luzzi</w:t>
      </w:r>
      <w:proofErr w:type="spellEnd"/>
      <w:r w:rsidRPr="00961669">
        <w:rPr>
          <w:rFonts w:ascii="Arial" w:hAnsi="Arial" w:cs="Arial"/>
          <w:color w:val="333333"/>
          <w:sz w:val="24"/>
          <w:szCs w:val="24"/>
          <w:shd w:val="clear" w:color="auto" w:fill="FFFFFF"/>
        </w:rPr>
        <w:t xml:space="preserve">. </w:t>
      </w:r>
      <w:r w:rsidRPr="001C6B89">
        <w:rPr>
          <w:rFonts w:ascii="Arial" w:hAnsi="Arial" w:cs="Arial"/>
          <w:b/>
          <w:color w:val="333333"/>
          <w:sz w:val="24"/>
          <w:szCs w:val="24"/>
          <w:shd w:val="clear" w:color="auto" w:fill="FFFFFF"/>
        </w:rPr>
        <w:t>Plano de marketing para micro e pequenas empresas</w:t>
      </w:r>
      <w:r w:rsidRPr="00961669">
        <w:rPr>
          <w:rFonts w:ascii="Arial" w:hAnsi="Arial" w:cs="Arial"/>
          <w:color w:val="333333"/>
          <w:sz w:val="24"/>
          <w:szCs w:val="24"/>
          <w:shd w:val="clear" w:color="auto" w:fill="FFFFFF"/>
        </w:rPr>
        <w:t>. 6. ed. São Paulo: Atlas, 2011.</w:t>
      </w:r>
    </w:p>
    <w:p w:rsid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bookmarkStart w:id="24" w:name="_GoBack"/>
      <w:bookmarkEnd w:id="24"/>
      <w:r>
        <w:rPr>
          <w:rFonts w:ascii="Arial" w:hAnsi="Arial" w:cs="Arial"/>
          <w:color w:val="333333"/>
          <w:sz w:val="24"/>
          <w:szCs w:val="24"/>
          <w:shd w:val="clear" w:color="auto" w:fill="FFFFFF"/>
        </w:rPr>
        <w:lastRenderedPageBreak/>
        <w:t>_________</w:t>
      </w:r>
      <w:r w:rsidRPr="00961669">
        <w:rPr>
          <w:rFonts w:ascii="Arial" w:hAnsi="Arial" w:cs="Arial"/>
          <w:color w:val="333333"/>
          <w:sz w:val="24"/>
          <w:szCs w:val="24"/>
          <w:shd w:val="clear" w:color="auto" w:fill="FFFFFF"/>
        </w:rPr>
        <w:t>.</w:t>
      </w:r>
      <w:r w:rsidR="00961669" w:rsidRPr="00961669">
        <w:rPr>
          <w:rFonts w:ascii="Arial" w:hAnsi="Arial" w:cs="Arial"/>
          <w:color w:val="333333"/>
          <w:sz w:val="24"/>
          <w:szCs w:val="24"/>
          <w:shd w:val="clear" w:color="auto" w:fill="FFFFFF"/>
        </w:rPr>
        <w:t> </w:t>
      </w:r>
      <w:r w:rsidR="00961669" w:rsidRPr="001C6B89">
        <w:rPr>
          <w:rFonts w:ascii="Arial" w:hAnsi="Arial" w:cs="Arial"/>
          <w:b/>
          <w:color w:val="333333"/>
          <w:sz w:val="24"/>
          <w:szCs w:val="24"/>
          <w:shd w:val="clear" w:color="auto" w:fill="FFFFFF"/>
        </w:rPr>
        <w:t>Marketing</w:t>
      </w:r>
      <w:r w:rsidR="00961669" w:rsidRPr="00961669">
        <w:rPr>
          <w:rFonts w:ascii="Arial" w:hAnsi="Arial" w:cs="Arial"/>
          <w:color w:val="333333"/>
          <w:sz w:val="24"/>
          <w:szCs w:val="24"/>
          <w:shd w:val="clear" w:color="auto" w:fill="FFFFFF"/>
        </w:rPr>
        <w:t>: Conceitos exercícios casos. 7. ed. São Paulo: Atlas, 2006.</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LEVY, Michael; WEITZ, Barton A. </w:t>
      </w:r>
      <w:r w:rsidRPr="001C6B89">
        <w:rPr>
          <w:rFonts w:ascii="Arial" w:hAnsi="Arial" w:cs="Arial"/>
          <w:b/>
          <w:color w:val="333333"/>
          <w:sz w:val="24"/>
          <w:szCs w:val="24"/>
          <w:shd w:val="clear" w:color="auto" w:fill="FFFFFF"/>
        </w:rPr>
        <w:t>Administração de Varejo</w:t>
      </w:r>
      <w:r w:rsidRPr="00961669">
        <w:rPr>
          <w:rFonts w:ascii="Arial" w:hAnsi="Arial" w:cs="Arial"/>
          <w:color w:val="333333"/>
          <w:sz w:val="24"/>
          <w:szCs w:val="24"/>
          <w:shd w:val="clear" w:color="auto" w:fill="FFFFFF"/>
        </w:rPr>
        <w:t>. 3. ed. São Paulo: Atlas. 2000.</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Pr="00133C07" w:rsidRDefault="00961669" w:rsidP="00961669">
      <w:pPr>
        <w:autoSpaceDE w:val="0"/>
        <w:autoSpaceDN w:val="0"/>
        <w:adjustRightInd w:val="0"/>
        <w:spacing w:after="0" w:line="240" w:lineRule="auto"/>
        <w:rPr>
          <w:rFonts w:ascii="Arial" w:hAnsi="Arial" w:cs="Arial"/>
          <w:color w:val="333333"/>
          <w:sz w:val="24"/>
          <w:szCs w:val="24"/>
          <w:shd w:val="clear" w:color="auto" w:fill="FFFFFF"/>
          <w:lang w:val="en-US"/>
        </w:rPr>
      </w:pPr>
      <w:r w:rsidRPr="00961669">
        <w:rPr>
          <w:rFonts w:ascii="Arial" w:hAnsi="Arial" w:cs="Arial"/>
          <w:color w:val="333333"/>
          <w:sz w:val="24"/>
          <w:szCs w:val="24"/>
          <w:shd w:val="clear" w:color="auto" w:fill="FFFFFF"/>
        </w:rPr>
        <w:t xml:space="preserve">MARCONI, Joe. </w:t>
      </w:r>
      <w:r w:rsidRPr="001C6B89">
        <w:rPr>
          <w:rFonts w:ascii="Arial" w:hAnsi="Arial" w:cs="Arial"/>
          <w:b/>
          <w:color w:val="333333"/>
          <w:sz w:val="24"/>
          <w:szCs w:val="24"/>
          <w:shd w:val="clear" w:color="auto" w:fill="FFFFFF"/>
        </w:rPr>
        <w:t>Marketing em momentos de crise</w:t>
      </w:r>
      <w:r w:rsidRPr="00961669">
        <w:rPr>
          <w:rFonts w:ascii="Arial" w:hAnsi="Arial" w:cs="Arial"/>
          <w:color w:val="333333"/>
          <w:sz w:val="24"/>
          <w:szCs w:val="24"/>
          <w:shd w:val="clear" w:color="auto" w:fill="FFFFFF"/>
        </w:rPr>
        <w:t xml:space="preserve">: quando coisas ruins acontecem a boas empresas. </w:t>
      </w:r>
      <w:r w:rsidRPr="00133C07">
        <w:rPr>
          <w:rFonts w:ascii="Arial" w:hAnsi="Arial" w:cs="Arial"/>
          <w:color w:val="333333"/>
          <w:sz w:val="24"/>
          <w:szCs w:val="24"/>
          <w:shd w:val="clear" w:color="auto" w:fill="FFFFFF"/>
          <w:lang w:val="en-US"/>
        </w:rPr>
        <w:t xml:space="preserve">São Paulo: </w:t>
      </w:r>
      <w:proofErr w:type="spellStart"/>
      <w:r w:rsidRPr="00133C07">
        <w:rPr>
          <w:rFonts w:ascii="Arial" w:hAnsi="Arial" w:cs="Arial"/>
          <w:color w:val="333333"/>
          <w:sz w:val="24"/>
          <w:szCs w:val="24"/>
          <w:shd w:val="clear" w:color="auto" w:fill="FFFFFF"/>
          <w:lang w:val="en-US"/>
        </w:rPr>
        <w:t>Makron</w:t>
      </w:r>
      <w:proofErr w:type="spellEnd"/>
      <w:r w:rsidRPr="00133C07">
        <w:rPr>
          <w:rFonts w:ascii="Arial" w:hAnsi="Arial" w:cs="Arial"/>
          <w:color w:val="333333"/>
          <w:sz w:val="24"/>
          <w:szCs w:val="24"/>
          <w:shd w:val="clear" w:color="auto" w:fill="FFFFFF"/>
          <w:lang w:val="en-US"/>
        </w:rPr>
        <w:t xml:space="preserve"> Books, 2000.</w:t>
      </w:r>
    </w:p>
    <w:p w:rsidR="001C6B89" w:rsidRPr="00133C07" w:rsidRDefault="001C6B89" w:rsidP="00961669">
      <w:pPr>
        <w:autoSpaceDE w:val="0"/>
        <w:autoSpaceDN w:val="0"/>
        <w:adjustRightInd w:val="0"/>
        <w:spacing w:after="0" w:line="240" w:lineRule="auto"/>
        <w:rPr>
          <w:rFonts w:ascii="Arial" w:hAnsi="Arial" w:cs="Arial"/>
          <w:color w:val="333333"/>
          <w:sz w:val="24"/>
          <w:szCs w:val="24"/>
          <w:shd w:val="clear" w:color="auto" w:fill="FFFFFF"/>
          <w:lang w:val="en-US"/>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proofErr w:type="gramStart"/>
      <w:r w:rsidRPr="00133C07">
        <w:rPr>
          <w:rFonts w:ascii="Arial" w:hAnsi="Arial" w:cs="Arial"/>
          <w:color w:val="333333"/>
          <w:sz w:val="24"/>
          <w:szCs w:val="24"/>
          <w:shd w:val="clear" w:color="auto" w:fill="FFFFFF"/>
          <w:lang w:val="en-US"/>
        </w:rPr>
        <w:t>NICKELS, G. William; WOOD, B. Marian.</w:t>
      </w:r>
      <w:proofErr w:type="gramEnd"/>
      <w:r w:rsidRPr="00133C07">
        <w:rPr>
          <w:rFonts w:ascii="Arial" w:hAnsi="Arial" w:cs="Arial"/>
          <w:color w:val="333333"/>
          <w:sz w:val="24"/>
          <w:szCs w:val="24"/>
          <w:shd w:val="clear" w:color="auto" w:fill="FFFFFF"/>
          <w:lang w:val="en-US"/>
        </w:rPr>
        <w:t xml:space="preserve"> </w:t>
      </w:r>
      <w:r w:rsidRPr="001C6B89">
        <w:rPr>
          <w:rFonts w:ascii="Arial" w:hAnsi="Arial" w:cs="Arial"/>
          <w:b/>
          <w:color w:val="333333"/>
          <w:sz w:val="24"/>
          <w:szCs w:val="24"/>
          <w:shd w:val="clear" w:color="auto" w:fill="FFFFFF"/>
        </w:rPr>
        <w:t xml:space="preserve">Marketing, Relacionamentos, </w:t>
      </w:r>
      <w:r w:rsidR="001C6B89" w:rsidRPr="001C6B89">
        <w:rPr>
          <w:rFonts w:ascii="Arial" w:hAnsi="Arial" w:cs="Arial"/>
          <w:b/>
          <w:color w:val="333333"/>
          <w:sz w:val="24"/>
          <w:szCs w:val="24"/>
          <w:shd w:val="clear" w:color="auto" w:fill="FFFFFF"/>
        </w:rPr>
        <w:t>Qualidade, Valor</w:t>
      </w:r>
      <w:r w:rsidRPr="00961669">
        <w:rPr>
          <w:rFonts w:ascii="Arial" w:hAnsi="Arial" w:cs="Arial"/>
          <w:color w:val="333333"/>
          <w:sz w:val="24"/>
          <w:szCs w:val="24"/>
          <w:shd w:val="clear" w:color="auto" w:fill="FFFFFF"/>
        </w:rPr>
        <w:t>. 11. ed. São Paulo: Editora, 1997.</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RICHARDSON, Roberto J. </w:t>
      </w:r>
      <w:r w:rsidRPr="001C6B89">
        <w:rPr>
          <w:rFonts w:ascii="Arial" w:hAnsi="Arial" w:cs="Arial"/>
          <w:b/>
          <w:color w:val="333333"/>
          <w:sz w:val="24"/>
          <w:szCs w:val="24"/>
          <w:shd w:val="clear" w:color="auto" w:fill="FFFFFF"/>
        </w:rPr>
        <w:t>Pesquisa social</w:t>
      </w:r>
      <w:r w:rsidRPr="00961669">
        <w:rPr>
          <w:rFonts w:ascii="Arial" w:hAnsi="Arial" w:cs="Arial"/>
          <w:color w:val="333333"/>
          <w:sz w:val="24"/>
          <w:szCs w:val="24"/>
          <w:shd w:val="clear" w:color="auto" w:fill="FFFFFF"/>
        </w:rPr>
        <w:t xml:space="preserve">. 3. ed. São </w:t>
      </w:r>
      <w:r w:rsidR="001C6B89" w:rsidRPr="00961669">
        <w:rPr>
          <w:rFonts w:ascii="Arial" w:hAnsi="Arial" w:cs="Arial"/>
          <w:color w:val="333333"/>
          <w:sz w:val="24"/>
          <w:szCs w:val="24"/>
          <w:shd w:val="clear" w:color="auto" w:fill="FFFFFF"/>
        </w:rPr>
        <w:t>Paulo: Atlas</w:t>
      </w:r>
      <w:r w:rsidRPr="00961669">
        <w:rPr>
          <w:rFonts w:ascii="Arial" w:hAnsi="Arial" w:cs="Arial"/>
          <w:color w:val="333333"/>
          <w:sz w:val="24"/>
          <w:szCs w:val="24"/>
          <w:shd w:val="clear" w:color="auto" w:fill="FFFFFF"/>
        </w:rPr>
        <w:t>, 2012.</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961669"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 xml:space="preserve">RICHERS, </w:t>
      </w:r>
      <w:proofErr w:type="spellStart"/>
      <w:r w:rsidRPr="00961669">
        <w:rPr>
          <w:rFonts w:ascii="Arial" w:hAnsi="Arial" w:cs="Arial"/>
          <w:color w:val="333333"/>
          <w:sz w:val="24"/>
          <w:szCs w:val="24"/>
          <w:shd w:val="clear" w:color="auto" w:fill="FFFFFF"/>
        </w:rPr>
        <w:t>Raimer</w:t>
      </w:r>
      <w:proofErr w:type="spellEnd"/>
      <w:r w:rsidRPr="00961669">
        <w:rPr>
          <w:rFonts w:ascii="Arial" w:hAnsi="Arial" w:cs="Arial"/>
          <w:color w:val="333333"/>
          <w:sz w:val="24"/>
          <w:szCs w:val="24"/>
          <w:shd w:val="clear" w:color="auto" w:fill="FFFFFF"/>
        </w:rPr>
        <w:t xml:space="preserve">. O enigmático mais indispensável consumidor: teoria e prática. </w:t>
      </w:r>
      <w:r w:rsidRPr="001C6B89">
        <w:rPr>
          <w:rFonts w:ascii="Arial" w:hAnsi="Arial" w:cs="Arial"/>
          <w:b/>
          <w:color w:val="333333"/>
          <w:sz w:val="24"/>
          <w:szCs w:val="24"/>
          <w:shd w:val="clear" w:color="auto" w:fill="FFFFFF"/>
        </w:rPr>
        <w:t>Revista da Administração</w:t>
      </w:r>
      <w:r w:rsidRPr="00961669">
        <w:rPr>
          <w:rFonts w:ascii="Arial" w:hAnsi="Arial" w:cs="Arial"/>
          <w:color w:val="333333"/>
          <w:sz w:val="24"/>
          <w:szCs w:val="24"/>
          <w:shd w:val="clear" w:color="auto" w:fill="FFFFFF"/>
        </w:rPr>
        <w:t xml:space="preserve">, p. 13-20, jul. /set. de 1984. </w:t>
      </w:r>
      <w:r w:rsidR="001C6B89" w:rsidRPr="00961669">
        <w:rPr>
          <w:rFonts w:ascii="Arial" w:hAnsi="Arial" w:cs="Arial"/>
          <w:color w:val="333333"/>
          <w:sz w:val="24"/>
          <w:szCs w:val="24"/>
          <w:shd w:val="clear" w:color="auto" w:fill="FFFFFF"/>
        </w:rPr>
        <w:t>Disponível</w:t>
      </w:r>
      <w:r w:rsidRPr="00961669">
        <w:rPr>
          <w:rFonts w:ascii="Arial" w:hAnsi="Arial" w:cs="Arial"/>
          <w:color w:val="333333"/>
          <w:sz w:val="24"/>
          <w:szCs w:val="24"/>
          <w:shd w:val="clear" w:color="auto" w:fill="FFFFFF"/>
        </w:rPr>
        <w:t xml:space="preserve"> em &lt;http://200.232.30.99/busca/artigo.asp?</w:t>
      </w:r>
      <w:proofErr w:type="spellStart"/>
      <w:r w:rsidRPr="00961669">
        <w:rPr>
          <w:rFonts w:ascii="Arial" w:hAnsi="Arial" w:cs="Arial"/>
          <w:color w:val="333333"/>
          <w:sz w:val="24"/>
          <w:szCs w:val="24"/>
          <w:shd w:val="clear" w:color="auto" w:fill="FFFFFF"/>
        </w:rPr>
        <w:t>num_artigo</w:t>
      </w:r>
      <w:proofErr w:type="spellEnd"/>
      <w:r w:rsidRPr="00961669">
        <w:rPr>
          <w:rFonts w:ascii="Arial" w:hAnsi="Arial" w:cs="Arial"/>
          <w:color w:val="333333"/>
          <w:sz w:val="24"/>
          <w:szCs w:val="24"/>
          <w:shd w:val="clear" w:color="auto" w:fill="FFFFFF"/>
        </w:rPr>
        <w:t>=801&gt;. Acesso em. 01.11.2017.</w:t>
      </w:r>
    </w:p>
    <w:p w:rsidR="001C6B89" w:rsidRPr="00961669" w:rsidRDefault="001C6B89" w:rsidP="00961669">
      <w:pPr>
        <w:autoSpaceDE w:val="0"/>
        <w:autoSpaceDN w:val="0"/>
        <w:adjustRightInd w:val="0"/>
        <w:spacing w:after="0" w:line="240" w:lineRule="auto"/>
        <w:rPr>
          <w:rFonts w:ascii="Arial" w:hAnsi="Arial" w:cs="Arial"/>
          <w:color w:val="333333"/>
          <w:sz w:val="24"/>
          <w:szCs w:val="24"/>
          <w:shd w:val="clear" w:color="auto" w:fill="FFFFFF"/>
        </w:rPr>
      </w:pPr>
    </w:p>
    <w:p w:rsidR="00D14CDD" w:rsidRDefault="00961669" w:rsidP="00961669">
      <w:pPr>
        <w:autoSpaceDE w:val="0"/>
        <w:autoSpaceDN w:val="0"/>
        <w:adjustRightInd w:val="0"/>
        <w:spacing w:after="0" w:line="240" w:lineRule="auto"/>
        <w:rPr>
          <w:rFonts w:ascii="Arial" w:hAnsi="Arial" w:cs="Arial"/>
          <w:color w:val="333333"/>
          <w:sz w:val="24"/>
          <w:szCs w:val="24"/>
          <w:shd w:val="clear" w:color="auto" w:fill="FFFFFF"/>
        </w:rPr>
      </w:pPr>
      <w:r w:rsidRPr="00961669">
        <w:rPr>
          <w:rFonts w:ascii="Arial" w:hAnsi="Arial" w:cs="Arial"/>
          <w:color w:val="333333"/>
          <w:sz w:val="24"/>
          <w:szCs w:val="24"/>
          <w:shd w:val="clear" w:color="auto" w:fill="FFFFFF"/>
        </w:rPr>
        <w:t>SOLOMON, Michael R. </w:t>
      </w:r>
      <w:r w:rsidRPr="001C6B89">
        <w:rPr>
          <w:rFonts w:ascii="Arial" w:hAnsi="Arial" w:cs="Arial"/>
          <w:b/>
          <w:color w:val="333333"/>
          <w:sz w:val="24"/>
          <w:szCs w:val="24"/>
          <w:shd w:val="clear" w:color="auto" w:fill="FFFFFF"/>
        </w:rPr>
        <w:t>O comportamento do consumidor</w:t>
      </w:r>
      <w:r w:rsidRPr="00961669">
        <w:rPr>
          <w:rFonts w:ascii="Arial" w:hAnsi="Arial" w:cs="Arial"/>
          <w:color w:val="333333"/>
          <w:sz w:val="24"/>
          <w:szCs w:val="24"/>
          <w:shd w:val="clear" w:color="auto" w:fill="FFFFFF"/>
        </w:rPr>
        <w:t xml:space="preserve">: comprando, possuindo e sendo. 9. ed. Porto Alegre: </w:t>
      </w:r>
      <w:proofErr w:type="spellStart"/>
      <w:r w:rsidRPr="00961669">
        <w:rPr>
          <w:rFonts w:ascii="Arial" w:hAnsi="Arial" w:cs="Arial"/>
          <w:color w:val="333333"/>
          <w:sz w:val="24"/>
          <w:szCs w:val="24"/>
          <w:shd w:val="clear" w:color="auto" w:fill="FFFFFF"/>
        </w:rPr>
        <w:t>Bookman</w:t>
      </w:r>
      <w:proofErr w:type="spellEnd"/>
      <w:r w:rsidRPr="00961669">
        <w:rPr>
          <w:rFonts w:ascii="Arial" w:hAnsi="Arial" w:cs="Arial"/>
          <w:color w:val="333333"/>
          <w:sz w:val="24"/>
          <w:szCs w:val="24"/>
          <w:shd w:val="clear" w:color="auto" w:fill="FFFFFF"/>
        </w:rPr>
        <w:t>, 2011.</w:t>
      </w:r>
    </w:p>
    <w:p w:rsidR="001C6B89" w:rsidRDefault="001C6B89">
      <w:pPr>
        <w:rPr>
          <w:rFonts w:ascii="Arial" w:eastAsia="Times New Roman" w:hAnsi="Arial" w:cs="Arial"/>
          <w:b/>
          <w:sz w:val="24"/>
          <w:szCs w:val="24"/>
        </w:rPr>
      </w:pPr>
      <w:r>
        <w:rPr>
          <w:rFonts w:ascii="Arial" w:hAnsi="Arial" w:cs="Arial"/>
          <w:b/>
        </w:rPr>
        <w:br w:type="page"/>
      </w:r>
    </w:p>
    <w:p w:rsidR="003D244E" w:rsidRPr="003D244E" w:rsidRDefault="003D244E" w:rsidP="001C6B89">
      <w:pPr>
        <w:pStyle w:val="text-justify"/>
        <w:spacing w:before="0" w:beforeAutospacing="0" w:after="0" w:afterAutospacing="0" w:line="360" w:lineRule="auto"/>
        <w:jc w:val="center"/>
        <w:outlineLvl w:val="0"/>
        <w:rPr>
          <w:rFonts w:ascii="Arial" w:hAnsi="Arial" w:cs="Arial"/>
        </w:rPr>
      </w:pPr>
      <w:bookmarkStart w:id="25" w:name="_Toc497985414"/>
      <w:r>
        <w:rPr>
          <w:rFonts w:ascii="Arial" w:hAnsi="Arial" w:cs="Arial"/>
          <w:b/>
        </w:rPr>
        <w:lastRenderedPageBreak/>
        <w:t>APÊNDICE</w:t>
      </w:r>
      <w:r w:rsidR="00D12F08">
        <w:rPr>
          <w:rFonts w:ascii="Arial" w:hAnsi="Arial" w:cs="Arial"/>
          <w:b/>
        </w:rPr>
        <w:t xml:space="preserve"> A</w:t>
      </w:r>
      <w:r>
        <w:rPr>
          <w:rFonts w:ascii="Arial" w:hAnsi="Arial" w:cs="Arial"/>
          <w:b/>
        </w:rPr>
        <w:t xml:space="preserve"> </w:t>
      </w:r>
      <w:r w:rsidRPr="00D12F08">
        <w:rPr>
          <w:rFonts w:ascii="Arial" w:hAnsi="Arial" w:cs="Arial"/>
          <w:b/>
        </w:rPr>
        <w:t>- Questionário</w:t>
      </w:r>
      <w:bookmarkEnd w:id="25"/>
    </w:p>
    <w:tbl>
      <w:tblPr>
        <w:tblStyle w:val="Tabelacomgrade"/>
        <w:tblW w:w="7938" w:type="dxa"/>
        <w:tblInd w:w="392" w:type="dxa"/>
        <w:tblLook w:val="04A0"/>
      </w:tblPr>
      <w:tblGrid>
        <w:gridCol w:w="3289"/>
        <w:gridCol w:w="4649"/>
      </w:tblGrid>
      <w:tr w:rsidR="00C54FFC" w:rsidRPr="001C6B89" w:rsidTr="001D682B">
        <w:tc>
          <w:tcPr>
            <w:tcW w:w="7938" w:type="dxa"/>
            <w:gridSpan w:val="2"/>
            <w:shd w:val="clear" w:color="auto" w:fill="D9D9D9" w:themeFill="background1" w:themeFillShade="D9"/>
          </w:tcPr>
          <w:p w:rsidR="00C54FFC" w:rsidRPr="001C6B89" w:rsidRDefault="00C54FFC" w:rsidP="009234E7">
            <w:pPr>
              <w:jc w:val="center"/>
              <w:rPr>
                <w:rFonts w:ascii="Arial" w:eastAsia="Times New Roman" w:hAnsi="Arial" w:cs="Arial"/>
                <w:b/>
                <w:sz w:val="20"/>
              </w:rPr>
            </w:pPr>
            <w:r w:rsidRPr="001C6B89">
              <w:rPr>
                <w:rFonts w:ascii="Arial" w:eastAsia="Times New Roman" w:hAnsi="Arial" w:cs="Arial"/>
                <w:b/>
                <w:sz w:val="20"/>
              </w:rPr>
              <w:t>IDENTIFICAÇÃO:</w:t>
            </w:r>
          </w:p>
        </w:tc>
      </w:tr>
      <w:tr w:rsidR="00C54FFC" w:rsidRPr="001C6B89" w:rsidTr="001D682B">
        <w:trPr>
          <w:trHeight w:val="1947"/>
        </w:trPr>
        <w:tc>
          <w:tcPr>
            <w:tcW w:w="3289" w:type="dxa"/>
          </w:tcPr>
          <w:p w:rsidR="00C54FFC" w:rsidRPr="001C6B89" w:rsidRDefault="00C54FFC" w:rsidP="001C6B89">
            <w:pPr>
              <w:pStyle w:val="PargrafodaLista"/>
              <w:numPr>
                <w:ilvl w:val="0"/>
                <w:numId w:val="11"/>
              </w:numPr>
              <w:spacing w:after="0" w:line="240" w:lineRule="auto"/>
              <w:ind w:left="349"/>
              <w:rPr>
                <w:rFonts w:ascii="Arial" w:eastAsia="Times New Roman" w:hAnsi="Arial" w:cs="Arial"/>
                <w:sz w:val="20"/>
              </w:rPr>
            </w:pPr>
            <w:r w:rsidRPr="001C6B89">
              <w:rPr>
                <w:rFonts w:ascii="Arial" w:eastAsia="Times New Roman" w:hAnsi="Arial" w:cs="Arial"/>
                <w:sz w:val="20"/>
              </w:rPr>
              <w:t xml:space="preserve">Gênero </w:t>
            </w:r>
          </w:p>
          <w:p w:rsidR="00C54FFC" w:rsidRPr="001C6B89" w:rsidRDefault="00C54FFC" w:rsidP="009234E7">
            <w:pPr>
              <w:pStyle w:val="PargrafodaLista"/>
              <w:numPr>
                <w:ilvl w:val="0"/>
                <w:numId w:val="1"/>
              </w:numPr>
              <w:spacing w:after="0" w:line="240" w:lineRule="auto"/>
              <w:rPr>
                <w:rFonts w:ascii="Arial" w:eastAsia="Times New Roman" w:hAnsi="Arial" w:cs="Arial"/>
                <w:sz w:val="20"/>
              </w:rPr>
            </w:pPr>
            <w:r w:rsidRPr="001C6B89">
              <w:rPr>
                <w:rFonts w:ascii="Arial" w:eastAsia="Times New Roman" w:hAnsi="Arial" w:cs="Arial"/>
                <w:sz w:val="20"/>
              </w:rPr>
              <w:t xml:space="preserve">Masculino </w:t>
            </w:r>
          </w:p>
          <w:p w:rsidR="00C54FFC" w:rsidRPr="001C6B89" w:rsidRDefault="00C54FFC" w:rsidP="009234E7">
            <w:pPr>
              <w:pStyle w:val="PargrafodaLista"/>
              <w:numPr>
                <w:ilvl w:val="0"/>
                <w:numId w:val="1"/>
              </w:numPr>
              <w:spacing w:after="0" w:line="240" w:lineRule="auto"/>
              <w:rPr>
                <w:rFonts w:ascii="Arial" w:eastAsia="Times New Roman" w:hAnsi="Arial" w:cs="Arial"/>
                <w:sz w:val="20"/>
              </w:rPr>
            </w:pPr>
            <w:r w:rsidRPr="001C6B89">
              <w:rPr>
                <w:rFonts w:ascii="Arial" w:eastAsia="Times New Roman" w:hAnsi="Arial" w:cs="Arial"/>
                <w:sz w:val="20"/>
              </w:rPr>
              <w:t xml:space="preserve">Feminino </w:t>
            </w:r>
          </w:p>
          <w:p w:rsidR="00C54FFC" w:rsidRPr="001C6B89" w:rsidRDefault="00C54FFC" w:rsidP="009234E7">
            <w:pPr>
              <w:rPr>
                <w:rFonts w:ascii="Arial" w:eastAsia="Times New Roman" w:hAnsi="Arial" w:cs="Arial"/>
                <w:sz w:val="20"/>
              </w:rPr>
            </w:pPr>
          </w:p>
        </w:tc>
        <w:tc>
          <w:tcPr>
            <w:tcW w:w="4649" w:type="dxa"/>
          </w:tcPr>
          <w:p w:rsidR="00C54FFC" w:rsidRPr="001C6B89" w:rsidRDefault="00C54FFC" w:rsidP="001C6B89">
            <w:pPr>
              <w:pStyle w:val="PargrafodaLista"/>
              <w:numPr>
                <w:ilvl w:val="0"/>
                <w:numId w:val="12"/>
              </w:numPr>
              <w:spacing w:after="0" w:line="240" w:lineRule="auto"/>
              <w:ind w:left="311"/>
              <w:rPr>
                <w:rFonts w:ascii="Arial" w:eastAsia="Times New Roman" w:hAnsi="Arial" w:cs="Arial"/>
                <w:sz w:val="20"/>
              </w:rPr>
            </w:pPr>
            <w:r w:rsidRPr="001C6B89">
              <w:rPr>
                <w:rFonts w:ascii="Arial" w:eastAsia="Times New Roman" w:hAnsi="Arial" w:cs="Arial"/>
                <w:sz w:val="20"/>
              </w:rPr>
              <w:t xml:space="preserve">Grau de instrução </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 xml:space="preserve">Ensino fundamental incompleto </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Ensino fundamental completo</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Ensino médio incompleto</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Ensino médio completo</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Superior incompleto</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 xml:space="preserve">Superior completo </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 xml:space="preserve">Pós-graduação incompleta </w:t>
            </w:r>
          </w:p>
          <w:p w:rsidR="00C54FFC" w:rsidRPr="001C6B89" w:rsidRDefault="00C54FFC" w:rsidP="001C6B89">
            <w:pPr>
              <w:pStyle w:val="PargrafodaLista"/>
              <w:numPr>
                <w:ilvl w:val="0"/>
                <w:numId w:val="2"/>
              </w:numPr>
              <w:spacing w:after="0" w:line="240" w:lineRule="auto"/>
              <w:ind w:left="878" w:hanging="785"/>
              <w:rPr>
                <w:rFonts w:ascii="Arial" w:eastAsia="Times New Roman" w:hAnsi="Arial" w:cs="Arial"/>
                <w:sz w:val="20"/>
              </w:rPr>
            </w:pPr>
            <w:r w:rsidRPr="001C6B89">
              <w:rPr>
                <w:rFonts w:ascii="Arial" w:eastAsia="Times New Roman" w:hAnsi="Arial" w:cs="Arial"/>
                <w:sz w:val="20"/>
              </w:rPr>
              <w:t xml:space="preserve">Pós-graduação completa </w:t>
            </w:r>
          </w:p>
        </w:tc>
      </w:tr>
      <w:tr w:rsidR="00C54FFC" w:rsidRPr="001C6B89" w:rsidTr="001D682B">
        <w:tc>
          <w:tcPr>
            <w:tcW w:w="3289" w:type="dxa"/>
          </w:tcPr>
          <w:p w:rsidR="00C54FFC" w:rsidRPr="001C6B89" w:rsidRDefault="00C54FFC" w:rsidP="001C6B89">
            <w:pPr>
              <w:pStyle w:val="PargrafodaLista"/>
              <w:numPr>
                <w:ilvl w:val="0"/>
                <w:numId w:val="11"/>
              </w:numPr>
              <w:spacing w:after="0" w:line="240" w:lineRule="auto"/>
              <w:ind w:left="349"/>
              <w:rPr>
                <w:rFonts w:ascii="Arial" w:eastAsia="Times New Roman" w:hAnsi="Arial" w:cs="Arial"/>
                <w:sz w:val="20"/>
              </w:rPr>
            </w:pPr>
            <w:r w:rsidRPr="001C6B89">
              <w:rPr>
                <w:rFonts w:ascii="Arial" w:eastAsia="Times New Roman" w:hAnsi="Arial" w:cs="Arial"/>
                <w:sz w:val="20"/>
              </w:rPr>
              <w:t xml:space="preserve">Faixa etária </w:t>
            </w:r>
          </w:p>
          <w:p w:rsidR="00C54FFC" w:rsidRPr="001C6B89" w:rsidRDefault="00C54FFC" w:rsidP="009234E7">
            <w:pPr>
              <w:pStyle w:val="PargrafodaLista"/>
              <w:numPr>
                <w:ilvl w:val="0"/>
                <w:numId w:val="3"/>
              </w:numPr>
              <w:spacing w:after="0" w:line="240" w:lineRule="auto"/>
              <w:rPr>
                <w:rFonts w:ascii="Arial" w:eastAsia="Times New Roman" w:hAnsi="Arial" w:cs="Arial"/>
                <w:sz w:val="20"/>
              </w:rPr>
            </w:pPr>
            <w:r w:rsidRPr="001C6B89">
              <w:rPr>
                <w:rFonts w:ascii="Arial" w:eastAsia="Times New Roman" w:hAnsi="Arial" w:cs="Arial"/>
                <w:sz w:val="20"/>
              </w:rPr>
              <w:t>De 15 a 19 anos</w:t>
            </w:r>
          </w:p>
          <w:p w:rsidR="00C54FFC" w:rsidRPr="001C6B89" w:rsidRDefault="00C54FFC" w:rsidP="009234E7">
            <w:pPr>
              <w:pStyle w:val="PargrafodaLista"/>
              <w:numPr>
                <w:ilvl w:val="0"/>
                <w:numId w:val="3"/>
              </w:numPr>
              <w:spacing w:after="0" w:line="240" w:lineRule="auto"/>
              <w:rPr>
                <w:rFonts w:ascii="Arial" w:eastAsia="Times New Roman" w:hAnsi="Arial" w:cs="Arial"/>
                <w:sz w:val="20"/>
              </w:rPr>
            </w:pPr>
            <w:r w:rsidRPr="001C6B89">
              <w:rPr>
                <w:rFonts w:ascii="Arial" w:eastAsia="Times New Roman" w:hAnsi="Arial" w:cs="Arial"/>
                <w:sz w:val="20"/>
              </w:rPr>
              <w:t>De 20 a 24 anos</w:t>
            </w:r>
          </w:p>
          <w:p w:rsidR="00C54FFC" w:rsidRPr="001C6B89" w:rsidRDefault="00C54FFC" w:rsidP="009234E7">
            <w:pPr>
              <w:pStyle w:val="PargrafodaLista"/>
              <w:numPr>
                <w:ilvl w:val="0"/>
                <w:numId w:val="3"/>
              </w:numPr>
              <w:spacing w:after="0" w:line="240" w:lineRule="auto"/>
              <w:rPr>
                <w:rFonts w:ascii="Arial" w:eastAsia="Times New Roman" w:hAnsi="Arial" w:cs="Arial"/>
                <w:sz w:val="20"/>
              </w:rPr>
            </w:pPr>
            <w:r w:rsidRPr="001C6B89">
              <w:rPr>
                <w:rFonts w:ascii="Arial" w:eastAsia="Times New Roman" w:hAnsi="Arial" w:cs="Arial"/>
                <w:sz w:val="20"/>
              </w:rPr>
              <w:t>De 25 a 34 anos</w:t>
            </w:r>
          </w:p>
          <w:p w:rsidR="00C54FFC" w:rsidRPr="001C6B89" w:rsidRDefault="00C54FFC" w:rsidP="009234E7">
            <w:pPr>
              <w:pStyle w:val="PargrafodaLista"/>
              <w:numPr>
                <w:ilvl w:val="0"/>
                <w:numId w:val="3"/>
              </w:numPr>
              <w:spacing w:after="0" w:line="240" w:lineRule="auto"/>
              <w:rPr>
                <w:rFonts w:ascii="Arial" w:eastAsia="Times New Roman" w:hAnsi="Arial" w:cs="Arial"/>
                <w:sz w:val="20"/>
              </w:rPr>
            </w:pPr>
            <w:r w:rsidRPr="001C6B89">
              <w:rPr>
                <w:rFonts w:ascii="Arial" w:eastAsia="Times New Roman" w:hAnsi="Arial" w:cs="Arial"/>
                <w:sz w:val="20"/>
              </w:rPr>
              <w:t xml:space="preserve">De 35 a 44 anos </w:t>
            </w:r>
          </w:p>
          <w:p w:rsidR="00C54FFC" w:rsidRPr="001C6B89" w:rsidRDefault="00C54FFC" w:rsidP="009234E7">
            <w:pPr>
              <w:pStyle w:val="PargrafodaLista"/>
              <w:numPr>
                <w:ilvl w:val="0"/>
                <w:numId w:val="3"/>
              </w:numPr>
              <w:spacing w:after="0" w:line="240" w:lineRule="auto"/>
              <w:rPr>
                <w:rFonts w:ascii="Arial" w:eastAsia="Times New Roman" w:hAnsi="Arial" w:cs="Arial"/>
                <w:sz w:val="20"/>
              </w:rPr>
            </w:pPr>
            <w:r w:rsidRPr="001C6B89">
              <w:rPr>
                <w:rFonts w:ascii="Arial" w:eastAsia="Times New Roman" w:hAnsi="Arial" w:cs="Arial"/>
                <w:sz w:val="20"/>
              </w:rPr>
              <w:t>De 45 a 60 anos</w:t>
            </w:r>
          </w:p>
          <w:p w:rsidR="00C54FFC" w:rsidRPr="001C6B89" w:rsidRDefault="00C54FFC" w:rsidP="009234E7">
            <w:pPr>
              <w:pStyle w:val="PargrafodaLista"/>
              <w:numPr>
                <w:ilvl w:val="0"/>
                <w:numId w:val="3"/>
              </w:numPr>
              <w:spacing w:after="0" w:line="240" w:lineRule="auto"/>
              <w:rPr>
                <w:rFonts w:ascii="Arial" w:eastAsia="Times New Roman" w:hAnsi="Arial" w:cs="Arial"/>
                <w:sz w:val="20"/>
              </w:rPr>
            </w:pPr>
            <w:r w:rsidRPr="001C6B89">
              <w:rPr>
                <w:rFonts w:ascii="Arial" w:eastAsia="Times New Roman" w:hAnsi="Arial" w:cs="Arial"/>
                <w:sz w:val="20"/>
              </w:rPr>
              <w:t xml:space="preserve">Acima de 60 anos </w:t>
            </w:r>
          </w:p>
        </w:tc>
        <w:tc>
          <w:tcPr>
            <w:tcW w:w="4649" w:type="dxa"/>
          </w:tcPr>
          <w:p w:rsidR="00C54FFC" w:rsidRPr="001C6B89" w:rsidRDefault="00C54FFC" w:rsidP="001C6B89">
            <w:pPr>
              <w:pStyle w:val="PargrafodaLista"/>
              <w:numPr>
                <w:ilvl w:val="0"/>
                <w:numId w:val="12"/>
              </w:numPr>
              <w:spacing w:after="0" w:line="240" w:lineRule="auto"/>
              <w:ind w:left="311"/>
              <w:rPr>
                <w:rFonts w:ascii="Arial" w:eastAsia="Times New Roman" w:hAnsi="Arial" w:cs="Arial"/>
                <w:sz w:val="20"/>
              </w:rPr>
            </w:pPr>
            <w:r w:rsidRPr="001C6B89">
              <w:rPr>
                <w:rFonts w:ascii="Arial" w:eastAsia="Times New Roman" w:hAnsi="Arial" w:cs="Arial"/>
                <w:sz w:val="20"/>
              </w:rPr>
              <w:t>Renda salarial em salários mínimos (S.M)</w:t>
            </w:r>
          </w:p>
          <w:p w:rsidR="00C54FFC" w:rsidRPr="001C6B89" w:rsidRDefault="00C54FFC" w:rsidP="009234E7">
            <w:pPr>
              <w:pStyle w:val="PargrafodaLista"/>
              <w:numPr>
                <w:ilvl w:val="0"/>
                <w:numId w:val="4"/>
              </w:numPr>
              <w:spacing w:after="0" w:line="240" w:lineRule="auto"/>
              <w:rPr>
                <w:rFonts w:ascii="Arial" w:eastAsia="Times New Roman" w:hAnsi="Arial" w:cs="Arial"/>
                <w:sz w:val="20"/>
              </w:rPr>
            </w:pPr>
            <w:r w:rsidRPr="001C6B89">
              <w:rPr>
                <w:rFonts w:ascii="Arial" w:eastAsia="Times New Roman" w:hAnsi="Arial" w:cs="Arial"/>
                <w:sz w:val="20"/>
              </w:rPr>
              <w:t>Até 1 S.M</w:t>
            </w:r>
          </w:p>
          <w:p w:rsidR="00C54FFC" w:rsidRPr="001C6B89" w:rsidRDefault="00C54FFC" w:rsidP="009234E7">
            <w:pPr>
              <w:pStyle w:val="PargrafodaLista"/>
              <w:numPr>
                <w:ilvl w:val="0"/>
                <w:numId w:val="4"/>
              </w:numPr>
              <w:spacing w:after="0" w:line="240" w:lineRule="auto"/>
              <w:rPr>
                <w:rFonts w:ascii="Arial" w:eastAsia="Times New Roman" w:hAnsi="Arial" w:cs="Arial"/>
                <w:sz w:val="20"/>
              </w:rPr>
            </w:pPr>
            <w:r w:rsidRPr="001C6B89">
              <w:rPr>
                <w:rFonts w:ascii="Arial" w:eastAsia="Times New Roman" w:hAnsi="Arial" w:cs="Arial"/>
                <w:sz w:val="20"/>
              </w:rPr>
              <w:t>De 1,1 a 2 S.M</w:t>
            </w:r>
          </w:p>
          <w:p w:rsidR="00C54FFC" w:rsidRPr="001C6B89" w:rsidRDefault="00C54FFC" w:rsidP="009234E7">
            <w:pPr>
              <w:pStyle w:val="PargrafodaLista"/>
              <w:numPr>
                <w:ilvl w:val="0"/>
                <w:numId w:val="4"/>
              </w:numPr>
              <w:spacing w:after="0" w:line="240" w:lineRule="auto"/>
              <w:rPr>
                <w:rFonts w:ascii="Arial" w:eastAsia="Times New Roman" w:hAnsi="Arial" w:cs="Arial"/>
                <w:sz w:val="20"/>
              </w:rPr>
            </w:pPr>
            <w:r w:rsidRPr="001C6B89">
              <w:rPr>
                <w:rFonts w:ascii="Arial" w:eastAsia="Times New Roman" w:hAnsi="Arial" w:cs="Arial"/>
                <w:sz w:val="20"/>
              </w:rPr>
              <w:t>De 2 a 3 S.M</w:t>
            </w:r>
          </w:p>
          <w:p w:rsidR="00C54FFC" w:rsidRPr="001C6B89" w:rsidRDefault="00C54FFC" w:rsidP="009234E7">
            <w:pPr>
              <w:pStyle w:val="PargrafodaLista"/>
              <w:numPr>
                <w:ilvl w:val="0"/>
                <w:numId w:val="4"/>
              </w:numPr>
              <w:spacing w:after="0" w:line="240" w:lineRule="auto"/>
              <w:rPr>
                <w:rFonts w:ascii="Arial" w:eastAsia="Times New Roman" w:hAnsi="Arial" w:cs="Arial"/>
                <w:sz w:val="20"/>
              </w:rPr>
            </w:pPr>
            <w:r w:rsidRPr="001C6B89">
              <w:rPr>
                <w:rFonts w:ascii="Arial" w:eastAsia="Times New Roman" w:hAnsi="Arial" w:cs="Arial"/>
                <w:sz w:val="20"/>
              </w:rPr>
              <w:t xml:space="preserve">De 3,1 a 4 </w:t>
            </w:r>
            <w:proofErr w:type="spellStart"/>
            <w:r w:rsidRPr="001C6B89">
              <w:rPr>
                <w:rFonts w:ascii="Arial" w:eastAsia="Times New Roman" w:hAnsi="Arial" w:cs="Arial"/>
                <w:sz w:val="20"/>
              </w:rPr>
              <w:t>S.M.</w:t>
            </w:r>
            <w:proofErr w:type="spellEnd"/>
            <w:r w:rsidRPr="001C6B89">
              <w:rPr>
                <w:rFonts w:ascii="Arial" w:eastAsia="Times New Roman" w:hAnsi="Arial" w:cs="Arial"/>
                <w:sz w:val="20"/>
              </w:rPr>
              <w:t xml:space="preserve"> </w:t>
            </w:r>
          </w:p>
          <w:p w:rsidR="00C54FFC" w:rsidRPr="001C6B89" w:rsidRDefault="00C54FFC" w:rsidP="009234E7">
            <w:pPr>
              <w:pStyle w:val="PargrafodaLista"/>
              <w:numPr>
                <w:ilvl w:val="0"/>
                <w:numId w:val="4"/>
              </w:numPr>
              <w:spacing w:after="0" w:line="240" w:lineRule="auto"/>
              <w:rPr>
                <w:rFonts w:ascii="Arial" w:eastAsia="Times New Roman" w:hAnsi="Arial" w:cs="Arial"/>
                <w:sz w:val="20"/>
              </w:rPr>
            </w:pPr>
            <w:r w:rsidRPr="001C6B89">
              <w:rPr>
                <w:rFonts w:ascii="Arial" w:eastAsia="Times New Roman" w:hAnsi="Arial" w:cs="Arial"/>
                <w:sz w:val="20"/>
              </w:rPr>
              <w:t xml:space="preserve">Acima de $. S.M </w:t>
            </w:r>
          </w:p>
        </w:tc>
      </w:tr>
      <w:tr w:rsidR="00C54FFC" w:rsidRPr="001C6B89" w:rsidTr="001D682B">
        <w:trPr>
          <w:trHeight w:val="1408"/>
        </w:trPr>
        <w:tc>
          <w:tcPr>
            <w:tcW w:w="7938" w:type="dxa"/>
            <w:gridSpan w:val="2"/>
          </w:tcPr>
          <w:p w:rsidR="00C54FFC" w:rsidRPr="001C6B89" w:rsidRDefault="00C54FFC" w:rsidP="001C6B89">
            <w:pPr>
              <w:pStyle w:val="PargrafodaLista"/>
              <w:numPr>
                <w:ilvl w:val="0"/>
                <w:numId w:val="11"/>
              </w:numPr>
              <w:spacing w:after="0" w:line="240" w:lineRule="auto"/>
              <w:ind w:left="349"/>
              <w:rPr>
                <w:rFonts w:ascii="Arial" w:eastAsia="Times New Roman" w:hAnsi="Arial" w:cs="Arial"/>
                <w:sz w:val="20"/>
              </w:rPr>
            </w:pPr>
            <w:r w:rsidRPr="001C6B89">
              <w:rPr>
                <w:rFonts w:ascii="Arial" w:eastAsia="Times New Roman" w:hAnsi="Arial" w:cs="Arial"/>
                <w:sz w:val="20"/>
              </w:rPr>
              <w:t>Estado civil</w:t>
            </w:r>
          </w:p>
          <w:p w:rsidR="00C54FFC" w:rsidRPr="001C6B89" w:rsidRDefault="00C54FFC" w:rsidP="009234E7">
            <w:pPr>
              <w:pStyle w:val="PargrafodaLista"/>
              <w:numPr>
                <w:ilvl w:val="0"/>
                <w:numId w:val="5"/>
              </w:numPr>
              <w:spacing w:after="0" w:line="240" w:lineRule="auto"/>
              <w:rPr>
                <w:rFonts w:ascii="Arial" w:eastAsia="Times New Roman" w:hAnsi="Arial" w:cs="Arial"/>
                <w:sz w:val="20"/>
              </w:rPr>
            </w:pPr>
            <w:r w:rsidRPr="001C6B89">
              <w:rPr>
                <w:rFonts w:ascii="Arial" w:eastAsia="Times New Roman" w:hAnsi="Arial" w:cs="Arial"/>
                <w:sz w:val="20"/>
              </w:rPr>
              <w:t>Solteiro (a)</w:t>
            </w:r>
          </w:p>
          <w:p w:rsidR="00C54FFC" w:rsidRPr="001C6B89" w:rsidRDefault="00C54FFC" w:rsidP="009234E7">
            <w:pPr>
              <w:pStyle w:val="PargrafodaLista"/>
              <w:numPr>
                <w:ilvl w:val="0"/>
                <w:numId w:val="5"/>
              </w:numPr>
              <w:spacing w:after="0" w:line="240" w:lineRule="auto"/>
              <w:rPr>
                <w:rFonts w:ascii="Arial" w:eastAsia="Times New Roman" w:hAnsi="Arial" w:cs="Arial"/>
                <w:sz w:val="20"/>
              </w:rPr>
            </w:pPr>
            <w:r w:rsidRPr="001C6B89">
              <w:rPr>
                <w:rFonts w:ascii="Arial" w:eastAsia="Times New Roman" w:hAnsi="Arial" w:cs="Arial"/>
                <w:sz w:val="20"/>
              </w:rPr>
              <w:t>Casado (a)</w:t>
            </w:r>
          </w:p>
          <w:p w:rsidR="00C54FFC" w:rsidRPr="001C6B89" w:rsidRDefault="00C54FFC" w:rsidP="009234E7">
            <w:pPr>
              <w:pStyle w:val="PargrafodaLista"/>
              <w:numPr>
                <w:ilvl w:val="0"/>
                <w:numId w:val="5"/>
              </w:numPr>
              <w:spacing w:after="0" w:line="240" w:lineRule="auto"/>
              <w:rPr>
                <w:rFonts w:ascii="Arial" w:eastAsia="Times New Roman" w:hAnsi="Arial" w:cs="Arial"/>
                <w:sz w:val="20"/>
              </w:rPr>
            </w:pPr>
            <w:r w:rsidRPr="001C6B89">
              <w:rPr>
                <w:rFonts w:ascii="Arial" w:eastAsia="Times New Roman" w:hAnsi="Arial" w:cs="Arial"/>
                <w:sz w:val="20"/>
              </w:rPr>
              <w:t>Separado (a)</w:t>
            </w:r>
          </w:p>
          <w:p w:rsidR="00C54FFC" w:rsidRPr="001C6B89" w:rsidRDefault="00C54FFC" w:rsidP="009234E7">
            <w:pPr>
              <w:pStyle w:val="PargrafodaLista"/>
              <w:numPr>
                <w:ilvl w:val="0"/>
                <w:numId w:val="5"/>
              </w:numPr>
              <w:spacing w:after="0" w:line="240" w:lineRule="auto"/>
              <w:rPr>
                <w:rFonts w:ascii="Arial" w:eastAsia="Times New Roman" w:hAnsi="Arial" w:cs="Arial"/>
                <w:sz w:val="20"/>
              </w:rPr>
            </w:pPr>
            <w:r w:rsidRPr="001C6B89">
              <w:rPr>
                <w:rFonts w:ascii="Arial" w:eastAsia="Times New Roman" w:hAnsi="Arial" w:cs="Arial"/>
                <w:sz w:val="20"/>
              </w:rPr>
              <w:t>Divorciado (a)</w:t>
            </w:r>
          </w:p>
          <w:p w:rsidR="00C54FFC" w:rsidRPr="001C6B89" w:rsidRDefault="00C54FFC" w:rsidP="009234E7">
            <w:pPr>
              <w:pStyle w:val="PargrafodaLista"/>
              <w:numPr>
                <w:ilvl w:val="0"/>
                <w:numId w:val="5"/>
              </w:numPr>
              <w:spacing w:after="0" w:line="240" w:lineRule="auto"/>
              <w:rPr>
                <w:rFonts w:ascii="Arial" w:eastAsia="Times New Roman" w:hAnsi="Arial" w:cs="Arial"/>
                <w:sz w:val="20"/>
              </w:rPr>
            </w:pPr>
            <w:r w:rsidRPr="001C6B89">
              <w:rPr>
                <w:rFonts w:ascii="Arial" w:eastAsia="Times New Roman" w:hAnsi="Arial" w:cs="Arial"/>
                <w:sz w:val="20"/>
              </w:rPr>
              <w:t>Viúvo (a)</w:t>
            </w:r>
          </w:p>
          <w:p w:rsidR="00C54FFC" w:rsidRPr="001C6B89" w:rsidRDefault="00C54FFC" w:rsidP="009234E7">
            <w:pPr>
              <w:pStyle w:val="PargrafodaLista"/>
              <w:numPr>
                <w:ilvl w:val="0"/>
                <w:numId w:val="5"/>
              </w:numPr>
              <w:spacing w:after="0" w:line="240" w:lineRule="auto"/>
              <w:rPr>
                <w:rFonts w:ascii="Arial" w:eastAsia="Times New Roman" w:hAnsi="Arial" w:cs="Arial"/>
                <w:sz w:val="20"/>
              </w:rPr>
            </w:pPr>
            <w:r w:rsidRPr="001C6B89">
              <w:rPr>
                <w:rFonts w:ascii="Arial" w:eastAsia="Times New Roman" w:hAnsi="Arial" w:cs="Arial"/>
                <w:sz w:val="20"/>
              </w:rPr>
              <w:t>Outro: _________</w:t>
            </w:r>
          </w:p>
        </w:tc>
      </w:tr>
    </w:tbl>
    <w:p w:rsidR="00964FB0" w:rsidRDefault="00964FB0" w:rsidP="00964FB0">
      <w:pPr>
        <w:pStyle w:val="PargrafodaLista"/>
        <w:spacing w:after="0"/>
        <w:ind w:left="360"/>
        <w:rPr>
          <w:rFonts w:ascii="Arial" w:hAnsi="Arial" w:cs="Arial"/>
          <w:sz w:val="20"/>
        </w:rPr>
      </w:pPr>
    </w:p>
    <w:p w:rsidR="00C54FFC" w:rsidRPr="001C6B89" w:rsidRDefault="00C54FFC" w:rsidP="009234E7">
      <w:pPr>
        <w:pStyle w:val="PargrafodaLista"/>
        <w:numPr>
          <w:ilvl w:val="0"/>
          <w:numId w:val="19"/>
        </w:numPr>
        <w:spacing w:after="0"/>
        <w:rPr>
          <w:rFonts w:ascii="Arial" w:hAnsi="Arial" w:cs="Arial"/>
          <w:sz w:val="20"/>
        </w:rPr>
      </w:pPr>
      <w:r w:rsidRPr="001C6B89">
        <w:rPr>
          <w:rFonts w:ascii="Arial" w:hAnsi="Arial" w:cs="Arial"/>
          <w:sz w:val="20"/>
        </w:rPr>
        <w:t xml:space="preserve">Com que </w:t>
      </w:r>
      <w:proofErr w:type="spellStart"/>
      <w:r w:rsidR="00AA1599" w:rsidRPr="001C6B89">
        <w:rPr>
          <w:rFonts w:ascii="Arial" w:hAnsi="Arial" w:cs="Arial"/>
          <w:sz w:val="20"/>
        </w:rPr>
        <w:t>freqüência</w:t>
      </w:r>
      <w:proofErr w:type="spellEnd"/>
      <w:r w:rsidRPr="001C6B89">
        <w:rPr>
          <w:rFonts w:ascii="Arial" w:hAnsi="Arial" w:cs="Arial"/>
          <w:sz w:val="20"/>
        </w:rPr>
        <w:t xml:space="preserve"> você costuma comprar novas roupas?</w:t>
      </w:r>
    </w:p>
    <w:p w:rsidR="00C54FFC" w:rsidRPr="001C6B89" w:rsidRDefault="00C54FFC" w:rsidP="009234E7">
      <w:pPr>
        <w:pStyle w:val="PargrafodaLista"/>
        <w:numPr>
          <w:ilvl w:val="0"/>
          <w:numId w:val="17"/>
        </w:numPr>
        <w:spacing w:after="0" w:line="240" w:lineRule="auto"/>
        <w:rPr>
          <w:rFonts w:ascii="Arial" w:hAnsi="Arial" w:cs="Arial"/>
          <w:sz w:val="20"/>
        </w:rPr>
      </w:pPr>
      <w:r w:rsidRPr="001C6B89">
        <w:rPr>
          <w:rFonts w:ascii="Arial" w:hAnsi="Arial" w:cs="Arial"/>
          <w:sz w:val="20"/>
        </w:rPr>
        <w:t>A cada mês</w:t>
      </w:r>
    </w:p>
    <w:p w:rsidR="00C54FFC" w:rsidRPr="001C6B89" w:rsidRDefault="00C54FFC" w:rsidP="009234E7">
      <w:pPr>
        <w:pStyle w:val="PargrafodaLista"/>
        <w:numPr>
          <w:ilvl w:val="0"/>
          <w:numId w:val="17"/>
        </w:numPr>
        <w:spacing w:after="0" w:line="240" w:lineRule="auto"/>
        <w:rPr>
          <w:rFonts w:ascii="Arial" w:hAnsi="Arial" w:cs="Arial"/>
          <w:sz w:val="20"/>
        </w:rPr>
      </w:pPr>
      <w:r w:rsidRPr="001C6B89">
        <w:rPr>
          <w:rFonts w:ascii="Arial" w:hAnsi="Arial" w:cs="Arial"/>
          <w:sz w:val="20"/>
        </w:rPr>
        <w:t>A cada 2 meses</w:t>
      </w:r>
    </w:p>
    <w:p w:rsidR="00C54FFC" w:rsidRPr="001C6B89" w:rsidRDefault="00C54FFC" w:rsidP="009234E7">
      <w:pPr>
        <w:pStyle w:val="PargrafodaLista"/>
        <w:numPr>
          <w:ilvl w:val="0"/>
          <w:numId w:val="17"/>
        </w:numPr>
        <w:spacing w:after="0" w:line="240" w:lineRule="auto"/>
        <w:rPr>
          <w:rFonts w:ascii="Arial" w:hAnsi="Arial" w:cs="Arial"/>
          <w:sz w:val="20"/>
        </w:rPr>
      </w:pPr>
      <w:r w:rsidRPr="001C6B89">
        <w:rPr>
          <w:rFonts w:ascii="Arial" w:hAnsi="Arial" w:cs="Arial"/>
          <w:sz w:val="20"/>
        </w:rPr>
        <w:t>A cada 3 meses</w:t>
      </w:r>
    </w:p>
    <w:p w:rsidR="00C54FFC" w:rsidRPr="001C6B89" w:rsidRDefault="00C54FFC" w:rsidP="009234E7">
      <w:pPr>
        <w:pStyle w:val="PargrafodaLista"/>
        <w:numPr>
          <w:ilvl w:val="0"/>
          <w:numId w:val="17"/>
        </w:numPr>
        <w:spacing w:after="0" w:line="240" w:lineRule="auto"/>
        <w:rPr>
          <w:rFonts w:ascii="Arial" w:hAnsi="Arial" w:cs="Arial"/>
          <w:sz w:val="20"/>
        </w:rPr>
      </w:pPr>
      <w:r w:rsidRPr="001C6B89">
        <w:rPr>
          <w:rFonts w:ascii="Arial" w:hAnsi="Arial" w:cs="Arial"/>
          <w:sz w:val="20"/>
        </w:rPr>
        <w:t>A cada 6 meses</w:t>
      </w:r>
    </w:p>
    <w:p w:rsidR="00C54FFC" w:rsidRPr="001C6B89" w:rsidRDefault="00C54FFC" w:rsidP="009234E7">
      <w:pPr>
        <w:pStyle w:val="PargrafodaLista"/>
        <w:numPr>
          <w:ilvl w:val="0"/>
          <w:numId w:val="17"/>
        </w:numPr>
        <w:spacing w:after="0" w:line="240" w:lineRule="auto"/>
        <w:rPr>
          <w:rFonts w:ascii="Arial" w:hAnsi="Arial" w:cs="Arial"/>
          <w:sz w:val="20"/>
        </w:rPr>
      </w:pPr>
      <w:r w:rsidRPr="001C6B89">
        <w:rPr>
          <w:rFonts w:ascii="Arial" w:hAnsi="Arial" w:cs="Arial"/>
          <w:sz w:val="20"/>
        </w:rPr>
        <w:t>Uma vez por ano</w:t>
      </w:r>
    </w:p>
    <w:p w:rsidR="00C54FFC" w:rsidRPr="001C6B89" w:rsidRDefault="00C54FFC" w:rsidP="009234E7">
      <w:pPr>
        <w:spacing w:after="0" w:line="240" w:lineRule="auto"/>
        <w:rPr>
          <w:rFonts w:ascii="Arial" w:hAnsi="Arial" w:cs="Arial"/>
          <w:sz w:val="20"/>
        </w:rPr>
      </w:pPr>
    </w:p>
    <w:p w:rsidR="00C54FFC" w:rsidRPr="001C6B89" w:rsidRDefault="00C54FFC" w:rsidP="009234E7">
      <w:pPr>
        <w:spacing w:after="0" w:line="240" w:lineRule="auto"/>
        <w:rPr>
          <w:rFonts w:ascii="Arial" w:hAnsi="Arial" w:cs="Arial"/>
          <w:sz w:val="20"/>
        </w:rPr>
        <w:sectPr w:rsidR="00C54FFC" w:rsidRPr="001C6B89" w:rsidSect="00304877">
          <w:headerReference w:type="default" r:id="rId24"/>
          <w:type w:val="continuous"/>
          <w:pgSz w:w="11906" w:h="16838"/>
          <w:pgMar w:top="1701" w:right="1134" w:bottom="1134" w:left="1701" w:header="709" w:footer="709" w:gutter="0"/>
          <w:cols w:space="708"/>
          <w:titlePg/>
          <w:docGrid w:linePitch="360"/>
        </w:sectPr>
      </w:pPr>
    </w:p>
    <w:p w:rsidR="00C54FFC" w:rsidRPr="001C6B89" w:rsidRDefault="00C54FFC" w:rsidP="009234E7">
      <w:pPr>
        <w:pStyle w:val="PargrafodaLista"/>
        <w:numPr>
          <w:ilvl w:val="0"/>
          <w:numId w:val="19"/>
        </w:numPr>
        <w:spacing w:after="0"/>
        <w:rPr>
          <w:rFonts w:ascii="Arial" w:hAnsi="Arial" w:cs="Arial"/>
          <w:sz w:val="20"/>
        </w:rPr>
      </w:pPr>
      <w:r w:rsidRPr="001C6B89">
        <w:rPr>
          <w:rFonts w:ascii="Arial" w:hAnsi="Arial" w:cs="Arial"/>
          <w:sz w:val="20"/>
        </w:rPr>
        <w:lastRenderedPageBreak/>
        <w:t>No tempo que você realiza suas compras, quanto você costuma gastar (monetariamente), em média, na aquisição de novas roupas?</w:t>
      </w:r>
    </w:p>
    <w:p w:rsidR="00C54FFC" w:rsidRPr="001C6B89" w:rsidRDefault="00C54FFC" w:rsidP="009234E7">
      <w:pPr>
        <w:spacing w:after="0"/>
        <w:rPr>
          <w:rFonts w:ascii="Arial" w:hAnsi="Arial" w:cs="Arial"/>
          <w:sz w:val="20"/>
        </w:rPr>
        <w:sectPr w:rsidR="00C54FFC" w:rsidRPr="001C6B89" w:rsidSect="00936304">
          <w:type w:val="continuous"/>
          <w:pgSz w:w="11906" w:h="16838"/>
          <w:pgMar w:top="1417" w:right="1701" w:bottom="1417" w:left="1701" w:header="708" w:footer="708" w:gutter="0"/>
          <w:cols w:space="708"/>
          <w:docGrid w:linePitch="360"/>
        </w:sectPr>
      </w:pPr>
    </w:p>
    <w:p w:rsidR="00C54FFC" w:rsidRPr="001C6B89" w:rsidRDefault="00C54FFC" w:rsidP="009234E7">
      <w:pPr>
        <w:pStyle w:val="PargrafodaLista"/>
        <w:numPr>
          <w:ilvl w:val="0"/>
          <w:numId w:val="18"/>
        </w:numPr>
        <w:spacing w:after="0" w:line="240" w:lineRule="auto"/>
        <w:ind w:left="360"/>
        <w:rPr>
          <w:rFonts w:ascii="Arial" w:hAnsi="Arial" w:cs="Arial"/>
          <w:sz w:val="20"/>
        </w:rPr>
      </w:pPr>
      <w:r w:rsidRPr="001C6B89">
        <w:rPr>
          <w:rFonts w:ascii="Arial" w:hAnsi="Arial" w:cs="Arial"/>
          <w:sz w:val="20"/>
        </w:rPr>
        <w:lastRenderedPageBreak/>
        <w:t>Até 50,00</w:t>
      </w:r>
    </w:p>
    <w:p w:rsidR="00C54FFC" w:rsidRPr="001C6B89" w:rsidRDefault="00C54FFC" w:rsidP="009234E7">
      <w:pPr>
        <w:pStyle w:val="PargrafodaLista"/>
        <w:numPr>
          <w:ilvl w:val="0"/>
          <w:numId w:val="18"/>
        </w:numPr>
        <w:spacing w:after="0" w:line="240" w:lineRule="auto"/>
        <w:ind w:left="360"/>
        <w:rPr>
          <w:rFonts w:ascii="Arial" w:hAnsi="Arial" w:cs="Arial"/>
          <w:sz w:val="20"/>
        </w:rPr>
      </w:pPr>
      <w:r w:rsidRPr="001C6B89">
        <w:rPr>
          <w:rFonts w:ascii="Arial" w:hAnsi="Arial" w:cs="Arial"/>
          <w:sz w:val="20"/>
        </w:rPr>
        <w:t>De R$51,00 a R$100,00.</w:t>
      </w:r>
    </w:p>
    <w:p w:rsidR="00C54FFC" w:rsidRPr="001C6B89" w:rsidRDefault="00C54FFC" w:rsidP="009234E7">
      <w:pPr>
        <w:pStyle w:val="PargrafodaLista"/>
        <w:numPr>
          <w:ilvl w:val="0"/>
          <w:numId w:val="18"/>
        </w:numPr>
        <w:spacing w:after="0" w:line="240" w:lineRule="auto"/>
        <w:ind w:left="360"/>
        <w:rPr>
          <w:rFonts w:ascii="Arial" w:hAnsi="Arial" w:cs="Arial"/>
          <w:sz w:val="20"/>
        </w:rPr>
      </w:pPr>
      <w:r w:rsidRPr="001C6B89">
        <w:rPr>
          <w:rFonts w:ascii="Arial" w:hAnsi="Arial" w:cs="Arial"/>
          <w:sz w:val="20"/>
        </w:rPr>
        <w:t>De R$101,00 a R$200,00.</w:t>
      </w:r>
    </w:p>
    <w:p w:rsidR="00C54FFC" w:rsidRPr="001C6B89" w:rsidRDefault="00C54FFC" w:rsidP="009234E7">
      <w:pPr>
        <w:pStyle w:val="PargrafodaLista"/>
        <w:numPr>
          <w:ilvl w:val="0"/>
          <w:numId w:val="18"/>
        </w:numPr>
        <w:spacing w:after="0" w:line="240" w:lineRule="auto"/>
        <w:ind w:left="360"/>
        <w:rPr>
          <w:rFonts w:ascii="Arial" w:hAnsi="Arial" w:cs="Arial"/>
          <w:sz w:val="20"/>
        </w:rPr>
      </w:pPr>
      <w:r w:rsidRPr="001C6B89">
        <w:rPr>
          <w:rFonts w:ascii="Arial" w:hAnsi="Arial" w:cs="Arial"/>
          <w:sz w:val="20"/>
        </w:rPr>
        <w:t>De R$201,00 a R$300,00.</w:t>
      </w:r>
    </w:p>
    <w:p w:rsidR="00C54FFC" w:rsidRPr="001C6B89" w:rsidRDefault="00C54FFC" w:rsidP="009234E7">
      <w:pPr>
        <w:spacing w:after="0" w:line="240" w:lineRule="auto"/>
        <w:rPr>
          <w:rFonts w:ascii="Arial" w:hAnsi="Arial" w:cs="Arial"/>
          <w:sz w:val="20"/>
        </w:rPr>
        <w:sectPr w:rsidR="00C54FFC" w:rsidRPr="001C6B89" w:rsidSect="00936304">
          <w:type w:val="continuous"/>
          <w:pgSz w:w="11906" w:h="16838"/>
          <w:pgMar w:top="1417" w:right="1701" w:bottom="1417" w:left="1701" w:header="708" w:footer="708" w:gutter="0"/>
          <w:cols w:space="708"/>
          <w:docGrid w:linePitch="360"/>
        </w:sectPr>
      </w:pPr>
    </w:p>
    <w:p w:rsidR="00C54FFC" w:rsidRPr="001C6B89" w:rsidRDefault="00C54FFC" w:rsidP="009234E7">
      <w:pPr>
        <w:pStyle w:val="PargrafodaLista"/>
        <w:numPr>
          <w:ilvl w:val="0"/>
          <w:numId w:val="18"/>
        </w:numPr>
        <w:spacing w:after="0" w:line="240" w:lineRule="auto"/>
        <w:ind w:left="360"/>
        <w:rPr>
          <w:rFonts w:ascii="Arial" w:hAnsi="Arial" w:cs="Arial"/>
          <w:sz w:val="20"/>
        </w:rPr>
      </w:pPr>
      <w:r w:rsidRPr="001C6B89">
        <w:rPr>
          <w:rFonts w:ascii="Arial" w:hAnsi="Arial" w:cs="Arial"/>
          <w:sz w:val="20"/>
        </w:rPr>
        <w:lastRenderedPageBreak/>
        <w:t>De R$301,00 a R$400,00.</w:t>
      </w:r>
    </w:p>
    <w:p w:rsidR="00C54FFC" w:rsidRPr="001C6B89" w:rsidRDefault="00C54FFC" w:rsidP="009234E7">
      <w:pPr>
        <w:pStyle w:val="PargrafodaLista"/>
        <w:numPr>
          <w:ilvl w:val="0"/>
          <w:numId w:val="18"/>
        </w:numPr>
        <w:spacing w:after="0" w:line="240" w:lineRule="auto"/>
        <w:ind w:left="360"/>
        <w:rPr>
          <w:rFonts w:ascii="Arial" w:hAnsi="Arial" w:cs="Arial"/>
          <w:sz w:val="20"/>
        </w:rPr>
      </w:pPr>
      <w:r w:rsidRPr="001C6B89">
        <w:rPr>
          <w:rFonts w:ascii="Arial" w:hAnsi="Arial" w:cs="Arial"/>
          <w:sz w:val="20"/>
        </w:rPr>
        <w:t>De R$401,00 a R$ 500,00</w:t>
      </w:r>
    </w:p>
    <w:p w:rsidR="00D14CDD" w:rsidRPr="001C6B89" w:rsidRDefault="00D14CDD" w:rsidP="009234E7">
      <w:pPr>
        <w:spacing w:after="0" w:line="240" w:lineRule="auto"/>
        <w:rPr>
          <w:rFonts w:ascii="Arial" w:hAnsi="Arial" w:cs="Arial"/>
          <w:sz w:val="20"/>
        </w:rPr>
      </w:pPr>
    </w:p>
    <w:p w:rsidR="00D14CDD" w:rsidRPr="001C6B89" w:rsidRDefault="00D14CDD" w:rsidP="009234E7">
      <w:pPr>
        <w:spacing w:after="0" w:line="240" w:lineRule="auto"/>
        <w:rPr>
          <w:rFonts w:ascii="Arial" w:hAnsi="Arial" w:cs="Arial"/>
          <w:sz w:val="20"/>
        </w:rPr>
        <w:sectPr w:rsidR="00D14CDD" w:rsidRPr="001C6B89" w:rsidSect="00B87F50">
          <w:type w:val="continuous"/>
          <w:pgSz w:w="11906" w:h="16838"/>
          <w:pgMar w:top="1417" w:right="1701" w:bottom="1417" w:left="1701" w:header="708" w:footer="708" w:gutter="0"/>
          <w:cols w:space="708"/>
          <w:docGrid w:linePitch="360"/>
        </w:sect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lastRenderedPageBreak/>
        <w:t xml:space="preserve">Aonde você está acostumada a comprar roupas? </w:t>
      </w:r>
    </w:p>
    <w:p w:rsidR="00C54FFC" w:rsidRPr="001C6B89" w:rsidRDefault="00C54FFC" w:rsidP="009234E7">
      <w:pPr>
        <w:pStyle w:val="PargrafodaLista"/>
        <w:numPr>
          <w:ilvl w:val="0"/>
          <w:numId w:val="25"/>
        </w:numPr>
        <w:spacing w:after="0" w:line="240" w:lineRule="auto"/>
        <w:rPr>
          <w:rFonts w:ascii="Arial" w:hAnsi="Arial" w:cs="Arial"/>
          <w:sz w:val="20"/>
        </w:rPr>
      </w:pPr>
      <w:r w:rsidRPr="001C6B89">
        <w:rPr>
          <w:rFonts w:ascii="Arial" w:hAnsi="Arial" w:cs="Arial"/>
          <w:sz w:val="20"/>
        </w:rPr>
        <w:t xml:space="preserve">Boutique </w:t>
      </w:r>
    </w:p>
    <w:p w:rsidR="00C54FFC" w:rsidRPr="001C6B89" w:rsidRDefault="00C54FFC" w:rsidP="009234E7">
      <w:pPr>
        <w:pStyle w:val="PargrafodaLista"/>
        <w:numPr>
          <w:ilvl w:val="0"/>
          <w:numId w:val="25"/>
        </w:numPr>
        <w:spacing w:after="0" w:line="240" w:lineRule="auto"/>
        <w:rPr>
          <w:rFonts w:ascii="Arial" w:hAnsi="Arial" w:cs="Arial"/>
          <w:sz w:val="20"/>
        </w:rPr>
      </w:pPr>
      <w:r w:rsidRPr="001C6B89">
        <w:rPr>
          <w:rFonts w:ascii="Arial" w:hAnsi="Arial" w:cs="Arial"/>
          <w:sz w:val="20"/>
        </w:rPr>
        <w:t>Lojas com produtos de alto padrão e exclusivos)</w:t>
      </w:r>
    </w:p>
    <w:p w:rsidR="00C54FFC" w:rsidRPr="001C6B89" w:rsidRDefault="00C54FFC" w:rsidP="009234E7">
      <w:pPr>
        <w:pStyle w:val="PargrafodaLista"/>
        <w:numPr>
          <w:ilvl w:val="0"/>
          <w:numId w:val="25"/>
        </w:numPr>
        <w:spacing w:after="0" w:line="240" w:lineRule="auto"/>
        <w:rPr>
          <w:rFonts w:ascii="Arial" w:hAnsi="Arial" w:cs="Arial"/>
          <w:sz w:val="20"/>
        </w:rPr>
      </w:pPr>
      <w:r w:rsidRPr="001C6B89">
        <w:rPr>
          <w:rFonts w:ascii="Arial" w:hAnsi="Arial" w:cs="Arial"/>
          <w:sz w:val="20"/>
        </w:rPr>
        <w:t>Varejo de Vestuário Popular (lojas de vestuário com produtos a preços populares)</w:t>
      </w:r>
    </w:p>
    <w:p w:rsidR="00C54FFC" w:rsidRPr="001C6B89" w:rsidRDefault="00C54FFC" w:rsidP="009234E7">
      <w:pPr>
        <w:pStyle w:val="PargrafodaLista"/>
        <w:numPr>
          <w:ilvl w:val="0"/>
          <w:numId w:val="25"/>
        </w:numPr>
        <w:spacing w:after="0" w:line="240" w:lineRule="auto"/>
        <w:rPr>
          <w:rFonts w:ascii="Arial" w:hAnsi="Arial" w:cs="Arial"/>
          <w:sz w:val="20"/>
        </w:rPr>
      </w:pPr>
      <w:r w:rsidRPr="001C6B89">
        <w:rPr>
          <w:rFonts w:ascii="Arial" w:hAnsi="Arial" w:cs="Arial"/>
          <w:sz w:val="20"/>
        </w:rPr>
        <w:t>Lojas de Departamento (cama, mesa e banho)</w:t>
      </w:r>
    </w:p>
    <w:p w:rsidR="00C54FFC" w:rsidRPr="001C6B89" w:rsidRDefault="00C54FFC" w:rsidP="009234E7">
      <w:pPr>
        <w:pStyle w:val="PargrafodaLista"/>
        <w:numPr>
          <w:ilvl w:val="0"/>
          <w:numId w:val="25"/>
        </w:numPr>
        <w:spacing w:after="0" w:line="240" w:lineRule="auto"/>
        <w:rPr>
          <w:rFonts w:ascii="Arial" w:hAnsi="Arial" w:cs="Arial"/>
          <w:sz w:val="20"/>
        </w:rPr>
      </w:pPr>
      <w:r w:rsidRPr="001C6B89">
        <w:rPr>
          <w:rFonts w:ascii="Arial" w:hAnsi="Arial" w:cs="Arial"/>
          <w:sz w:val="20"/>
        </w:rPr>
        <w:t xml:space="preserve">Compra direta (revendedoras autônomas </w:t>
      </w:r>
    </w:p>
    <w:p w:rsidR="00C54FFC" w:rsidRPr="001C6B89" w:rsidRDefault="00C54FFC" w:rsidP="009234E7">
      <w:pPr>
        <w:spacing w:after="0" w:line="240" w:lineRule="auto"/>
        <w:rPr>
          <w:rFonts w:ascii="Arial" w:hAnsi="Arial" w:cs="Arial"/>
          <w:sz w:val="20"/>
        </w:rPr>
        <w:sectPr w:rsidR="00C54FFC" w:rsidRPr="001C6B89" w:rsidSect="00B87F50">
          <w:type w:val="continuous"/>
          <w:pgSz w:w="11906" w:h="16838"/>
          <w:pgMar w:top="1417" w:right="1701" w:bottom="1417" w:left="1701" w:header="708" w:footer="708" w:gutter="0"/>
          <w:cols w:space="708"/>
          <w:docGrid w:linePitch="360"/>
        </w:sectPr>
      </w:pP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Você costuma realizar compras de suas roupas nas Lojas localizadas no bairro Ipanema?</w:t>
      </w:r>
    </w:p>
    <w:p w:rsidR="00C54FFC" w:rsidRPr="001C6B89" w:rsidRDefault="00C54FFC" w:rsidP="009234E7">
      <w:pPr>
        <w:pStyle w:val="PargrafodaLista"/>
        <w:spacing w:after="0" w:line="240" w:lineRule="auto"/>
        <w:rPr>
          <w:rFonts w:ascii="Arial" w:hAnsi="Arial" w:cs="Arial"/>
          <w:sz w:val="20"/>
        </w:rPr>
      </w:pPr>
      <w:r w:rsidRPr="001C6B89">
        <w:rPr>
          <w:rFonts w:ascii="Arial" w:hAnsi="Arial" w:cs="Arial"/>
          <w:sz w:val="20"/>
        </w:rPr>
        <w:t xml:space="preserve">A.(  </w:t>
      </w:r>
      <w:r w:rsidR="00AA1599">
        <w:rPr>
          <w:rFonts w:ascii="Arial" w:hAnsi="Arial" w:cs="Arial"/>
          <w:sz w:val="20"/>
        </w:rPr>
        <w:t xml:space="preserve"> </w:t>
      </w:r>
      <w:r w:rsidRPr="001C6B89">
        <w:rPr>
          <w:rFonts w:ascii="Arial" w:hAnsi="Arial" w:cs="Arial"/>
          <w:sz w:val="20"/>
        </w:rPr>
        <w:t xml:space="preserve">  ) Sim      B.(      ) Não </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Se a resposta da questão “4 ” for “Não”, responda por quê...</w:t>
      </w:r>
    </w:p>
    <w:p w:rsidR="00C54FFC" w:rsidRPr="001C6B89" w:rsidRDefault="00C54FFC" w:rsidP="009234E7">
      <w:pPr>
        <w:pStyle w:val="PargrafodaLista"/>
        <w:numPr>
          <w:ilvl w:val="0"/>
          <w:numId w:val="26"/>
        </w:numPr>
        <w:spacing w:after="0" w:line="240" w:lineRule="auto"/>
        <w:rPr>
          <w:rFonts w:ascii="Arial" w:hAnsi="Arial" w:cs="Arial"/>
          <w:sz w:val="20"/>
        </w:rPr>
      </w:pPr>
      <w:r w:rsidRPr="001C6B89">
        <w:rPr>
          <w:rFonts w:ascii="Arial" w:hAnsi="Arial" w:cs="Arial"/>
          <w:sz w:val="20"/>
        </w:rPr>
        <w:t>Não gosta de comprar no bairro Ipanema</w:t>
      </w:r>
    </w:p>
    <w:p w:rsidR="00C54FFC" w:rsidRPr="001C6B89" w:rsidRDefault="00C54FFC" w:rsidP="009234E7">
      <w:pPr>
        <w:pStyle w:val="PargrafodaLista"/>
        <w:numPr>
          <w:ilvl w:val="0"/>
          <w:numId w:val="26"/>
        </w:numPr>
        <w:spacing w:after="0" w:line="240" w:lineRule="auto"/>
        <w:rPr>
          <w:rFonts w:ascii="Arial" w:hAnsi="Arial" w:cs="Arial"/>
          <w:sz w:val="20"/>
        </w:rPr>
      </w:pPr>
      <w:r w:rsidRPr="001C6B89">
        <w:rPr>
          <w:rFonts w:ascii="Arial" w:hAnsi="Arial" w:cs="Arial"/>
          <w:sz w:val="20"/>
        </w:rPr>
        <w:t>Há falta de lojas no bairro Ipanema que sejam especializadas nesse ramo.</w:t>
      </w:r>
    </w:p>
    <w:p w:rsidR="00C54FFC" w:rsidRPr="001C6B89" w:rsidRDefault="00C54FFC" w:rsidP="009234E7">
      <w:pPr>
        <w:pStyle w:val="PargrafodaLista"/>
        <w:numPr>
          <w:ilvl w:val="0"/>
          <w:numId w:val="26"/>
        </w:numPr>
        <w:spacing w:after="0" w:line="240" w:lineRule="auto"/>
        <w:rPr>
          <w:rFonts w:ascii="Arial" w:hAnsi="Arial" w:cs="Arial"/>
          <w:sz w:val="20"/>
        </w:rPr>
      </w:pPr>
      <w:r w:rsidRPr="001C6B89">
        <w:rPr>
          <w:rFonts w:ascii="Arial" w:hAnsi="Arial" w:cs="Arial"/>
          <w:sz w:val="20"/>
        </w:rPr>
        <w:t>Não encontra os produtos que lhe agradam nas lojas do bairro de Ipanema.</w:t>
      </w:r>
    </w:p>
    <w:p w:rsidR="00C54FFC" w:rsidRPr="001C6B89" w:rsidRDefault="00C54FFC" w:rsidP="009234E7">
      <w:pPr>
        <w:pStyle w:val="PargrafodaLista"/>
        <w:numPr>
          <w:ilvl w:val="0"/>
          <w:numId w:val="26"/>
        </w:numPr>
        <w:spacing w:after="0" w:line="240" w:lineRule="auto"/>
        <w:rPr>
          <w:rFonts w:ascii="Arial" w:hAnsi="Arial" w:cs="Arial"/>
          <w:sz w:val="20"/>
        </w:rPr>
      </w:pPr>
      <w:r w:rsidRPr="001C6B89">
        <w:rPr>
          <w:rFonts w:ascii="Arial" w:hAnsi="Arial" w:cs="Arial"/>
          <w:sz w:val="20"/>
        </w:rPr>
        <w:t xml:space="preserve">Os preços são considerados mais altos. </w:t>
      </w:r>
    </w:p>
    <w:p w:rsidR="00C54FFC" w:rsidRPr="001C6B89" w:rsidRDefault="00C54FFC" w:rsidP="009234E7">
      <w:pPr>
        <w:pStyle w:val="PargrafodaLista"/>
        <w:numPr>
          <w:ilvl w:val="0"/>
          <w:numId w:val="26"/>
        </w:numPr>
        <w:spacing w:after="0" w:line="240" w:lineRule="auto"/>
        <w:rPr>
          <w:rFonts w:ascii="Arial" w:hAnsi="Arial" w:cs="Arial"/>
          <w:sz w:val="20"/>
        </w:rPr>
      </w:pPr>
      <w:r w:rsidRPr="001C6B89">
        <w:rPr>
          <w:rFonts w:ascii="Arial" w:hAnsi="Arial" w:cs="Arial"/>
          <w:sz w:val="20"/>
        </w:rPr>
        <w:t xml:space="preserve">Os produtos que encontro </w:t>
      </w:r>
      <w:r w:rsidR="00AA1599" w:rsidRPr="001C6B89">
        <w:rPr>
          <w:rFonts w:ascii="Arial" w:hAnsi="Arial" w:cs="Arial"/>
          <w:sz w:val="20"/>
        </w:rPr>
        <w:t>é sempre mais caro</w:t>
      </w:r>
      <w:r w:rsidRPr="001C6B89">
        <w:rPr>
          <w:rFonts w:ascii="Arial" w:hAnsi="Arial" w:cs="Arial"/>
          <w:sz w:val="20"/>
        </w:rPr>
        <w:t xml:space="preserve"> que em outras lojas.</w:t>
      </w:r>
    </w:p>
    <w:p w:rsidR="00C54FFC" w:rsidRPr="001C6B89" w:rsidRDefault="00C54FFC" w:rsidP="009234E7">
      <w:pPr>
        <w:pStyle w:val="PargrafodaLista"/>
        <w:numPr>
          <w:ilvl w:val="0"/>
          <w:numId w:val="26"/>
        </w:numPr>
        <w:spacing w:after="0" w:line="240" w:lineRule="auto"/>
        <w:rPr>
          <w:rFonts w:ascii="Arial" w:hAnsi="Arial" w:cs="Arial"/>
          <w:sz w:val="20"/>
        </w:rPr>
      </w:pPr>
      <w:r w:rsidRPr="001C6B89">
        <w:rPr>
          <w:rFonts w:ascii="Arial" w:hAnsi="Arial" w:cs="Arial"/>
          <w:sz w:val="20"/>
        </w:rPr>
        <w:lastRenderedPageBreak/>
        <w:t xml:space="preserve">Outro </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Como você caracteriza suas compras de roupas (Marque APENAS uma opção):</w:t>
      </w:r>
    </w:p>
    <w:p w:rsidR="00C54FFC" w:rsidRPr="001C6B89" w:rsidRDefault="00C54FFC" w:rsidP="009234E7">
      <w:pPr>
        <w:pStyle w:val="PargrafodaLista"/>
        <w:numPr>
          <w:ilvl w:val="0"/>
          <w:numId w:val="27"/>
        </w:numPr>
        <w:spacing w:after="0" w:line="240" w:lineRule="auto"/>
        <w:rPr>
          <w:rFonts w:ascii="Arial" w:hAnsi="Arial" w:cs="Arial"/>
          <w:sz w:val="20"/>
        </w:rPr>
      </w:pPr>
      <w:r w:rsidRPr="001C6B89">
        <w:rPr>
          <w:rFonts w:ascii="Arial" w:hAnsi="Arial" w:cs="Arial"/>
          <w:sz w:val="20"/>
        </w:rPr>
        <w:t>Por necessidade.</w:t>
      </w:r>
    </w:p>
    <w:p w:rsidR="00C54FFC" w:rsidRPr="001C6B89" w:rsidRDefault="00C54FFC" w:rsidP="009234E7">
      <w:pPr>
        <w:pStyle w:val="PargrafodaLista"/>
        <w:numPr>
          <w:ilvl w:val="0"/>
          <w:numId w:val="27"/>
        </w:numPr>
        <w:spacing w:after="0" w:line="240" w:lineRule="auto"/>
        <w:rPr>
          <w:rFonts w:ascii="Arial" w:hAnsi="Arial" w:cs="Arial"/>
          <w:sz w:val="20"/>
        </w:rPr>
      </w:pPr>
      <w:r w:rsidRPr="001C6B89">
        <w:rPr>
          <w:rFonts w:ascii="Arial" w:hAnsi="Arial" w:cs="Arial"/>
          <w:sz w:val="20"/>
        </w:rPr>
        <w:t>Por impulso.</w:t>
      </w:r>
    </w:p>
    <w:p w:rsidR="00C54FFC" w:rsidRPr="001C6B89" w:rsidRDefault="00C54FFC" w:rsidP="009234E7">
      <w:pPr>
        <w:pStyle w:val="PargrafodaLista"/>
        <w:numPr>
          <w:ilvl w:val="0"/>
          <w:numId w:val="27"/>
        </w:numPr>
        <w:spacing w:after="0" w:line="240" w:lineRule="auto"/>
        <w:rPr>
          <w:rFonts w:ascii="Arial" w:hAnsi="Arial" w:cs="Arial"/>
          <w:sz w:val="20"/>
        </w:rPr>
      </w:pPr>
      <w:r w:rsidRPr="001C6B89">
        <w:rPr>
          <w:rFonts w:ascii="Arial" w:hAnsi="Arial" w:cs="Arial"/>
          <w:sz w:val="20"/>
        </w:rPr>
        <w:t>Para andar na moda.</w:t>
      </w:r>
    </w:p>
    <w:p w:rsidR="00C54FFC" w:rsidRPr="001C6B89" w:rsidRDefault="00C54FFC" w:rsidP="009234E7">
      <w:pPr>
        <w:pStyle w:val="PargrafodaLista"/>
        <w:numPr>
          <w:ilvl w:val="0"/>
          <w:numId w:val="27"/>
        </w:numPr>
        <w:spacing w:after="0" w:line="240" w:lineRule="auto"/>
        <w:rPr>
          <w:rFonts w:ascii="Arial" w:hAnsi="Arial" w:cs="Arial"/>
          <w:sz w:val="20"/>
        </w:rPr>
      </w:pPr>
      <w:r w:rsidRPr="001C6B89">
        <w:rPr>
          <w:rFonts w:ascii="Arial" w:hAnsi="Arial" w:cs="Arial"/>
          <w:sz w:val="20"/>
        </w:rPr>
        <w:t>Por estar com preço baixo.</w:t>
      </w:r>
    </w:p>
    <w:p w:rsidR="00C54FFC" w:rsidRPr="001C6B89" w:rsidRDefault="00C54FFC" w:rsidP="009234E7">
      <w:pPr>
        <w:pStyle w:val="PargrafodaLista"/>
        <w:numPr>
          <w:ilvl w:val="0"/>
          <w:numId w:val="27"/>
        </w:numPr>
        <w:spacing w:after="0" w:line="240" w:lineRule="auto"/>
        <w:rPr>
          <w:rFonts w:ascii="Arial" w:hAnsi="Arial" w:cs="Arial"/>
          <w:sz w:val="20"/>
        </w:rPr>
      </w:pPr>
      <w:r w:rsidRPr="001C6B89">
        <w:rPr>
          <w:rFonts w:ascii="Arial" w:hAnsi="Arial" w:cs="Arial"/>
          <w:sz w:val="20"/>
        </w:rPr>
        <w:t>Outro</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Qual o fator que mais lhe influência na decisão de compra hoje? (Marque APENAS uma opção):</w:t>
      </w:r>
    </w:p>
    <w:p w:rsidR="00C54FFC" w:rsidRPr="001C6B89" w:rsidRDefault="00C54FFC" w:rsidP="009234E7">
      <w:pPr>
        <w:pStyle w:val="PargrafodaLista"/>
        <w:numPr>
          <w:ilvl w:val="0"/>
          <w:numId w:val="28"/>
        </w:numPr>
        <w:spacing w:after="0" w:line="240" w:lineRule="auto"/>
        <w:rPr>
          <w:rFonts w:ascii="Arial" w:hAnsi="Arial" w:cs="Arial"/>
          <w:sz w:val="20"/>
        </w:rPr>
      </w:pPr>
      <w:r w:rsidRPr="001C6B89">
        <w:rPr>
          <w:rFonts w:ascii="Arial" w:hAnsi="Arial" w:cs="Arial"/>
          <w:sz w:val="20"/>
        </w:rPr>
        <w:t>Marca</w:t>
      </w:r>
    </w:p>
    <w:p w:rsidR="00C54FFC" w:rsidRPr="001C6B89" w:rsidRDefault="00C54FFC" w:rsidP="009234E7">
      <w:pPr>
        <w:pStyle w:val="PargrafodaLista"/>
        <w:numPr>
          <w:ilvl w:val="0"/>
          <w:numId w:val="28"/>
        </w:numPr>
        <w:spacing w:after="0" w:line="240" w:lineRule="auto"/>
        <w:rPr>
          <w:rFonts w:ascii="Arial" w:hAnsi="Arial" w:cs="Arial"/>
          <w:sz w:val="20"/>
        </w:rPr>
      </w:pPr>
      <w:r w:rsidRPr="001C6B89">
        <w:rPr>
          <w:rFonts w:ascii="Arial" w:hAnsi="Arial" w:cs="Arial"/>
          <w:sz w:val="20"/>
        </w:rPr>
        <w:t>Indicação do Vendedor</w:t>
      </w:r>
    </w:p>
    <w:p w:rsidR="00C54FFC" w:rsidRPr="001C6B89" w:rsidRDefault="00C54FFC" w:rsidP="009234E7">
      <w:pPr>
        <w:pStyle w:val="PargrafodaLista"/>
        <w:numPr>
          <w:ilvl w:val="0"/>
          <w:numId w:val="28"/>
        </w:numPr>
        <w:spacing w:after="0" w:line="240" w:lineRule="auto"/>
        <w:rPr>
          <w:rFonts w:ascii="Arial" w:hAnsi="Arial" w:cs="Arial"/>
          <w:sz w:val="20"/>
        </w:rPr>
      </w:pPr>
      <w:r w:rsidRPr="001C6B89">
        <w:rPr>
          <w:rFonts w:ascii="Arial" w:hAnsi="Arial" w:cs="Arial"/>
          <w:sz w:val="20"/>
        </w:rPr>
        <w:t xml:space="preserve">Necessidade </w:t>
      </w:r>
    </w:p>
    <w:p w:rsidR="00C54FFC" w:rsidRPr="001C6B89" w:rsidRDefault="00C54FFC" w:rsidP="009234E7">
      <w:pPr>
        <w:pStyle w:val="PargrafodaLista"/>
        <w:numPr>
          <w:ilvl w:val="0"/>
          <w:numId w:val="28"/>
        </w:numPr>
        <w:spacing w:after="0" w:line="240" w:lineRule="auto"/>
        <w:rPr>
          <w:rFonts w:ascii="Arial" w:hAnsi="Arial" w:cs="Arial"/>
          <w:sz w:val="20"/>
        </w:rPr>
      </w:pPr>
      <w:r w:rsidRPr="001C6B89">
        <w:rPr>
          <w:rFonts w:ascii="Arial" w:hAnsi="Arial" w:cs="Arial"/>
          <w:sz w:val="20"/>
        </w:rPr>
        <w:t xml:space="preserve">Preço </w:t>
      </w:r>
    </w:p>
    <w:p w:rsidR="00C54FFC" w:rsidRPr="001C6B89" w:rsidRDefault="00C54FFC" w:rsidP="009234E7">
      <w:pPr>
        <w:pStyle w:val="PargrafodaLista"/>
        <w:numPr>
          <w:ilvl w:val="0"/>
          <w:numId w:val="28"/>
        </w:numPr>
        <w:spacing w:after="0" w:line="240" w:lineRule="auto"/>
        <w:rPr>
          <w:rFonts w:ascii="Arial" w:hAnsi="Arial" w:cs="Arial"/>
          <w:sz w:val="20"/>
        </w:rPr>
      </w:pPr>
      <w:r w:rsidRPr="001C6B89">
        <w:rPr>
          <w:rFonts w:ascii="Arial" w:hAnsi="Arial" w:cs="Arial"/>
          <w:sz w:val="20"/>
        </w:rPr>
        <w:t>Promoção</w:t>
      </w:r>
    </w:p>
    <w:p w:rsidR="00C54FFC" w:rsidRPr="001C6B89" w:rsidRDefault="00C54FFC" w:rsidP="009234E7">
      <w:pPr>
        <w:pStyle w:val="PargrafodaLista"/>
        <w:numPr>
          <w:ilvl w:val="0"/>
          <w:numId w:val="28"/>
        </w:numPr>
        <w:spacing w:after="0" w:line="240" w:lineRule="auto"/>
        <w:rPr>
          <w:rFonts w:ascii="Arial" w:hAnsi="Arial" w:cs="Arial"/>
          <w:sz w:val="20"/>
        </w:rPr>
      </w:pPr>
      <w:r w:rsidRPr="001C6B89">
        <w:rPr>
          <w:rFonts w:ascii="Arial" w:hAnsi="Arial" w:cs="Arial"/>
          <w:sz w:val="20"/>
        </w:rPr>
        <w:t>Tendências da Moda</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Quando você vai a uma loja a procura de roupas o que lhe proporciona maior satisfação? Assinale quantas opções quiser...</w:t>
      </w:r>
    </w:p>
    <w:p w:rsidR="00C54FFC" w:rsidRPr="001C6B89" w:rsidRDefault="00C54FFC" w:rsidP="009234E7">
      <w:pPr>
        <w:pStyle w:val="PargrafodaLista"/>
        <w:numPr>
          <w:ilvl w:val="0"/>
          <w:numId w:val="29"/>
        </w:numPr>
        <w:spacing w:after="0" w:line="240" w:lineRule="auto"/>
        <w:rPr>
          <w:rFonts w:ascii="Arial" w:hAnsi="Arial" w:cs="Arial"/>
          <w:sz w:val="20"/>
        </w:rPr>
      </w:pPr>
      <w:r w:rsidRPr="001C6B89">
        <w:rPr>
          <w:rFonts w:ascii="Arial" w:hAnsi="Arial" w:cs="Arial"/>
          <w:sz w:val="20"/>
        </w:rPr>
        <w:t>Encontrar os produtos desejados.</w:t>
      </w:r>
    </w:p>
    <w:p w:rsidR="00C54FFC" w:rsidRPr="001C6B89" w:rsidRDefault="00C54FFC" w:rsidP="009234E7">
      <w:pPr>
        <w:pStyle w:val="PargrafodaLista"/>
        <w:numPr>
          <w:ilvl w:val="0"/>
          <w:numId w:val="29"/>
        </w:numPr>
        <w:spacing w:after="0" w:line="240" w:lineRule="auto"/>
        <w:rPr>
          <w:rFonts w:ascii="Arial" w:hAnsi="Arial" w:cs="Arial"/>
          <w:sz w:val="20"/>
        </w:rPr>
      </w:pPr>
      <w:r w:rsidRPr="001C6B89">
        <w:rPr>
          <w:rFonts w:ascii="Arial" w:hAnsi="Arial" w:cs="Arial"/>
          <w:sz w:val="20"/>
        </w:rPr>
        <w:t>Atendimento de qualidade.</w:t>
      </w:r>
    </w:p>
    <w:p w:rsidR="00C54FFC" w:rsidRPr="001C6B89" w:rsidRDefault="00C54FFC" w:rsidP="009234E7">
      <w:pPr>
        <w:pStyle w:val="PargrafodaLista"/>
        <w:numPr>
          <w:ilvl w:val="0"/>
          <w:numId w:val="29"/>
        </w:numPr>
        <w:spacing w:after="0" w:line="240" w:lineRule="auto"/>
        <w:rPr>
          <w:rFonts w:ascii="Arial" w:hAnsi="Arial" w:cs="Arial"/>
          <w:sz w:val="20"/>
        </w:rPr>
      </w:pPr>
      <w:r w:rsidRPr="001C6B89">
        <w:rPr>
          <w:rFonts w:ascii="Arial" w:hAnsi="Arial" w:cs="Arial"/>
          <w:sz w:val="20"/>
        </w:rPr>
        <w:t>Variedade de produtos.</w:t>
      </w:r>
    </w:p>
    <w:p w:rsidR="00C54FFC" w:rsidRPr="001C6B89" w:rsidRDefault="00C54FFC" w:rsidP="009234E7">
      <w:pPr>
        <w:pStyle w:val="PargrafodaLista"/>
        <w:numPr>
          <w:ilvl w:val="0"/>
          <w:numId w:val="29"/>
        </w:numPr>
        <w:spacing w:after="0" w:line="240" w:lineRule="auto"/>
        <w:rPr>
          <w:rFonts w:ascii="Arial" w:hAnsi="Arial" w:cs="Arial"/>
          <w:sz w:val="20"/>
        </w:rPr>
      </w:pPr>
      <w:r w:rsidRPr="001C6B89">
        <w:rPr>
          <w:rFonts w:ascii="Arial" w:hAnsi="Arial" w:cs="Arial"/>
          <w:sz w:val="20"/>
        </w:rPr>
        <w:t>Preços acessíveis.</w:t>
      </w:r>
    </w:p>
    <w:p w:rsidR="00C54FFC" w:rsidRPr="001C6B89" w:rsidRDefault="00C54FFC" w:rsidP="009234E7">
      <w:pPr>
        <w:pStyle w:val="PargrafodaLista"/>
        <w:numPr>
          <w:ilvl w:val="0"/>
          <w:numId w:val="29"/>
        </w:numPr>
        <w:spacing w:after="0" w:line="240" w:lineRule="auto"/>
        <w:rPr>
          <w:rFonts w:ascii="Arial" w:hAnsi="Arial" w:cs="Arial"/>
          <w:sz w:val="20"/>
        </w:rPr>
      </w:pPr>
      <w:r w:rsidRPr="001C6B89">
        <w:rPr>
          <w:rFonts w:ascii="Arial" w:hAnsi="Arial" w:cs="Arial"/>
          <w:sz w:val="20"/>
        </w:rPr>
        <w:t>Produtos com garantia.</w:t>
      </w:r>
    </w:p>
    <w:p w:rsidR="00C54FFC" w:rsidRPr="001C6B89" w:rsidRDefault="00C54FFC" w:rsidP="009234E7">
      <w:pPr>
        <w:pStyle w:val="PargrafodaLista"/>
        <w:numPr>
          <w:ilvl w:val="0"/>
          <w:numId w:val="29"/>
        </w:numPr>
        <w:spacing w:after="0" w:line="240" w:lineRule="auto"/>
        <w:rPr>
          <w:rFonts w:ascii="Arial" w:hAnsi="Arial" w:cs="Arial"/>
          <w:sz w:val="20"/>
        </w:rPr>
      </w:pPr>
      <w:r w:rsidRPr="001C6B89">
        <w:rPr>
          <w:rFonts w:ascii="Arial" w:hAnsi="Arial" w:cs="Arial"/>
          <w:sz w:val="20"/>
        </w:rPr>
        <w:t xml:space="preserve">Outros: </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 xml:space="preserve">Nos últimos 06 (seis) meses você diminuiu seu consumo por conta de dificuldades financeiras? </w:t>
      </w:r>
    </w:p>
    <w:p w:rsidR="00C54FFC" w:rsidRPr="001C6B89" w:rsidRDefault="00C54FFC" w:rsidP="009234E7">
      <w:pPr>
        <w:spacing w:after="0" w:line="240" w:lineRule="auto"/>
        <w:rPr>
          <w:rFonts w:ascii="Arial" w:hAnsi="Arial" w:cs="Arial"/>
          <w:sz w:val="20"/>
        </w:rPr>
      </w:pPr>
      <w:r w:rsidRPr="001C6B89">
        <w:rPr>
          <w:rFonts w:ascii="Arial" w:hAnsi="Arial" w:cs="Arial"/>
          <w:sz w:val="20"/>
        </w:rPr>
        <w:t>(</w:t>
      </w:r>
      <w:r w:rsidR="00AA1599">
        <w:rPr>
          <w:rFonts w:ascii="Arial" w:hAnsi="Arial" w:cs="Arial"/>
          <w:sz w:val="20"/>
        </w:rPr>
        <w:t xml:space="preserve"> </w:t>
      </w:r>
      <w:r w:rsidRPr="001C6B89">
        <w:rPr>
          <w:rFonts w:ascii="Arial" w:hAnsi="Arial" w:cs="Arial"/>
          <w:sz w:val="20"/>
        </w:rPr>
        <w:t xml:space="preserve">    ) Sim                 (    ) Não </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19"/>
        </w:numPr>
        <w:spacing w:after="0" w:line="240" w:lineRule="auto"/>
        <w:rPr>
          <w:rFonts w:ascii="Arial" w:hAnsi="Arial" w:cs="Arial"/>
          <w:sz w:val="20"/>
        </w:rPr>
      </w:pPr>
      <w:r w:rsidRPr="001C6B89">
        <w:rPr>
          <w:rFonts w:ascii="Arial" w:hAnsi="Arial" w:cs="Arial"/>
          <w:sz w:val="20"/>
        </w:rPr>
        <w:t xml:space="preserve">Nos últimos meses você deixou de comprar quais peças em função de dificuldades financeiras? Assinale quantas opções quiser. </w:t>
      </w:r>
    </w:p>
    <w:p w:rsidR="00C54FFC" w:rsidRPr="001C6B89" w:rsidRDefault="00C54FFC" w:rsidP="009234E7">
      <w:pPr>
        <w:spacing w:after="0" w:line="240" w:lineRule="auto"/>
        <w:rPr>
          <w:rFonts w:ascii="Arial" w:hAnsi="Arial" w:cs="Arial"/>
          <w:sz w:val="20"/>
        </w:rPr>
      </w:pP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Blusas</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Saias</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Calça Jeans</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Short</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Roupa Íntima</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Roupa Social</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Roupa Esportiva</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Bermudas</w:t>
      </w:r>
    </w:p>
    <w:p w:rsidR="00C54FFC" w:rsidRPr="001C6B89" w:rsidRDefault="00C54FFC" w:rsidP="009234E7">
      <w:pPr>
        <w:pStyle w:val="PargrafodaLista"/>
        <w:numPr>
          <w:ilvl w:val="0"/>
          <w:numId w:val="30"/>
        </w:numPr>
        <w:spacing w:after="0" w:line="240" w:lineRule="auto"/>
        <w:rPr>
          <w:rFonts w:ascii="Arial" w:hAnsi="Arial" w:cs="Arial"/>
          <w:sz w:val="20"/>
        </w:rPr>
      </w:pPr>
      <w:r w:rsidRPr="001C6B89">
        <w:rPr>
          <w:rFonts w:ascii="Arial" w:hAnsi="Arial" w:cs="Arial"/>
          <w:sz w:val="20"/>
        </w:rPr>
        <w:t>Camisetas</w:t>
      </w:r>
    </w:p>
    <w:p w:rsidR="00C54FFC" w:rsidRPr="001C6B89" w:rsidRDefault="00C54FFC" w:rsidP="0072306C">
      <w:pPr>
        <w:pStyle w:val="PargrafodaLista"/>
        <w:numPr>
          <w:ilvl w:val="0"/>
          <w:numId w:val="30"/>
        </w:numPr>
        <w:spacing w:after="0" w:line="240" w:lineRule="auto"/>
        <w:rPr>
          <w:rFonts w:ascii="Arial" w:hAnsi="Arial" w:cs="Arial"/>
          <w:sz w:val="20"/>
        </w:rPr>
      </w:pPr>
      <w:r w:rsidRPr="0072306C">
        <w:rPr>
          <w:rFonts w:ascii="Arial" w:hAnsi="Arial" w:cs="Arial"/>
          <w:sz w:val="20"/>
        </w:rPr>
        <w:t>Outros:</w:t>
      </w:r>
    </w:p>
    <w:sectPr w:rsidR="00C54FFC" w:rsidRPr="001C6B89" w:rsidSect="00D8780C">
      <w:headerReference w:type="default" r:id="rId25"/>
      <w:headerReference w:type="first" r:id="rId26"/>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FE6" w:rsidRDefault="001A1FE6" w:rsidP="002A5202">
      <w:pPr>
        <w:spacing w:after="0" w:line="240" w:lineRule="auto"/>
      </w:pPr>
      <w:r>
        <w:separator/>
      </w:r>
    </w:p>
  </w:endnote>
  <w:endnote w:type="continuationSeparator" w:id="0">
    <w:p w:rsidR="001A1FE6" w:rsidRDefault="001A1FE6" w:rsidP="002A5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FE6" w:rsidRDefault="001A1FE6" w:rsidP="002A5202">
      <w:pPr>
        <w:spacing w:after="0" w:line="240" w:lineRule="auto"/>
      </w:pPr>
      <w:r>
        <w:separator/>
      </w:r>
    </w:p>
  </w:footnote>
  <w:footnote w:type="continuationSeparator" w:id="0">
    <w:p w:rsidR="001A1FE6" w:rsidRDefault="001A1FE6" w:rsidP="002A5202">
      <w:pPr>
        <w:spacing w:after="0" w:line="240" w:lineRule="auto"/>
      </w:pPr>
      <w:r>
        <w:continuationSeparator/>
      </w:r>
    </w:p>
  </w:footnote>
  <w:footnote w:id="1">
    <w:p w:rsidR="00D76CED" w:rsidRPr="00E2467D" w:rsidRDefault="00D76CED">
      <w:pPr>
        <w:pStyle w:val="Textodenotaderodap"/>
        <w:rPr>
          <w:rFonts w:ascii="Arial" w:hAnsi="Arial" w:cs="Arial"/>
        </w:rPr>
      </w:pPr>
      <w:r w:rsidRPr="00E2467D">
        <w:rPr>
          <w:rStyle w:val="Refdenotaderodap"/>
          <w:rFonts w:ascii="Arial" w:hAnsi="Arial" w:cs="Arial"/>
        </w:rPr>
        <w:footnoteRef/>
      </w:r>
      <w:r w:rsidRPr="00E2467D">
        <w:rPr>
          <w:rFonts w:ascii="Arial" w:hAnsi="Arial" w:cs="Arial"/>
        </w:rPr>
        <w:t xml:space="preserve"> Dados obtidos do Censo do IBGE de 2010. Disponível em: &lt; https://applocal.com.br/populacao/bairro/ipanema/patos-de-minas/mg&gt;. Acesso em: 01.11.2017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410"/>
      <w:docPartObj>
        <w:docPartGallery w:val="Page Numbers (Top of Page)"/>
        <w:docPartUnique/>
      </w:docPartObj>
    </w:sdtPr>
    <w:sdtContent>
      <w:p w:rsidR="001B1A7E" w:rsidRDefault="00CE7550">
        <w:pPr>
          <w:pStyle w:val="Cabealho"/>
          <w:jc w:val="right"/>
        </w:pPr>
        <w:fldSimple w:instr=" PAGE   \* MERGEFORMAT ">
          <w:r w:rsidR="0059544A">
            <w:rPr>
              <w:noProof/>
            </w:rPr>
            <w:t>2</w:t>
          </w:r>
        </w:fldSimple>
      </w:p>
    </w:sdtContent>
  </w:sdt>
  <w:p w:rsidR="001B1A7E" w:rsidRDefault="001B1A7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414"/>
      <w:docPartObj>
        <w:docPartGallery w:val="Page Numbers (Top of Page)"/>
        <w:docPartUnique/>
      </w:docPartObj>
    </w:sdtPr>
    <w:sdtContent>
      <w:p w:rsidR="00304877" w:rsidRDefault="00CE7550">
        <w:pPr>
          <w:pStyle w:val="Cabealho"/>
          <w:jc w:val="right"/>
        </w:pPr>
        <w:fldSimple w:instr=" PAGE   \* MERGEFORMAT ">
          <w:r w:rsidR="0059544A">
            <w:rPr>
              <w:noProof/>
            </w:rPr>
            <w:t>22</w:t>
          </w:r>
        </w:fldSimple>
      </w:p>
    </w:sdtContent>
  </w:sdt>
  <w:p w:rsidR="00133C07" w:rsidRDefault="00133C0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07" w:rsidRDefault="00CE7550">
    <w:pPr>
      <w:pStyle w:val="Cabealho"/>
      <w:jc w:val="right"/>
    </w:pPr>
    <w:fldSimple w:instr="PAGE   \* MERGEFORMAT">
      <w:r w:rsidR="0059544A">
        <w:rPr>
          <w:noProof/>
        </w:rPr>
        <w:t>30</w:t>
      </w:r>
    </w:fldSimple>
  </w:p>
  <w:p w:rsidR="00133C07" w:rsidRDefault="00133C07">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07" w:rsidRPr="00F25855" w:rsidRDefault="00133C07" w:rsidP="001D682B">
    <w:pPr>
      <w:spacing w:after="0" w:line="240" w:lineRule="auto"/>
      <w:rPr>
        <w:rFonts w:eastAsia="Times New Roman" w:cs="Arial"/>
        <w:sz w:val="24"/>
        <w:szCs w:val="24"/>
      </w:rPr>
    </w:pPr>
    <w:r w:rsidRPr="00F25855">
      <w:rPr>
        <w:rFonts w:eastAsia="Times New Roman" w:cs="Arial"/>
        <w:sz w:val="24"/>
        <w:szCs w:val="24"/>
      </w:rPr>
      <w:t>QUESTIONÁRIO DE PESQUISA</w:t>
    </w:r>
    <w:r>
      <w:rPr>
        <w:rFonts w:eastAsia="Times New Roman" w:cs="Arial"/>
        <w:sz w:val="24"/>
        <w:szCs w:val="24"/>
      </w:rPr>
      <w:t xml:space="preserve"> </w:t>
    </w:r>
    <w:r w:rsidRPr="00F25855">
      <w:rPr>
        <w:rFonts w:eastAsia="Times New Roman" w:cs="Arial"/>
        <w:sz w:val="24"/>
        <w:szCs w:val="24"/>
      </w:rPr>
      <w:t>DE MERCADO</w:t>
    </w:r>
  </w:p>
  <w:p w:rsidR="00133C07" w:rsidRDefault="00133C07" w:rsidP="001D682B">
    <w:pPr>
      <w:spacing w:after="0" w:line="240" w:lineRule="auto"/>
      <w:jc w:val="both"/>
      <w:rPr>
        <w:rFonts w:eastAsia="Times New Roman" w:cs="Arial"/>
        <w:sz w:val="24"/>
        <w:szCs w:val="24"/>
      </w:rPr>
    </w:pPr>
    <w:r w:rsidRPr="00F25855">
      <w:rPr>
        <w:rFonts w:eastAsia="Times New Roman" w:cs="Arial"/>
        <w:sz w:val="24"/>
        <w:szCs w:val="24"/>
      </w:rPr>
      <w:t xml:space="preserve">Este questionário é parte da pesquisa de mercado do TCC -Trabalho de Conclusão de Curso </w:t>
    </w:r>
    <w:r w:rsidRPr="0000569D">
      <w:rPr>
        <w:rFonts w:eastAsia="Times New Roman" w:cs="Arial"/>
        <w:sz w:val="24"/>
        <w:szCs w:val="24"/>
      </w:rPr>
      <w:t>elaborado pela acadêmica</w:t>
    </w:r>
    <w:r w:rsidRPr="00F25855">
      <w:rPr>
        <w:rFonts w:eastAsia="Times New Roman" w:cs="Arial"/>
        <w:sz w:val="24"/>
        <w:szCs w:val="24"/>
      </w:rPr>
      <w:t xml:space="preserve"> do </w:t>
    </w:r>
    <w:r w:rsidRPr="0000569D">
      <w:rPr>
        <w:rFonts w:eastAsia="Times New Roman" w:cs="Arial"/>
        <w:sz w:val="24"/>
        <w:szCs w:val="24"/>
      </w:rPr>
      <w:t>Alice Pereira Leal</w:t>
    </w:r>
    <w:r>
      <w:rPr>
        <w:rFonts w:eastAsia="Times New Roman" w:cs="Arial"/>
        <w:sz w:val="24"/>
        <w:szCs w:val="24"/>
      </w:rPr>
      <w:t xml:space="preserve"> </w:t>
    </w:r>
    <w:r w:rsidRPr="00F25855">
      <w:rPr>
        <w:rFonts w:eastAsia="Times New Roman" w:cs="Arial"/>
        <w:sz w:val="24"/>
        <w:szCs w:val="24"/>
      </w:rPr>
      <w:t>do Curso de Gr</w:t>
    </w:r>
    <w:r>
      <w:rPr>
        <w:rFonts w:eastAsia="Times New Roman" w:cs="Arial"/>
        <w:sz w:val="24"/>
        <w:szCs w:val="24"/>
      </w:rPr>
      <w:t>aduação em Administração da FPM</w:t>
    </w:r>
    <w:r w:rsidRPr="00F25855">
      <w:rPr>
        <w:rFonts w:eastAsia="Times New Roman" w:cs="Arial"/>
        <w:sz w:val="24"/>
        <w:szCs w:val="24"/>
      </w:rPr>
      <w:t xml:space="preserve">. O presente questionário visa estudar o </w:t>
    </w:r>
    <w:r>
      <w:rPr>
        <w:rFonts w:eastAsia="Times New Roman" w:cs="Arial"/>
        <w:sz w:val="24"/>
        <w:szCs w:val="24"/>
      </w:rPr>
      <w:t xml:space="preserve">comportamento do </w:t>
    </w:r>
    <w:r w:rsidRPr="0000569D">
      <w:rPr>
        <w:rFonts w:eastAsia="Times New Roman" w:cs="Arial"/>
        <w:sz w:val="24"/>
        <w:szCs w:val="24"/>
      </w:rPr>
      <w:t xml:space="preserve">consumidor </w:t>
    </w:r>
    <w:r w:rsidRPr="00F25855">
      <w:rPr>
        <w:rFonts w:eastAsia="Times New Roman" w:cs="Arial"/>
        <w:sz w:val="24"/>
        <w:szCs w:val="24"/>
      </w:rPr>
      <w:t>de vest</w:t>
    </w:r>
    <w:r w:rsidRPr="0000569D">
      <w:rPr>
        <w:rFonts w:eastAsia="Times New Roman" w:cs="Arial"/>
        <w:sz w:val="24"/>
        <w:szCs w:val="24"/>
      </w:rPr>
      <w:t>uár</w:t>
    </w:r>
    <w:r>
      <w:rPr>
        <w:rFonts w:eastAsia="Times New Roman" w:cs="Arial"/>
        <w:sz w:val="24"/>
        <w:szCs w:val="24"/>
      </w:rPr>
      <w:t xml:space="preserve">io do bairro Ipanema em </w:t>
    </w:r>
    <w:r w:rsidRPr="0000569D">
      <w:rPr>
        <w:rFonts w:eastAsia="Times New Roman" w:cs="Arial"/>
        <w:sz w:val="24"/>
        <w:szCs w:val="24"/>
      </w:rPr>
      <w:t>Patos de Minas/MG.</w:t>
    </w:r>
  </w:p>
  <w:p w:rsidR="00133C07" w:rsidRPr="00F25855" w:rsidRDefault="00133C07" w:rsidP="001D682B">
    <w:pPr>
      <w:spacing w:after="0" w:line="240" w:lineRule="auto"/>
      <w:jc w:val="both"/>
      <w:rPr>
        <w:rFonts w:eastAsia="Times New Roman" w:cs="Arial"/>
        <w:sz w:val="24"/>
        <w:szCs w:val="24"/>
      </w:rPr>
    </w:pPr>
    <w:r w:rsidRPr="00F25855">
      <w:rPr>
        <w:rFonts w:eastAsia="Times New Roman" w:cs="Arial"/>
        <w:sz w:val="24"/>
        <w:szCs w:val="24"/>
      </w:rPr>
      <w:t xml:space="preserve">Com este instrumento de pesquisa busca-se conhecer melhor o mercado consumidor de vestuário, suas preferências e principais características. Portanto, sua opinião é de fundamental importância para este estudo. Não existem </w:t>
    </w:r>
    <w:r w:rsidRPr="0000569D">
      <w:rPr>
        <w:rFonts w:eastAsia="Times New Roman" w:cs="Arial"/>
        <w:sz w:val="24"/>
        <w:szCs w:val="24"/>
      </w:rPr>
      <w:t xml:space="preserve">respostas certas ou </w:t>
    </w:r>
    <w:r w:rsidRPr="00F25855">
      <w:rPr>
        <w:rFonts w:eastAsia="Times New Roman" w:cs="Arial"/>
        <w:sz w:val="24"/>
        <w:szCs w:val="24"/>
      </w:rPr>
      <w:t>erradas.</w:t>
    </w:r>
    <w:r w:rsidRPr="0000569D">
      <w:rPr>
        <w:rFonts w:eastAsia="Times New Roman" w:cs="Arial"/>
        <w:sz w:val="24"/>
        <w:szCs w:val="24"/>
      </w:rPr>
      <w:t xml:space="preserve"> Não haverá identificação dos respondentes, sendo de livre arbítrio a sua participação. </w:t>
    </w:r>
    <w:r>
      <w:rPr>
        <w:rFonts w:eastAsia="Times New Roman" w:cs="Arial"/>
        <w:sz w:val="24"/>
        <w:szCs w:val="24"/>
      </w:rPr>
      <w:t xml:space="preserve">ANTECIPADAMENTE AGRADECEMOS A </w:t>
    </w:r>
    <w:r w:rsidRPr="00F25855">
      <w:rPr>
        <w:rFonts w:eastAsia="Times New Roman" w:cs="Arial"/>
        <w:sz w:val="24"/>
        <w:szCs w:val="24"/>
      </w:rPr>
      <w:t>SUA ATENÇÃO E COOPERAÇÃO</w:t>
    </w:r>
    <w:r w:rsidRPr="0000569D">
      <w:rPr>
        <w:rFonts w:eastAsia="Times New Roman" w:cs="Arial"/>
        <w:sz w:val="24"/>
        <w:szCs w:val="24"/>
      </w:rPr>
      <w:t>.</w:t>
    </w:r>
  </w:p>
  <w:p w:rsidR="00133C07" w:rsidRDefault="00133C0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5CE"/>
    <w:multiLevelType w:val="hybridMultilevel"/>
    <w:tmpl w:val="F92CD2DC"/>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4E56BFE"/>
    <w:multiLevelType w:val="hybridMultilevel"/>
    <w:tmpl w:val="61043AA8"/>
    <w:lvl w:ilvl="0" w:tplc="1DDA81CC">
      <w:start w:val="1"/>
      <w:numFmt w:val="upperLetter"/>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882C99"/>
    <w:multiLevelType w:val="hybridMultilevel"/>
    <w:tmpl w:val="31A84212"/>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C1E7C77"/>
    <w:multiLevelType w:val="hybridMultilevel"/>
    <w:tmpl w:val="7E3AE84C"/>
    <w:lvl w:ilvl="0" w:tplc="F00C7BE0">
      <w:start w:val="1"/>
      <w:numFmt w:val="upperLetter"/>
      <w:lvlText w:val="%1. (   )"/>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4">
    <w:nsid w:val="0DB47571"/>
    <w:multiLevelType w:val="hybridMultilevel"/>
    <w:tmpl w:val="7BE8ED1C"/>
    <w:lvl w:ilvl="0" w:tplc="F00C7BE0">
      <w:start w:val="1"/>
      <w:numFmt w:val="upperLetter"/>
      <w:lvlText w:val="%1. (   )"/>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065169A"/>
    <w:multiLevelType w:val="hybridMultilevel"/>
    <w:tmpl w:val="8C66C834"/>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2E85D0C"/>
    <w:multiLevelType w:val="hybridMultilevel"/>
    <w:tmpl w:val="BD04B322"/>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8F6838"/>
    <w:multiLevelType w:val="hybridMultilevel"/>
    <w:tmpl w:val="C882E1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D41ECF"/>
    <w:multiLevelType w:val="hybridMultilevel"/>
    <w:tmpl w:val="4148C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B076A3E"/>
    <w:multiLevelType w:val="hybridMultilevel"/>
    <w:tmpl w:val="199CD27A"/>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2C085BEB"/>
    <w:multiLevelType w:val="hybridMultilevel"/>
    <w:tmpl w:val="07E06FDA"/>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29094A"/>
    <w:multiLevelType w:val="hybridMultilevel"/>
    <w:tmpl w:val="05DAE890"/>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E37F82"/>
    <w:multiLevelType w:val="hybridMultilevel"/>
    <w:tmpl w:val="3B800F9E"/>
    <w:lvl w:ilvl="0" w:tplc="6DF2440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507082"/>
    <w:multiLevelType w:val="hybridMultilevel"/>
    <w:tmpl w:val="0AC8F0C4"/>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8DA0FAA"/>
    <w:multiLevelType w:val="hybridMultilevel"/>
    <w:tmpl w:val="2000FADE"/>
    <w:lvl w:ilvl="0" w:tplc="F00C7BE0">
      <w:start w:val="1"/>
      <w:numFmt w:val="upperLetter"/>
      <w:lvlText w:val="%1. (   )"/>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5">
    <w:nsid w:val="49784CDC"/>
    <w:multiLevelType w:val="hybridMultilevel"/>
    <w:tmpl w:val="BD9A4160"/>
    <w:lvl w:ilvl="0" w:tplc="F1F85F54">
      <w:start w:val="1"/>
      <w:numFmt w:val="upperLetter"/>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0A3D2C"/>
    <w:multiLevelType w:val="hybridMultilevel"/>
    <w:tmpl w:val="0A944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E351643"/>
    <w:multiLevelType w:val="hybridMultilevel"/>
    <w:tmpl w:val="B3985354"/>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2B13CC"/>
    <w:multiLevelType w:val="hybridMultilevel"/>
    <w:tmpl w:val="4A4EE32E"/>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421346D"/>
    <w:multiLevelType w:val="hybridMultilevel"/>
    <w:tmpl w:val="6DA0FC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CB84A7A"/>
    <w:multiLevelType w:val="hybridMultilevel"/>
    <w:tmpl w:val="ED3C9546"/>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B23AA5"/>
    <w:multiLevelType w:val="hybridMultilevel"/>
    <w:tmpl w:val="DF685D1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ED097D"/>
    <w:multiLevelType w:val="hybridMultilevel"/>
    <w:tmpl w:val="729ADC56"/>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5F7B387E"/>
    <w:multiLevelType w:val="hybridMultilevel"/>
    <w:tmpl w:val="CC9E71FA"/>
    <w:lvl w:ilvl="0" w:tplc="284AFB02">
      <w:start w:val="1"/>
      <w:numFmt w:val="upperLetter"/>
      <w:lvlText w:val="%1. (   )"/>
      <w:lvlJc w:val="left"/>
      <w:pPr>
        <w:ind w:left="927"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62C7C39"/>
    <w:multiLevelType w:val="multilevel"/>
    <w:tmpl w:val="3B800F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E21082"/>
    <w:multiLevelType w:val="hybridMultilevel"/>
    <w:tmpl w:val="E47ABDA8"/>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68781871"/>
    <w:multiLevelType w:val="hybridMultilevel"/>
    <w:tmpl w:val="B5F02B12"/>
    <w:lvl w:ilvl="0" w:tplc="05A02482">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68ED1AC5"/>
    <w:multiLevelType w:val="hybridMultilevel"/>
    <w:tmpl w:val="631457FA"/>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2683FFA"/>
    <w:multiLevelType w:val="hybridMultilevel"/>
    <w:tmpl w:val="E8E8CBEC"/>
    <w:lvl w:ilvl="0" w:tplc="9DD22CAA">
      <w:start w:val="1"/>
      <w:numFmt w:val="upperLetter"/>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26B31F9"/>
    <w:multiLevelType w:val="hybridMultilevel"/>
    <w:tmpl w:val="B3985354"/>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nsid w:val="72C701A8"/>
    <w:multiLevelType w:val="hybridMultilevel"/>
    <w:tmpl w:val="5CEC5CA6"/>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nsid w:val="73A26490"/>
    <w:multiLevelType w:val="hybridMultilevel"/>
    <w:tmpl w:val="6906A31E"/>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nsid w:val="73BC5448"/>
    <w:multiLevelType w:val="hybridMultilevel"/>
    <w:tmpl w:val="366AF9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186FDA"/>
    <w:multiLevelType w:val="hybridMultilevel"/>
    <w:tmpl w:val="CDDC109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ABC5A46"/>
    <w:multiLevelType w:val="hybridMultilevel"/>
    <w:tmpl w:val="DF76757A"/>
    <w:lvl w:ilvl="0" w:tplc="0416000F">
      <w:start w:val="1"/>
      <w:numFmt w:val="decimal"/>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5">
    <w:nsid w:val="7B8F681E"/>
    <w:multiLevelType w:val="hybridMultilevel"/>
    <w:tmpl w:val="1C4CFA8E"/>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842888"/>
    <w:multiLevelType w:val="hybridMultilevel"/>
    <w:tmpl w:val="AAEEF17A"/>
    <w:lvl w:ilvl="0" w:tplc="4A46E6CC">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1"/>
  </w:num>
  <w:num w:numId="2">
    <w:abstractNumId w:val="23"/>
  </w:num>
  <w:num w:numId="3">
    <w:abstractNumId w:val="10"/>
  </w:num>
  <w:num w:numId="4">
    <w:abstractNumId w:val="22"/>
  </w:num>
  <w:num w:numId="5">
    <w:abstractNumId w:val="28"/>
  </w:num>
  <w:num w:numId="6">
    <w:abstractNumId w:val="29"/>
  </w:num>
  <w:num w:numId="7">
    <w:abstractNumId w:val="18"/>
  </w:num>
  <w:num w:numId="8">
    <w:abstractNumId w:val="17"/>
  </w:num>
  <w:num w:numId="9">
    <w:abstractNumId w:val="3"/>
  </w:num>
  <w:num w:numId="10">
    <w:abstractNumId w:val="35"/>
  </w:num>
  <w:num w:numId="11">
    <w:abstractNumId w:val="7"/>
  </w:num>
  <w:num w:numId="12">
    <w:abstractNumId w:val="33"/>
  </w:num>
  <w:num w:numId="13">
    <w:abstractNumId w:val="21"/>
  </w:num>
  <w:num w:numId="14">
    <w:abstractNumId w:val="20"/>
  </w:num>
  <w:num w:numId="15">
    <w:abstractNumId w:val="4"/>
  </w:num>
  <w:num w:numId="16">
    <w:abstractNumId w:val="6"/>
  </w:num>
  <w:num w:numId="17">
    <w:abstractNumId w:val="25"/>
  </w:num>
  <w:num w:numId="18">
    <w:abstractNumId w:val="13"/>
  </w:num>
  <w:num w:numId="19">
    <w:abstractNumId w:val="12"/>
  </w:num>
  <w:num w:numId="20">
    <w:abstractNumId w:val="27"/>
  </w:num>
  <w:num w:numId="21">
    <w:abstractNumId w:val="19"/>
  </w:num>
  <w:num w:numId="22">
    <w:abstractNumId w:val="24"/>
  </w:num>
  <w:num w:numId="23">
    <w:abstractNumId w:val="9"/>
  </w:num>
  <w:num w:numId="24">
    <w:abstractNumId w:val="14"/>
  </w:num>
  <w:num w:numId="25">
    <w:abstractNumId w:val="31"/>
  </w:num>
  <w:num w:numId="26">
    <w:abstractNumId w:val="0"/>
  </w:num>
  <w:num w:numId="27">
    <w:abstractNumId w:val="36"/>
  </w:num>
  <w:num w:numId="28">
    <w:abstractNumId w:val="2"/>
  </w:num>
  <w:num w:numId="29">
    <w:abstractNumId w:val="30"/>
  </w:num>
  <w:num w:numId="30">
    <w:abstractNumId w:val="5"/>
  </w:num>
  <w:num w:numId="31">
    <w:abstractNumId w:val="34"/>
  </w:num>
  <w:num w:numId="32">
    <w:abstractNumId w:val="26"/>
  </w:num>
  <w:num w:numId="33">
    <w:abstractNumId w:val="16"/>
  </w:num>
  <w:num w:numId="34">
    <w:abstractNumId w:val="32"/>
  </w:num>
  <w:num w:numId="35">
    <w:abstractNumId w:val="8"/>
  </w:num>
  <w:num w:numId="36">
    <w:abstractNumId w:val="1"/>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F033D"/>
    <w:rsid w:val="00012916"/>
    <w:rsid w:val="00042556"/>
    <w:rsid w:val="00044771"/>
    <w:rsid w:val="00083198"/>
    <w:rsid w:val="00087D17"/>
    <w:rsid w:val="0009763E"/>
    <w:rsid w:val="000A6BB4"/>
    <w:rsid w:val="000C5CC0"/>
    <w:rsid w:val="000D20CD"/>
    <w:rsid w:val="000E53D1"/>
    <w:rsid w:val="0010049D"/>
    <w:rsid w:val="00100FB5"/>
    <w:rsid w:val="001031E5"/>
    <w:rsid w:val="00106CDF"/>
    <w:rsid w:val="001133E2"/>
    <w:rsid w:val="00133C07"/>
    <w:rsid w:val="001535B5"/>
    <w:rsid w:val="00155E8D"/>
    <w:rsid w:val="00164186"/>
    <w:rsid w:val="00167FB8"/>
    <w:rsid w:val="001862B8"/>
    <w:rsid w:val="001A1FE6"/>
    <w:rsid w:val="001B1A7E"/>
    <w:rsid w:val="001C6B89"/>
    <w:rsid w:val="001D682B"/>
    <w:rsid w:val="001D6C10"/>
    <w:rsid w:val="001E3E34"/>
    <w:rsid w:val="001F1670"/>
    <w:rsid w:val="001F30E7"/>
    <w:rsid w:val="001F7E03"/>
    <w:rsid w:val="00204AA1"/>
    <w:rsid w:val="00215DB5"/>
    <w:rsid w:val="00220956"/>
    <w:rsid w:val="00232BE5"/>
    <w:rsid w:val="00235DAD"/>
    <w:rsid w:val="0023615B"/>
    <w:rsid w:val="002405CA"/>
    <w:rsid w:val="00276082"/>
    <w:rsid w:val="00276FE1"/>
    <w:rsid w:val="002A1ECE"/>
    <w:rsid w:val="002A5202"/>
    <w:rsid w:val="002A7125"/>
    <w:rsid w:val="002B5366"/>
    <w:rsid w:val="002B5372"/>
    <w:rsid w:val="002C0A89"/>
    <w:rsid w:val="002C2865"/>
    <w:rsid w:val="002C5810"/>
    <w:rsid w:val="002D1210"/>
    <w:rsid w:val="002E687E"/>
    <w:rsid w:val="002F2398"/>
    <w:rsid w:val="00304877"/>
    <w:rsid w:val="00305044"/>
    <w:rsid w:val="00310386"/>
    <w:rsid w:val="00310AA3"/>
    <w:rsid w:val="00315349"/>
    <w:rsid w:val="00330DF9"/>
    <w:rsid w:val="003349CF"/>
    <w:rsid w:val="00335261"/>
    <w:rsid w:val="00344EFC"/>
    <w:rsid w:val="003572DA"/>
    <w:rsid w:val="00357329"/>
    <w:rsid w:val="00367CD1"/>
    <w:rsid w:val="00381329"/>
    <w:rsid w:val="00396C3D"/>
    <w:rsid w:val="003A3B61"/>
    <w:rsid w:val="003A59F0"/>
    <w:rsid w:val="003A6B85"/>
    <w:rsid w:val="003A7058"/>
    <w:rsid w:val="003D244E"/>
    <w:rsid w:val="003D316E"/>
    <w:rsid w:val="003E14EE"/>
    <w:rsid w:val="00410772"/>
    <w:rsid w:val="004139D5"/>
    <w:rsid w:val="00430CD6"/>
    <w:rsid w:val="00442AAE"/>
    <w:rsid w:val="00446536"/>
    <w:rsid w:val="00464A47"/>
    <w:rsid w:val="00470281"/>
    <w:rsid w:val="00473362"/>
    <w:rsid w:val="00480CF0"/>
    <w:rsid w:val="00485F39"/>
    <w:rsid w:val="00486460"/>
    <w:rsid w:val="004B2DB5"/>
    <w:rsid w:val="004E4E62"/>
    <w:rsid w:val="004F033D"/>
    <w:rsid w:val="005010CD"/>
    <w:rsid w:val="005046E7"/>
    <w:rsid w:val="00506FA7"/>
    <w:rsid w:val="00513F2D"/>
    <w:rsid w:val="00517C60"/>
    <w:rsid w:val="00522CCB"/>
    <w:rsid w:val="005275F1"/>
    <w:rsid w:val="0053630D"/>
    <w:rsid w:val="00537356"/>
    <w:rsid w:val="0055321C"/>
    <w:rsid w:val="00575AB5"/>
    <w:rsid w:val="00591A6D"/>
    <w:rsid w:val="00594533"/>
    <w:rsid w:val="0059544A"/>
    <w:rsid w:val="005A5FA9"/>
    <w:rsid w:val="005A7743"/>
    <w:rsid w:val="005B78C2"/>
    <w:rsid w:val="005D263A"/>
    <w:rsid w:val="005E1C60"/>
    <w:rsid w:val="005E5C1A"/>
    <w:rsid w:val="005F08DD"/>
    <w:rsid w:val="00602447"/>
    <w:rsid w:val="00626FBB"/>
    <w:rsid w:val="00635390"/>
    <w:rsid w:val="00637211"/>
    <w:rsid w:val="0064654F"/>
    <w:rsid w:val="0064795A"/>
    <w:rsid w:val="006573CA"/>
    <w:rsid w:val="00664FE5"/>
    <w:rsid w:val="00693C65"/>
    <w:rsid w:val="006A1100"/>
    <w:rsid w:val="006C5E1E"/>
    <w:rsid w:val="006D0C87"/>
    <w:rsid w:val="006E358A"/>
    <w:rsid w:val="006F3F52"/>
    <w:rsid w:val="00720112"/>
    <w:rsid w:val="0072306C"/>
    <w:rsid w:val="00744EA9"/>
    <w:rsid w:val="007671A6"/>
    <w:rsid w:val="007825F4"/>
    <w:rsid w:val="007870DC"/>
    <w:rsid w:val="00792AEA"/>
    <w:rsid w:val="00794621"/>
    <w:rsid w:val="007978A2"/>
    <w:rsid w:val="007C3E62"/>
    <w:rsid w:val="007E39FB"/>
    <w:rsid w:val="007F28C3"/>
    <w:rsid w:val="007F3BC0"/>
    <w:rsid w:val="007F4C49"/>
    <w:rsid w:val="00802296"/>
    <w:rsid w:val="008117A7"/>
    <w:rsid w:val="008122EC"/>
    <w:rsid w:val="00815AA1"/>
    <w:rsid w:val="0083346C"/>
    <w:rsid w:val="00843B43"/>
    <w:rsid w:val="0085098D"/>
    <w:rsid w:val="00850FD2"/>
    <w:rsid w:val="0085567E"/>
    <w:rsid w:val="008578AC"/>
    <w:rsid w:val="0085799C"/>
    <w:rsid w:val="00876595"/>
    <w:rsid w:val="0088671D"/>
    <w:rsid w:val="00892DB2"/>
    <w:rsid w:val="008E1CAE"/>
    <w:rsid w:val="008E6A8F"/>
    <w:rsid w:val="008F1773"/>
    <w:rsid w:val="008F73EC"/>
    <w:rsid w:val="00902C85"/>
    <w:rsid w:val="00904476"/>
    <w:rsid w:val="009129DC"/>
    <w:rsid w:val="009234E7"/>
    <w:rsid w:val="0092746B"/>
    <w:rsid w:val="00933CCC"/>
    <w:rsid w:val="00933F9F"/>
    <w:rsid w:val="00936304"/>
    <w:rsid w:val="009460A8"/>
    <w:rsid w:val="009543C2"/>
    <w:rsid w:val="00961669"/>
    <w:rsid w:val="00964FB0"/>
    <w:rsid w:val="00966598"/>
    <w:rsid w:val="00975BE9"/>
    <w:rsid w:val="00982D85"/>
    <w:rsid w:val="00992F3D"/>
    <w:rsid w:val="009944DD"/>
    <w:rsid w:val="00994F6E"/>
    <w:rsid w:val="009A0266"/>
    <w:rsid w:val="009A1751"/>
    <w:rsid w:val="009A6386"/>
    <w:rsid w:val="009D2724"/>
    <w:rsid w:val="009D41F1"/>
    <w:rsid w:val="009D738E"/>
    <w:rsid w:val="009F1AF2"/>
    <w:rsid w:val="009F60A3"/>
    <w:rsid w:val="00A02363"/>
    <w:rsid w:val="00A14DB0"/>
    <w:rsid w:val="00A239E2"/>
    <w:rsid w:val="00A25030"/>
    <w:rsid w:val="00A2760F"/>
    <w:rsid w:val="00A37355"/>
    <w:rsid w:val="00A42B77"/>
    <w:rsid w:val="00A46090"/>
    <w:rsid w:val="00A76A53"/>
    <w:rsid w:val="00A76AF7"/>
    <w:rsid w:val="00A80802"/>
    <w:rsid w:val="00A8154C"/>
    <w:rsid w:val="00A824A9"/>
    <w:rsid w:val="00A83480"/>
    <w:rsid w:val="00AA1599"/>
    <w:rsid w:val="00AE6FC7"/>
    <w:rsid w:val="00AF2453"/>
    <w:rsid w:val="00B004F9"/>
    <w:rsid w:val="00B04BB4"/>
    <w:rsid w:val="00B15715"/>
    <w:rsid w:val="00B261BD"/>
    <w:rsid w:val="00B26764"/>
    <w:rsid w:val="00B827C2"/>
    <w:rsid w:val="00B87434"/>
    <w:rsid w:val="00B87F50"/>
    <w:rsid w:val="00BB78A0"/>
    <w:rsid w:val="00BD30DC"/>
    <w:rsid w:val="00BE0479"/>
    <w:rsid w:val="00C24967"/>
    <w:rsid w:val="00C45FFC"/>
    <w:rsid w:val="00C54FFC"/>
    <w:rsid w:val="00C737F3"/>
    <w:rsid w:val="00C75A20"/>
    <w:rsid w:val="00C75E92"/>
    <w:rsid w:val="00C770A6"/>
    <w:rsid w:val="00C836CD"/>
    <w:rsid w:val="00C86A17"/>
    <w:rsid w:val="00C86F29"/>
    <w:rsid w:val="00C900D1"/>
    <w:rsid w:val="00CC6F0D"/>
    <w:rsid w:val="00CC7A57"/>
    <w:rsid w:val="00CE0EC9"/>
    <w:rsid w:val="00CE7550"/>
    <w:rsid w:val="00D054C6"/>
    <w:rsid w:val="00D05F59"/>
    <w:rsid w:val="00D105F6"/>
    <w:rsid w:val="00D12F08"/>
    <w:rsid w:val="00D14CDD"/>
    <w:rsid w:val="00D26519"/>
    <w:rsid w:val="00D4316F"/>
    <w:rsid w:val="00D4494C"/>
    <w:rsid w:val="00D4779B"/>
    <w:rsid w:val="00D54D7F"/>
    <w:rsid w:val="00D56DE1"/>
    <w:rsid w:val="00D76CED"/>
    <w:rsid w:val="00D866EC"/>
    <w:rsid w:val="00D8780C"/>
    <w:rsid w:val="00DA0F41"/>
    <w:rsid w:val="00DA5EAE"/>
    <w:rsid w:val="00DB1104"/>
    <w:rsid w:val="00DD6E49"/>
    <w:rsid w:val="00DD738D"/>
    <w:rsid w:val="00DE0336"/>
    <w:rsid w:val="00DF0816"/>
    <w:rsid w:val="00DF19B1"/>
    <w:rsid w:val="00E03CE1"/>
    <w:rsid w:val="00E10D96"/>
    <w:rsid w:val="00E20A35"/>
    <w:rsid w:val="00E2467D"/>
    <w:rsid w:val="00E44029"/>
    <w:rsid w:val="00E55774"/>
    <w:rsid w:val="00E67A0B"/>
    <w:rsid w:val="00E7766C"/>
    <w:rsid w:val="00E85AFA"/>
    <w:rsid w:val="00E85E01"/>
    <w:rsid w:val="00EB5984"/>
    <w:rsid w:val="00EC5B52"/>
    <w:rsid w:val="00ED2621"/>
    <w:rsid w:val="00ED6560"/>
    <w:rsid w:val="00ED7AAB"/>
    <w:rsid w:val="00EE3318"/>
    <w:rsid w:val="00EE3F6D"/>
    <w:rsid w:val="00EE4666"/>
    <w:rsid w:val="00F0172C"/>
    <w:rsid w:val="00F04B18"/>
    <w:rsid w:val="00F24EF3"/>
    <w:rsid w:val="00F263E9"/>
    <w:rsid w:val="00F37A9A"/>
    <w:rsid w:val="00F42ECA"/>
    <w:rsid w:val="00F43662"/>
    <w:rsid w:val="00F5114A"/>
    <w:rsid w:val="00F52714"/>
    <w:rsid w:val="00F55AF3"/>
    <w:rsid w:val="00F66E78"/>
    <w:rsid w:val="00F81BCA"/>
    <w:rsid w:val="00F94E46"/>
    <w:rsid w:val="00FA3637"/>
    <w:rsid w:val="00FB2BCA"/>
    <w:rsid w:val="00FC0B31"/>
    <w:rsid w:val="00FD2A89"/>
    <w:rsid w:val="00FD4ADB"/>
    <w:rsid w:val="00FE0D10"/>
    <w:rsid w:val="00FE3C2B"/>
    <w:rsid w:val="00FE7149"/>
    <w:rsid w:val="00FF0D8D"/>
    <w:rsid w:val="00FF0E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17"/>
  </w:style>
  <w:style w:type="paragraph" w:styleId="Ttulo1">
    <w:name w:val="heading 1"/>
    <w:basedOn w:val="Normal"/>
    <w:next w:val="Normal"/>
    <w:link w:val="Ttulo1Char"/>
    <w:uiPriority w:val="9"/>
    <w:qFormat/>
    <w:rsid w:val="00100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004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3572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F4C49"/>
    <w:rPr>
      <w:color w:val="0000FF"/>
      <w:u w:val="single"/>
    </w:rPr>
  </w:style>
  <w:style w:type="paragraph" w:styleId="NormalWeb">
    <w:name w:val="Normal (Web)"/>
    <w:basedOn w:val="Normal"/>
    <w:uiPriority w:val="99"/>
    <w:unhideWhenUsed/>
    <w:rsid w:val="00D56DE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2A52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202"/>
  </w:style>
  <w:style w:type="paragraph" w:styleId="Rodap">
    <w:name w:val="footer"/>
    <w:basedOn w:val="Normal"/>
    <w:link w:val="RodapChar"/>
    <w:uiPriority w:val="99"/>
    <w:unhideWhenUsed/>
    <w:rsid w:val="002A5202"/>
    <w:pPr>
      <w:tabs>
        <w:tab w:val="center" w:pos="4252"/>
        <w:tab w:val="right" w:pos="8504"/>
      </w:tabs>
      <w:spacing w:after="0" w:line="240" w:lineRule="auto"/>
    </w:pPr>
  </w:style>
  <w:style w:type="character" w:customStyle="1" w:styleId="RodapChar">
    <w:name w:val="Rodapé Char"/>
    <w:basedOn w:val="Fontepargpadro"/>
    <w:link w:val="Rodap"/>
    <w:uiPriority w:val="99"/>
    <w:rsid w:val="002A5202"/>
  </w:style>
  <w:style w:type="character" w:customStyle="1" w:styleId="apple-converted-space">
    <w:name w:val="apple-converted-space"/>
    <w:basedOn w:val="Fontepargpadro"/>
    <w:rsid w:val="00EE4666"/>
  </w:style>
  <w:style w:type="character" w:styleId="Forte">
    <w:name w:val="Strong"/>
    <w:basedOn w:val="Fontepargpadro"/>
    <w:uiPriority w:val="22"/>
    <w:qFormat/>
    <w:rsid w:val="00EE4666"/>
    <w:rPr>
      <w:b/>
      <w:bCs/>
    </w:rPr>
  </w:style>
  <w:style w:type="table" w:styleId="Tabelacomgrade">
    <w:name w:val="Table Grid"/>
    <w:basedOn w:val="Tabelanormal"/>
    <w:uiPriority w:val="39"/>
    <w:rsid w:val="00B87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87F50"/>
    <w:pPr>
      <w:spacing w:after="160" w:line="259" w:lineRule="auto"/>
      <w:ind w:left="720"/>
      <w:contextualSpacing/>
    </w:pPr>
  </w:style>
  <w:style w:type="paragraph" w:styleId="Textodebalo">
    <w:name w:val="Balloon Text"/>
    <w:basedOn w:val="Normal"/>
    <w:link w:val="TextodebaloChar"/>
    <w:uiPriority w:val="99"/>
    <w:semiHidden/>
    <w:unhideWhenUsed/>
    <w:rsid w:val="00CE0E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0EC9"/>
    <w:rPr>
      <w:rFonts w:ascii="Tahoma" w:hAnsi="Tahoma" w:cs="Tahoma"/>
      <w:sz w:val="16"/>
      <w:szCs w:val="16"/>
    </w:rPr>
  </w:style>
  <w:style w:type="paragraph" w:customStyle="1" w:styleId="text-justify">
    <w:name w:val="text-justify"/>
    <w:basedOn w:val="Normal"/>
    <w:rsid w:val="000C5CC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866EC"/>
    <w:rPr>
      <w:sz w:val="16"/>
      <w:szCs w:val="16"/>
    </w:rPr>
  </w:style>
  <w:style w:type="paragraph" w:styleId="Textodecomentrio">
    <w:name w:val="annotation text"/>
    <w:basedOn w:val="Normal"/>
    <w:link w:val="TextodecomentrioChar"/>
    <w:uiPriority w:val="99"/>
    <w:semiHidden/>
    <w:unhideWhenUsed/>
    <w:rsid w:val="00D866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66EC"/>
    <w:rPr>
      <w:sz w:val="20"/>
      <w:szCs w:val="20"/>
    </w:rPr>
  </w:style>
  <w:style w:type="paragraph" w:styleId="Assuntodocomentrio">
    <w:name w:val="annotation subject"/>
    <w:basedOn w:val="Textodecomentrio"/>
    <w:next w:val="Textodecomentrio"/>
    <w:link w:val="AssuntodocomentrioChar"/>
    <w:uiPriority w:val="99"/>
    <w:semiHidden/>
    <w:unhideWhenUsed/>
    <w:rsid w:val="00D866EC"/>
    <w:rPr>
      <w:b/>
      <w:bCs/>
    </w:rPr>
  </w:style>
  <w:style w:type="character" w:customStyle="1" w:styleId="AssuntodocomentrioChar">
    <w:name w:val="Assunto do comentário Char"/>
    <w:basedOn w:val="TextodecomentrioChar"/>
    <w:link w:val="Assuntodocomentrio"/>
    <w:uiPriority w:val="99"/>
    <w:semiHidden/>
    <w:rsid w:val="00D866EC"/>
    <w:rPr>
      <w:b/>
      <w:bCs/>
      <w:sz w:val="20"/>
      <w:szCs w:val="20"/>
    </w:rPr>
  </w:style>
  <w:style w:type="paragraph" w:customStyle="1" w:styleId="Corpo">
    <w:name w:val="Corpo"/>
    <w:link w:val="CorpoChar"/>
    <w:qFormat/>
    <w:rsid w:val="00C54FFC"/>
    <w:pPr>
      <w:spacing w:after="240" w:line="360" w:lineRule="auto"/>
      <w:ind w:firstLine="1134"/>
      <w:jc w:val="both"/>
    </w:pPr>
    <w:rPr>
      <w:rFonts w:ascii="Times New Roman" w:eastAsia="Times New Roman" w:hAnsi="Times New Roman" w:cs="Times New Roman"/>
      <w:sz w:val="24"/>
      <w:szCs w:val="24"/>
    </w:rPr>
  </w:style>
  <w:style w:type="character" w:customStyle="1" w:styleId="CorpoChar">
    <w:name w:val="Corpo Char"/>
    <w:basedOn w:val="Fontepargpadro"/>
    <w:link w:val="Corpo"/>
    <w:rsid w:val="00C54FFC"/>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0049D"/>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10049D"/>
    <w:pPr>
      <w:tabs>
        <w:tab w:val="left" w:leader="dot" w:pos="8505"/>
      </w:tabs>
      <w:spacing w:after="0" w:line="360" w:lineRule="auto"/>
    </w:pPr>
    <w:rPr>
      <w:rFonts w:ascii="Arial" w:hAnsi="Arial"/>
      <w:b/>
      <w:caps/>
      <w:sz w:val="24"/>
    </w:rPr>
  </w:style>
  <w:style w:type="paragraph" w:styleId="Sumrio2">
    <w:name w:val="toc 2"/>
    <w:basedOn w:val="Normal"/>
    <w:next w:val="Normal"/>
    <w:autoRedefine/>
    <w:uiPriority w:val="39"/>
    <w:unhideWhenUsed/>
    <w:rsid w:val="0010049D"/>
    <w:pPr>
      <w:tabs>
        <w:tab w:val="left" w:leader="dot" w:pos="8505"/>
      </w:tabs>
      <w:spacing w:after="0" w:line="360" w:lineRule="auto"/>
    </w:pPr>
    <w:rPr>
      <w:rFonts w:ascii="Arial" w:hAnsi="Arial"/>
      <w:sz w:val="24"/>
    </w:rPr>
  </w:style>
  <w:style w:type="paragraph" w:styleId="Sumrio3">
    <w:name w:val="toc 3"/>
    <w:basedOn w:val="Normal"/>
    <w:next w:val="Normal"/>
    <w:autoRedefine/>
    <w:uiPriority w:val="39"/>
    <w:unhideWhenUsed/>
    <w:rsid w:val="0010049D"/>
    <w:pPr>
      <w:tabs>
        <w:tab w:val="left" w:leader="dot" w:pos="8505"/>
      </w:tabs>
      <w:spacing w:after="0" w:line="360" w:lineRule="auto"/>
    </w:pPr>
    <w:rPr>
      <w:rFonts w:ascii="Arial" w:hAnsi="Arial"/>
      <w:sz w:val="24"/>
    </w:rPr>
  </w:style>
  <w:style w:type="character" w:customStyle="1" w:styleId="Ttulo2Char">
    <w:name w:val="Título 2 Char"/>
    <w:basedOn w:val="Fontepargpadro"/>
    <w:link w:val="Ttulo2"/>
    <w:uiPriority w:val="9"/>
    <w:semiHidden/>
    <w:rsid w:val="0010049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3572DA"/>
    <w:rPr>
      <w:rFonts w:asciiTheme="majorHAnsi" w:eastAsiaTheme="majorEastAsia" w:hAnsiTheme="majorHAnsi" w:cstheme="majorBidi"/>
      <w:color w:val="243F60" w:themeColor="accent1" w:themeShade="7F"/>
      <w:sz w:val="24"/>
      <w:szCs w:val="24"/>
    </w:rPr>
  </w:style>
  <w:style w:type="paragraph" w:styleId="Textodenotaderodap">
    <w:name w:val="footnote text"/>
    <w:basedOn w:val="Normal"/>
    <w:link w:val="TextodenotaderodapChar"/>
    <w:uiPriority w:val="99"/>
    <w:semiHidden/>
    <w:unhideWhenUsed/>
    <w:rsid w:val="00ED7A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7AAB"/>
    <w:rPr>
      <w:sz w:val="20"/>
      <w:szCs w:val="20"/>
    </w:rPr>
  </w:style>
  <w:style w:type="character" w:styleId="Refdenotaderodap">
    <w:name w:val="footnote reference"/>
    <w:basedOn w:val="Fontepargpadro"/>
    <w:uiPriority w:val="99"/>
    <w:semiHidden/>
    <w:unhideWhenUsed/>
    <w:rsid w:val="00ED7AAB"/>
    <w:rPr>
      <w:vertAlign w:val="superscript"/>
    </w:rPr>
  </w:style>
  <w:style w:type="paragraph" w:customStyle="1" w:styleId="frase">
    <w:name w:val="frase"/>
    <w:basedOn w:val="Normal"/>
    <w:uiPriority w:val="99"/>
    <w:rsid w:val="00AF2453"/>
    <w:pPr>
      <w:spacing w:before="100" w:beforeAutospacing="1" w:after="100" w:afterAutospacing="1" w:line="240" w:lineRule="auto"/>
    </w:pPr>
    <w:rPr>
      <w:rFonts w:ascii="Calibri" w:eastAsia="Times New Roman" w:hAnsi="Calibri" w:cs="Calibri"/>
      <w:sz w:val="24"/>
      <w:szCs w:val="24"/>
    </w:rPr>
  </w:style>
  <w:style w:type="character" w:customStyle="1" w:styleId="autor">
    <w:name w:val="autor"/>
    <w:basedOn w:val="Fontepargpadro"/>
    <w:uiPriority w:val="99"/>
    <w:rsid w:val="00AF2453"/>
  </w:style>
</w:styles>
</file>

<file path=word/webSettings.xml><?xml version="1.0" encoding="utf-8"?>
<w:webSettings xmlns:r="http://schemas.openxmlformats.org/officeDocument/2006/relationships" xmlns:w="http://schemas.openxmlformats.org/wordprocessingml/2006/main">
  <w:divs>
    <w:div w:id="198007711">
      <w:bodyDiv w:val="1"/>
      <w:marLeft w:val="0"/>
      <w:marRight w:val="0"/>
      <w:marTop w:val="0"/>
      <w:marBottom w:val="0"/>
      <w:divBdr>
        <w:top w:val="none" w:sz="0" w:space="0" w:color="auto"/>
        <w:left w:val="none" w:sz="0" w:space="0" w:color="auto"/>
        <w:bottom w:val="none" w:sz="0" w:space="0" w:color="auto"/>
        <w:right w:val="none" w:sz="0" w:space="0" w:color="auto"/>
      </w:divBdr>
      <w:divsChild>
        <w:div w:id="54671514">
          <w:marLeft w:val="0"/>
          <w:marRight w:val="0"/>
          <w:marTop w:val="0"/>
          <w:marBottom w:val="0"/>
          <w:divBdr>
            <w:top w:val="none" w:sz="0" w:space="0" w:color="auto"/>
            <w:left w:val="none" w:sz="0" w:space="0" w:color="auto"/>
            <w:bottom w:val="none" w:sz="0" w:space="0" w:color="auto"/>
            <w:right w:val="none" w:sz="0" w:space="0" w:color="auto"/>
          </w:divBdr>
        </w:div>
      </w:divsChild>
    </w:div>
    <w:div w:id="446194568">
      <w:bodyDiv w:val="1"/>
      <w:marLeft w:val="0"/>
      <w:marRight w:val="0"/>
      <w:marTop w:val="0"/>
      <w:marBottom w:val="0"/>
      <w:divBdr>
        <w:top w:val="none" w:sz="0" w:space="0" w:color="auto"/>
        <w:left w:val="none" w:sz="0" w:space="0" w:color="auto"/>
        <w:bottom w:val="none" w:sz="0" w:space="0" w:color="auto"/>
        <w:right w:val="none" w:sz="0" w:space="0" w:color="auto"/>
      </w:divBdr>
    </w:div>
    <w:div w:id="521866167">
      <w:bodyDiv w:val="1"/>
      <w:marLeft w:val="0"/>
      <w:marRight w:val="0"/>
      <w:marTop w:val="0"/>
      <w:marBottom w:val="0"/>
      <w:divBdr>
        <w:top w:val="none" w:sz="0" w:space="0" w:color="auto"/>
        <w:left w:val="none" w:sz="0" w:space="0" w:color="auto"/>
        <w:bottom w:val="none" w:sz="0" w:space="0" w:color="auto"/>
        <w:right w:val="none" w:sz="0" w:space="0" w:color="auto"/>
      </w:divBdr>
      <w:divsChild>
        <w:div w:id="1574201919">
          <w:marLeft w:val="0"/>
          <w:marRight w:val="0"/>
          <w:marTop w:val="0"/>
          <w:marBottom w:val="0"/>
          <w:divBdr>
            <w:top w:val="none" w:sz="0" w:space="0" w:color="auto"/>
            <w:left w:val="none" w:sz="0" w:space="0" w:color="auto"/>
            <w:bottom w:val="none" w:sz="0" w:space="0" w:color="auto"/>
            <w:right w:val="none" w:sz="0" w:space="0" w:color="auto"/>
          </w:divBdr>
        </w:div>
      </w:divsChild>
    </w:div>
    <w:div w:id="541477316">
      <w:bodyDiv w:val="1"/>
      <w:marLeft w:val="0"/>
      <w:marRight w:val="0"/>
      <w:marTop w:val="0"/>
      <w:marBottom w:val="0"/>
      <w:divBdr>
        <w:top w:val="none" w:sz="0" w:space="0" w:color="auto"/>
        <w:left w:val="none" w:sz="0" w:space="0" w:color="auto"/>
        <w:bottom w:val="none" w:sz="0" w:space="0" w:color="auto"/>
        <w:right w:val="none" w:sz="0" w:space="0" w:color="auto"/>
      </w:divBdr>
    </w:div>
    <w:div w:id="782768108">
      <w:bodyDiv w:val="1"/>
      <w:marLeft w:val="0"/>
      <w:marRight w:val="0"/>
      <w:marTop w:val="0"/>
      <w:marBottom w:val="0"/>
      <w:divBdr>
        <w:top w:val="none" w:sz="0" w:space="0" w:color="auto"/>
        <w:left w:val="none" w:sz="0" w:space="0" w:color="auto"/>
        <w:bottom w:val="none" w:sz="0" w:space="0" w:color="auto"/>
        <w:right w:val="none" w:sz="0" w:space="0" w:color="auto"/>
      </w:divBdr>
    </w:div>
    <w:div w:id="1048995512">
      <w:bodyDiv w:val="1"/>
      <w:marLeft w:val="0"/>
      <w:marRight w:val="0"/>
      <w:marTop w:val="0"/>
      <w:marBottom w:val="0"/>
      <w:divBdr>
        <w:top w:val="none" w:sz="0" w:space="0" w:color="auto"/>
        <w:left w:val="none" w:sz="0" w:space="0" w:color="auto"/>
        <w:bottom w:val="none" w:sz="0" w:space="0" w:color="auto"/>
        <w:right w:val="none" w:sz="0" w:space="0" w:color="auto"/>
      </w:divBdr>
      <w:divsChild>
        <w:div w:id="1968509260">
          <w:marLeft w:val="0"/>
          <w:marRight w:val="0"/>
          <w:marTop w:val="0"/>
          <w:marBottom w:val="0"/>
          <w:divBdr>
            <w:top w:val="none" w:sz="0" w:space="0" w:color="auto"/>
            <w:left w:val="none" w:sz="0" w:space="0" w:color="auto"/>
            <w:bottom w:val="none" w:sz="0" w:space="0" w:color="auto"/>
            <w:right w:val="none" w:sz="0" w:space="0" w:color="auto"/>
          </w:divBdr>
        </w:div>
        <w:div w:id="300619955">
          <w:marLeft w:val="0"/>
          <w:marRight w:val="0"/>
          <w:marTop w:val="0"/>
          <w:marBottom w:val="0"/>
          <w:divBdr>
            <w:top w:val="none" w:sz="0" w:space="0" w:color="auto"/>
            <w:left w:val="none" w:sz="0" w:space="0" w:color="auto"/>
            <w:bottom w:val="none" w:sz="0" w:space="0" w:color="auto"/>
            <w:right w:val="none" w:sz="0" w:space="0" w:color="auto"/>
          </w:divBdr>
        </w:div>
        <w:div w:id="178551080">
          <w:marLeft w:val="0"/>
          <w:marRight w:val="0"/>
          <w:marTop w:val="0"/>
          <w:marBottom w:val="0"/>
          <w:divBdr>
            <w:top w:val="none" w:sz="0" w:space="0" w:color="auto"/>
            <w:left w:val="none" w:sz="0" w:space="0" w:color="auto"/>
            <w:bottom w:val="none" w:sz="0" w:space="0" w:color="auto"/>
            <w:right w:val="none" w:sz="0" w:space="0" w:color="auto"/>
          </w:divBdr>
        </w:div>
        <w:div w:id="521744890">
          <w:marLeft w:val="0"/>
          <w:marRight w:val="0"/>
          <w:marTop w:val="0"/>
          <w:marBottom w:val="0"/>
          <w:divBdr>
            <w:top w:val="none" w:sz="0" w:space="0" w:color="auto"/>
            <w:left w:val="none" w:sz="0" w:space="0" w:color="auto"/>
            <w:bottom w:val="none" w:sz="0" w:space="0" w:color="auto"/>
            <w:right w:val="none" w:sz="0" w:space="0" w:color="auto"/>
          </w:divBdr>
        </w:div>
        <w:div w:id="1699232063">
          <w:marLeft w:val="0"/>
          <w:marRight w:val="0"/>
          <w:marTop w:val="0"/>
          <w:marBottom w:val="0"/>
          <w:divBdr>
            <w:top w:val="none" w:sz="0" w:space="0" w:color="auto"/>
            <w:left w:val="none" w:sz="0" w:space="0" w:color="auto"/>
            <w:bottom w:val="none" w:sz="0" w:space="0" w:color="auto"/>
            <w:right w:val="none" w:sz="0" w:space="0" w:color="auto"/>
          </w:divBdr>
        </w:div>
        <w:div w:id="962733814">
          <w:marLeft w:val="0"/>
          <w:marRight w:val="0"/>
          <w:marTop w:val="0"/>
          <w:marBottom w:val="0"/>
          <w:divBdr>
            <w:top w:val="none" w:sz="0" w:space="0" w:color="auto"/>
            <w:left w:val="none" w:sz="0" w:space="0" w:color="auto"/>
            <w:bottom w:val="none" w:sz="0" w:space="0" w:color="auto"/>
            <w:right w:val="none" w:sz="0" w:space="0" w:color="auto"/>
          </w:divBdr>
        </w:div>
      </w:divsChild>
    </w:div>
    <w:div w:id="1153374031">
      <w:bodyDiv w:val="1"/>
      <w:marLeft w:val="0"/>
      <w:marRight w:val="0"/>
      <w:marTop w:val="0"/>
      <w:marBottom w:val="0"/>
      <w:divBdr>
        <w:top w:val="none" w:sz="0" w:space="0" w:color="auto"/>
        <w:left w:val="none" w:sz="0" w:space="0" w:color="auto"/>
        <w:bottom w:val="none" w:sz="0" w:space="0" w:color="auto"/>
        <w:right w:val="none" w:sz="0" w:space="0" w:color="auto"/>
      </w:divBdr>
    </w:div>
    <w:div w:id="1492914945">
      <w:bodyDiv w:val="1"/>
      <w:marLeft w:val="0"/>
      <w:marRight w:val="0"/>
      <w:marTop w:val="0"/>
      <w:marBottom w:val="0"/>
      <w:divBdr>
        <w:top w:val="none" w:sz="0" w:space="0" w:color="auto"/>
        <w:left w:val="none" w:sz="0" w:space="0" w:color="auto"/>
        <w:bottom w:val="none" w:sz="0" w:space="0" w:color="auto"/>
        <w:right w:val="none" w:sz="0" w:space="0" w:color="auto"/>
      </w:divBdr>
    </w:div>
    <w:div w:id="1692756591">
      <w:bodyDiv w:val="1"/>
      <w:marLeft w:val="0"/>
      <w:marRight w:val="0"/>
      <w:marTop w:val="0"/>
      <w:marBottom w:val="0"/>
      <w:divBdr>
        <w:top w:val="none" w:sz="0" w:space="0" w:color="auto"/>
        <w:left w:val="none" w:sz="0" w:space="0" w:color="auto"/>
        <w:bottom w:val="none" w:sz="0" w:space="0" w:color="auto"/>
        <w:right w:val="none" w:sz="0" w:space="0" w:color="auto"/>
      </w:divBdr>
    </w:div>
    <w:div w:id="17767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mood.com.br/piramide-de-maslow/" TargetMode="Externa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Planilha_do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sz="1200"/>
              <a:t>Frequência de Compras de Vestuário</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3-B967-4A07-ABAF-B1E705F00C16}"/>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4-B967-4A07-ABAF-B1E705F00C16}"/>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B967-4A07-ABAF-B1E705F00C16}"/>
              </c:ext>
            </c:extLst>
          </c:dPt>
          <c:dPt>
            <c:idx val="3"/>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6-B967-4A07-ABAF-B1E705F00C16}"/>
              </c:ext>
            </c:extLst>
          </c:dPt>
          <c:dLbls>
            <c:spPr>
              <a:noFill/>
              <a:ln>
                <a:noFill/>
              </a:ln>
              <a:effectLst/>
            </c:spPr>
            <c:txPr>
              <a:bodyPr rot="0" spcFirstLastPara="1" vertOverflow="ellipsis" vert="horz" wrap="square" anchor="ctr" anchorCtr="1"/>
              <a:lstStyle/>
              <a:p>
                <a:pPr>
                  <a:defRPr sz="1100" b="0" i="0" u="none" strike="noStrike" kern="1200" cap="all"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MENSAL</c:v>
                </c:pt>
                <c:pt idx="1">
                  <c:v>A CADA 2 MESES</c:v>
                </c:pt>
                <c:pt idx="2">
                  <c:v>A CADA 3 MESES</c:v>
                </c:pt>
                <c:pt idx="3">
                  <c:v>A CADA 6 MESES</c:v>
                </c:pt>
              </c:strCache>
            </c:strRef>
          </c:cat>
          <c:val>
            <c:numRef>
              <c:f>Planilha1!$B$2:$B$5</c:f>
              <c:numCache>
                <c:formatCode>0%</c:formatCode>
                <c:ptCount val="4"/>
                <c:pt idx="0">
                  <c:v>0.11000000000000006</c:v>
                </c:pt>
                <c:pt idx="1">
                  <c:v>0.36000000000000032</c:v>
                </c:pt>
                <c:pt idx="2">
                  <c:v>0.46</c:v>
                </c:pt>
                <c:pt idx="3">
                  <c:v>7.0000000000000034E-2</c:v>
                </c:pt>
              </c:numCache>
            </c:numRef>
          </c:val>
          <c:extLst xmlns:c16r2="http://schemas.microsoft.com/office/drawing/2015/06/chart">
            <c:ext xmlns:c16="http://schemas.microsoft.com/office/drawing/2014/chart" uri="{C3380CC4-5D6E-409C-BE32-E72D297353CC}">
              <c16:uniqueId val="{00000000-B967-4A07-ABAF-B1E705F00C16}"/>
            </c:ext>
          </c:extLst>
        </c:ser>
        <c:dLbls>
          <c:showVal val="1"/>
        </c:dLbls>
        <c:axId val="129007616"/>
        <c:axId val="129009152"/>
      </c:barChart>
      <c:catAx>
        <c:axId val="1290076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29009152"/>
        <c:crosses val="autoZero"/>
        <c:auto val="1"/>
        <c:lblAlgn val="ctr"/>
        <c:lblOffset val="100"/>
      </c:catAx>
      <c:valAx>
        <c:axId val="129009152"/>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29007616"/>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cap="all" baseline="0">
          <a:latin typeface="Arial" panose="020B0604020202020204" pitchFamily="34" charset="0"/>
          <a:cs typeface="Arial" panose="020B0604020202020204" pitchFamily="34" charset="0"/>
        </a:defRPr>
      </a:pPr>
      <a:endParaRPr lang="pt-B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sz="1200" b="0" i="0" u="none" strike="noStrike" cap="all" baseline="0">
                <a:effectLst/>
              </a:rPr>
              <a:t>Peças que os entrevistados deixaram de comprar em relação a crise</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CAA1-4BD4-8691-CB6D1FF3A004}"/>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CAA1-4BD4-8691-CB6D1FF3A004}"/>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CAA1-4BD4-8691-CB6D1FF3A004}"/>
              </c:ext>
            </c:extLst>
          </c:dPt>
          <c:dPt>
            <c:idx val="3"/>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7-CAA1-4BD4-8691-CB6D1FF3A004}"/>
              </c:ext>
            </c:extLst>
          </c:dPt>
          <c:dPt>
            <c:idx val="4"/>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9-CAA1-4BD4-8691-CB6D1FF3A004}"/>
              </c:ext>
            </c:extLst>
          </c:dPt>
          <c:dPt>
            <c:idx val="5"/>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A-CAA1-4BD4-8691-CB6D1FF3A004}"/>
              </c:ext>
            </c:extLst>
          </c:dPt>
          <c:dPt>
            <c:idx val="6"/>
            <c:spPr>
              <a:solidFill>
                <a:srgbClr val="002060"/>
              </a:solidFill>
              <a:ln>
                <a:noFill/>
              </a:ln>
              <a:effectLst/>
            </c:spPr>
            <c:extLst xmlns:c16r2="http://schemas.microsoft.com/office/drawing/2015/06/chart">
              <c:ext xmlns:c16="http://schemas.microsoft.com/office/drawing/2014/chart" uri="{C3380CC4-5D6E-409C-BE32-E72D297353CC}">
                <c16:uniqueId val="{0000000C-CAA1-4BD4-8691-CB6D1FF3A004}"/>
              </c:ext>
            </c:extLst>
          </c:dPt>
          <c:dPt>
            <c:idx val="7"/>
            <c:spPr>
              <a:solidFill>
                <a:schemeClr val="bg2">
                  <a:lumMod val="75000"/>
                </a:schemeClr>
              </a:solidFill>
              <a:ln>
                <a:noFill/>
              </a:ln>
              <a:effectLst/>
            </c:spPr>
            <c:extLst xmlns:c16r2="http://schemas.microsoft.com/office/drawing/2015/06/chart">
              <c:ext xmlns:c16="http://schemas.microsoft.com/office/drawing/2014/chart" uri="{C3380CC4-5D6E-409C-BE32-E72D297353CC}">
                <c16:uniqueId val="{0000000B-CAA1-4BD4-8691-CB6D1FF3A004}"/>
              </c:ext>
            </c:extLst>
          </c:dPt>
          <c:dLbls>
            <c:numFmt formatCode="0%" sourceLinked="0"/>
            <c:spPr>
              <a:noFill/>
              <a:ln>
                <a:noFill/>
              </a:ln>
              <a:effectLst/>
            </c:spPr>
            <c:txPr>
              <a:bodyPr rot="0" spcFirstLastPara="1" vertOverflow="ellipsis" vert="horz" wrap="square" anchor="ctr" anchorCtr="1"/>
              <a:lstStyle/>
              <a:p>
                <a:pPr>
                  <a:defRPr sz="1100" b="0" i="0" u="none" strike="noStrike" kern="1200" cap="all"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Planilha1!$A$2:$A$9</c:f>
              <c:strCache>
                <c:ptCount val="8"/>
                <c:pt idx="0">
                  <c:v>blusas</c:v>
                </c:pt>
                <c:pt idx="1">
                  <c:v>saias</c:v>
                </c:pt>
                <c:pt idx="2">
                  <c:v>calça jeans</c:v>
                </c:pt>
                <c:pt idx="3">
                  <c:v>short</c:v>
                </c:pt>
                <c:pt idx="4">
                  <c:v>roupa intima</c:v>
                </c:pt>
                <c:pt idx="5">
                  <c:v>roupa social</c:v>
                </c:pt>
                <c:pt idx="6">
                  <c:v>bermurdas</c:v>
                </c:pt>
                <c:pt idx="7">
                  <c:v>camisetas</c:v>
                </c:pt>
              </c:strCache>
            </c:strRef>
          </c:cat>
          <c:val>
            <c:numRef>
              <c:f>Planilha1!$B$2:$B$9</c:f>
              <c:numCache>
                <c:formatCode>0%</c:formatCode>
                <c:ptCount val="8"/>
                <c:pt idx="0">
                  <c:v>1.0000000000000005E-2</c:v>
                </c:pt>
                <c:pt idx="1">
                  <c:v>9.0000000000000024E-2</c:v>
                </c:pt>
                <c:pt idx="2">
                  <c:v>7.0000000000000021E-2</c:v>
                </c:pt>
                <c:pt idx="3">
                  <c:v>2.0000000000000011E-2</c:v>
                </c:pt>
                <c:pt idx="4">
                  <c:v>0.43000000000000038</c:v>
                </c:pt>
                <c:pt idx="5">
                  <c:v>0.34</c:v>
                </c:pt>
                <c:pt idx="6">
                  <c:v>1.0000000000000005E-2</c:v>
                </c:pt>
                <c:pt idx="7">
                  <c:v>4.0000000000000022E-2</c:v>
                </c:pt>
              </c:numCache>
            </c:numRef>
          </c:val>
          <c:extLst xmlns:c16r2="http://schemas.microsoft.com/office/drawing/2015/06/chart">
            <c:ext xmlns:c16="http://schemas.microsoft.com/office/drawing/2014/chart" uri="{C3380CC4-5D6E-409C-BE32-E72D297353CC}">
              <c16:uniqueId val="{00000008-CAA1-4BD4-8691-CB6D1FF3A004}"/>
            </c:ext>
          </c:extLst>
        </c:ser>
        <c:dLbls>
          <c:showVal val="1"/>
        </c:dLbls>
        <c:axId val="165740544"/>
        <c:axId val="165742080"/>
      </c:barChart>
      <c:catAx>
        <c:axId val="1657405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5742080"/>
        <c:crosses val="autoZero"/>
        <c:auto val="1"/>
        <c:lblAlgn val="ctr"/>
        <c:lblOffset val="100"/>
      </c:catAx>
      <c:valAx>
        <c:axId val="165742080"/>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5740544"/>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cap="all" baseline="0">
          <a:latin typeface="Arial" panose="020B0604020202020204" pitchFamily="34" charset="0"/>
          <a:cs typeface="Arial" panose="020B0604020202020204" pitchFamily="34"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sz="1200"/>
              <a:t>Valor Gasto em Média pelos Entrevistados nas Compras de Roupas</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0A02-491F-A446-5E9A0E1B9F3D}"/>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0A02-491F-A446-5E9A0E1B9F3D}"/>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0A02-491F-A446-5E9A0E1B9F3D}"/>
              </c:ext>
            </c:extLst>
          </c:dPt>
          <c:dPt>
            <c:idx val="3"/>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7-0A02-491F-A446-5E9A0E1B9F3D}"/>
              </c:ext>
            </c:extLst>
          </c:dPt>
          <c:dLbls>
            <c:spPr>
              <a:noFill/>
              <a:ln>
                <a:noFill/>
              </a:ln>
              <a:effectLst/>
            </c:spPr>
            <c:txPr>
              <a:bodyPr rot="0" spcFirstLastPara="1" vertOverflow="ellipsis" vert="horz" wrap="square" anchor="ctr" anchorCtr="1"/>
              <a:lstStyle/>
              <a:p>
                <a:pPr>
                  <a:defRPr sz="1100" b="0" i="0" u="none" strike="noStrike" kern="1200" cap="all"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até r$ 50</c:v>
                </c:pt>
                <c:pt idx="1">
                  <c:v>de r$ 51 a r$ 100</c:v>
                </c:pt>
                <c:pt idx="2">
                  <c:v>de r$ 101 a r$ 200</c:v>
                </c:pt>
                <c:pt idx="3">
                  <c:v>de r$ 201 a r$ 300</c:v>
                </c:pt>
              </c:strCache>
            </c:strRef>
          </c:cat>
          <c:val>
            <c:numRef>
              <c:f>Planilha1!$B$2:$B$5</c:f>
              <c:numCache>
                <c:formatCode>0%</c:formatCode>
                <c:ptCount val="4"/>
                <c:pt idx="0">
                  <c:v>4.0000000000000022E-2</c:v>
                </c:pt>
                <c:pt idx="1">
                  <c:v>0.33000000000000057</c:v>
                </c:pt>
                <c:pt idx="2">
                  <c:v>0.5</c:v>
                </c:pt>
                <c:pt idx="3">
                  <c:v>0.13</c:v>
                </c:pt>
              </c:numCache>
            </c:numRef>
          </c:val>
          <c:extLst xmlns:c16r2="http://schemas.microsoft.com/office/drawing/2015/06/chart">
            <c:ext xmlns:c16="http://schemas.microsoft.com/office/drawing/2014/chart" uri="{C3380CC4-5D6E-409C-BE32-E72D297353CC}">
              <c16:uniqueId val="{00000008-0A02-491F-A446-5E9A0E1B9F3D}"/>
            </c:ext>
          </c:extLst>
        </c:ser>
        <c:dLbls>
          <c:showVal val="1"/>
        </c:dLbls>
        <c:axId val="129675648"/>
        <c:axId val="129677184"/>
      </c:barChart>
      <c:catAx>
        <c:axId val="1296756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29677184"/>
        <c:crosses val="autoZero"/>
        <c:auto val="1"/>
        <c:lblAlgn val="ctr"/>
        <c:lblOffset val="100"/>
      </c:catAx>
      <c:valAx>
        <c:axId val="129677184"/>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29675648"/>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cap="all" baseline="0">
          <a:latin typeface="Arial" panose="020B0604020202020204" pitchFamily="34" charset="0"/>
          <a:cs typeface="Arial" panose="020B0604020202020204" pitchFamily="34"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sz="1200"/>
              <a:t>Local que os Entrevistados Compram suas Roupas</a:t>
            </a:r>
            <a:endParaRPr lang="en-US" sz="1200"/>
          </a:p>
        </c:rich>
      </c:tx>
      <c:layout>
        <c:manualLayout>
          <c:xMode val="edge"/>
          <c:yMode val="edge"/>
          <c:x val="0.13418454533979268"/>
          <c:y val="2.4188671638782463E-2"/>
        </c:manualLayout>
      </c:layout>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C2CB-4E60-8B27-DCEA84330CD3}"/>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C2CB-4E60-8B27-DCEA84330CD3}"/>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C2CB-4E60-8B27-DCEA84330CD3}"/>
              </c:ext>
            </c:extLst>
          </c:dPt>
          <c:dLbls>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Planilha1!$A$2:$A$4</c:f>
              <c:strCache>
                <c:ptCount val="3"/>
                <c:pt idx="0">
                  <c:v>boutique</c:v>
                </c:pt>
                <c:pt idx="1">
                  <c:v>lojas populares</c:v>
                </c:pt>
                <c:pt idx="2">
                  <c:v>lojas de departamento</c:v>
                </c:pt>
              </c:strCache>
            </c:strRef>
          </c:cat>
          <c:val>
            <c:numRef>
              <c:f>Planilha1!$B$2:$B$4</c:f>
              <c:numCache>
                <c:formatCode>0%</c:formatCode>
                <c:ptCount val="3"/>
                <c:pt idx="0">
                  <c:v>0.1</c:v>
                </c:pt>
                <c:pt idx="1">
                  <c:v>0.89</c:v>
                </c:pt>
                <c:pt idx="2">
                  <c:v>1.0000000000000005E-2</c:v>
                </c:pt>
              </c:numCache>
            </c:numRef>
          </c:val>
          <c:extLst xmlns:c16r2="http://schemas.microsoft.com/office/drawing/2015/06/chart">
            <c:ext xmlns:c16="http://schemas.microsoft.com/office/drawing/2014/chart" uri="{C3380CC4-5D6E-409C-BE32-E72D297353CC}">
              <c16:uniqueId val="{00000008-C2CB-4E60-8B27-DCEA84330CD3}"/>
            </c:ext>
          </c:extLst>
        </c:ser>
        <c:dLbls>
          <c:showVal val="1"/>
        </c:dLbls>
        <c:axId val="130047360"/>
        <c:axId val="130106496"/>
      </c:barChart>
      <c:catAx>
        <c:axId val="130047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30106496"/>
        <c:crosses val="autoZero"/>
        <c:auto val="1"/>
        <c:lblAlgn val="ctr"/>
        <c:lblOffset val="100"/>
      </c:catAx>
      <c:valAx>
        <c:axId val="130106496"/>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30047360"/>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cs typeface="Arial" panose="020B0604020202020204" pitchFamily="34"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mn-cs"/>
              </a:defRPr>
            </a:pPr>
            <a:r>
              <a:rPr lang="pt-BR" sz="1200" b="0" i="0" u="none" strike="noStrike" cap="all" baseline="0">
                <a:effectLst/>
              </a:rPr>
              <a:t>Se os entrevistados fazem suas compras no bairro Ipanema </a:t>
            </a:r>
            <a:endParaRPr lang="en-US" sz="1200"/>
          </a:p>
        </c:rich>
      </c:tx>
      <c:layout>
        <c:manualLayout>
          <c:xMode val="edge"/>
          <c:yMode val="edge"/>
          <c:x val="0.10322821587600074"/>
          <c:y val="2.4188671638782452E-2"/>
        </c:manualLayout>
      </c:layout>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F13F-4062-B772-0AB51353F69C}"/>
              </c:ext>
            </c:extLst>
          </c:dPt>
          <c:dLbls>
            <c:dLbl>
              <c:idx val="0"/>
              <c:layout>
                <c:manualLayout>
                  <c:x val="0"/>
                  <c:y val="1.209433581939125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3F-4062-B772-0AB51353F69C}"/>
                </c:ext>
              </c:extLst>
            </c:dLbl>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c:f>
              <c:strCache>
                <c:ptCount val="1"/>
                <c:pt idx="0">
                  <c:v>não</c:v>
                </c:pt>
              </c:strCache>
            </c:strRef>
          </c:cat>
          <c:val>
            <c:numRef>
              <c:f>Planilha1!$B$2</c:f>
              <c:numCache>
                <c:formatCode>0%</c:formatCode>
                <c:ptCount val="1"/>
                <c:pt idx="0">
                  <c:v>1</c:v>
                </c:pt>
              </c:numCache>
            </c:numRef>
          </c:val>
          <c:extLst xmlns:c16r2="http://schemas.microsoft.com/office/drawing/2015/06/chart">
            <c:ext xmlns:c16="http://schemas.microsoft.com/office/drawing/2014/chart" uri="{C3380CC4-5D6E-409C-BE32-E72D297353CC}">
              <c16:uniqueId val="{00000008-F13F-4062-B772-0AB51353F69C}"/>
            </c:ext>
          </c:extLst>
        </c:ser>
        <c:dLbls>
          <c:showVal val="1"/>
        </c:dLbls>
        <c:axId val="130382848"/>
        <c:axId val="132715648"/>
      </c:barChart>
      <c:catAx>
        <c:axId val="1303828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715648"/>
        <c:crosses val="autoZero"/>
        <c:auto val="1"/>
        <c:lblAlgn val="ctr"/>
        <c:lblOffset val="100"/>
      </c:catAx>
      <c:valAx>
        <c:axId val="132715648"/>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0382848"/>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mn-cs"/>
              </a:defRPr>
            </a:pPr>
            <a:r>
              <a:rPr lang="pt-BR" sz="1200" b="0" i="0" u="none" strike="noStrike" cap="all" baseline="0">
                <a:effectLst/>
              </a:rPr>
              <a:t>Por qual motivo não fazem suas compras no bairro</a:t>
            </a:r>
            <a:endParaRPr lang="en-US" sz="1200"/>
          </a:p>
        </c:rich>
      </c:tx>
      <c:layout>
        <c:manualLayout>
          <c:xMode val="edge"/>
          <c:yMode val="edge"/>
          <c:x val="0.13864041468547625"/>
          <c:y val="2.4188606791352027E-2"/>
        </c:manualLayout>
      </c:layout>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6">
                <a:lumMod val="60000"/>
                <a:lumOff val="40000"/>
              </a:schemeClr>
            </a:solidFill>
            <a:ln>
              <a:noFill/>
            </a:ln>
            <a:effectLst/>
          </c:spPr>
          <c:dLbls>
            <c:dLbl>
              <c:idx val="0"/>
              <c:layout>
                <c:manualLayout>
                  <c:x val="0"/>
                  <c:y val="1.209433581939125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59-4442-8561-B61820A6DE71}"/>
                </c:ext>
              </c:extLst>
            </c:dLbl>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c:f>
              <c:strCache>
                <c:ptCount val="1"/>
                <c:pt idx="0">
                  <c:v>falta de lojas especializadas</c:v>
                </c:pt>
              </c:strCache>
            </c:strRef>
          </c:cat>
          <c:val>
            <c:numRef>
              <c:f>Planilha1!$B$2</c:f>
              <c:numCache>
                <c:formatCode>0%</c:formatCode>
                <c:ptCount val="1"/>
                <c:pt idx="0">
                  <c:v>1</c:v>
                </c:pt>
              </c:numCache>
            </c:numRef>
          </c:val>
          <c:extLst xmlns:c16r2="http://schemas.microsoft.com/office/drawing/2015/06/chart">
            <c:ext xmlns:c16="http://schemas.microsoft.com/office/drawing/2014/chart" uri="{C3380CC4-5D6E-409C-BE32-E72D297353CC}">
              <c16:uniqueId val="{00000008-EE59-4442-8561-B61820A6DE71}"/>
            </c:ext>
          </c:extLst>
        </c:ser>
        <c:dLbls>
          <c:showVal val="1"/>
        </c:dLbls>
        <c:axId val="132653440"/>
        <c:axId val="132654976"/>
      </c:barChart>
      <c:catAx>
        <c:axId val="1326534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654976"/>
        <c:crosses val="autoZero"/>
        <c:auto val="1"/>
        <c:lblAlgn val="ctr"/>
        <c:lblOffset val="100"/>
      </c:catAx>
      <c:valAx>
        <c:axId val="132654976"/>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653440"/>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mn-cs"/>
              </a:defRPr>
            </a:pPr>
            <a:r>
              <a:rPr lang="pt-BR" sz="1200" b="0" i="0" u="none" strike="noStrike" cap="all" baseline="0">
                <a:effectLst/>
              </a:rPr>
              <a:t>Como os entrevistados classificam suas compras</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AEFD-4A4A-8CD0-58CFF889BD28}"/>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AEFD-4A4A-8CD0-58CFF889BD28}"/>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AEFD-4A4A-8CD0-58CFF889BD28}"/>
              </c:ext>
            </c:extLst>
          </c:dPt>
          <c:dPt>
            <c:idx val="3"/>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7-AEFD-4A4A-8CD0-58CFF889BD28}"/>
              </c:ext>
            </c:extLst>
          </c:dPt>
          <c:dLbls>
            <c:numFmt formatCode="0.00%" sourceLinked="0"/>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necessidade</c:v>
                </c:pt>
                <c:pt idx="1">
                  <c:v>por impulso</c:v>
                </c:pt>
                <c:pt idx="2">
                  <c:v>para andar na moda</c:v>
                </c:pt>
                <c:pt idx="3">
                  <c:v>por preço baixo</c:v>
                </c:pt>
              </c:strCache>
            </c:strRef>
          </c:cat>
          <c:val>
            <c:numRef>
              <c:f>Planilha1!$B$2:$B$5</c:f>
              <c:numCache>
                <c:formatCode>0%</c:formatCode>
                <c:ptCount val="4"/>
                <c:pt idx="0">
                  <c:v>0.40670000000000001</c:v>
                </c:pt>
                <c:pt idx="1">
                  <c:v>0.16669999999999999</c:v>
                </c:pt>
                <c:pt idx="2">
                  <c:v>1.3299999999999998E-2</c:v>
                </c:pt>
                <c:pt idx="3">
                  <c:v>0.41330000000000044</c:v>
                </c:pt>
              </c:numCache>
            </c:numRef>
          </c:val>
          <c:extLst xmlns:c16r2="http://schemas.microsoft.com/office/drawing/2015/06/chart">
            <c:ext xmlns:c16="http://schemas.microsoft.com/office/drawing/2014/chart" uri="{C3380CC4-5D6E-409C-BE32-E72D297353CC}">
              <c16:uniqueId val="{00000008-AEFD-4A4A-8CD0-58CFF889BD28}"/>
            </c:ext>
          </c:extLst>
        </c:ser>
        <c:dLbls>
          <c:showVal val="1"/>
        </c:dLbls>
        <c:axId val="130405888"/>
        <c:axId val="130407424"/>
      </c:barChart>
      <c:catAx>
        <c:axId val="1304058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0407424"/>
        <c:crosses val="autoZero"/>
        <c:auto val="1"/>
        <c:lblAlgn val="ctr"/>
        <c:lblOffset val="100"/>
      </c:catAx>
      <c:valAx>
        <c:axId val="130407424"/>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0405888"/>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mn-cs"/>
              </a:defRPr>
            </a:pPr>
            <a:r>
              <a:rPr lang="pt-BR" sz="1200" b="0" i="0" u="none" strike="noStrike" cap="all" baseline="0">
                <a:effectLst/>
              </a:rPr>
              <a:t>Fator que mais influencia a decisão de compra dos entrevistados</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CD75-48BB-BEC6-833ADCE748FB}"/>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CD75-48BB-BEC6-833ADCE748FB}"/>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CD75-48BB-BEC6-833ADCE748FB}"/>
              </c:ext>
            </c:extLst>
          </c:dPt>
          <c:dPt>
            <c:idx val="3"/>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7-CD75-48BB-BEC6-833ADCE748FB}"/>
              </c:ext>
            </c:extLst>
          </c:dPt>
          <c:dLbls>
            <c:numFmt formatCode="0%" sourceLinked="0"/>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marca</c:v>
                </c:pt>
                <c:pt idx="1">
                  <c:v>necessidade</c:v>
                </c:pt>
                <c:pt idx="2">
                  <c:v>preço</c:v>
                </c:pt>
                <c:pt idx="3">
                  <c:v>promoção</c:v>
                </c:pt>
              </c:strCache>
            </c:strRef>
          </c:cat>
          <c:val>
            <c:numRef>
              <c:f>Planilha1!$B$2:$B$5</c:f>
              <c:numCache>
                <c:formatCode>0%</c:formatCode>
                <c:ptCount val="4"/>
                <c:pt idx="0">
                  <c:v>3.0000000000000002E-2</c:v>
                </c:pt>
                <c:pt idx="1">
                  <c:v>0.32000000000000051</c:v>
                </c:pt>
                <c:pt idx="2">
                  <c:v>0.64000000000000101</c:v>
                </c:pt>
                <c:pt idx="3">
                  <c:v>1.0000000000000005E-2</c:v>
                </c:pt>
              </c:numCache>
            </c:numRef>
          </c:val>
          <c:extLst xmlns:c16r2="http://schemas.microsoft.com/office/drawing/2015/06/chart">
            <c:ext xmlns:c16="http://schemas.microsoft.com/office/drawing/2014/chart" uri="{C3380CC4-5D6E-409C-BE32-E72D297353CC}">
              <c16:uniqueId val="{00000008-CD75-48BB-BEC6-833ADCE748FB}"/>
            </c:ext>
          </c:extLst>
        </c:ser>
        <c:dLbls>
          <c:showVal val="1"/>
        </c:dLbls>
        <c:axId val="132741760"/>
        <c:axId val="132755840"/>
      </c:barChart>
      <c:catAx>
        <c:axId val="132741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755840"/>
        <c:crosses val="autoZero"/>
        <c:auto val="1"/>
        <c:lblAlgn val="ctr"/>
        <c:lblOffset val="100"/>
      </c:catAx>
      <c:valAx>
        <c:axId val="132755840"/>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741760"/>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defRPr>
      </a:pPr>
      <a:endParaRPr lang="pt-B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mn-cs"/>
              </a:defRPr>
            </a:pPr>
            <a:r>
              <a:rPr lang="pt-BR" sz="1200" b="0" i="0" u="none" strike="noStrike" cap="all" baseline="0">
                <a:effectLst/>
              </a:rPr>
              <a:t>Fator que proporciona maior satisfação aos entrevistados</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6294-4C5D-B8D9-309CEFA9FA4A}"/>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6294-4C5D-B8D9-309CEFA9FA4A}"/>
              </c:ext>
            </c:extLst>
          </c:dPt>
          <c:dPt>
            <c:idx val="2"/>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6294-4C5D-B8D9-309CEFA9FA4A}"/>
              </c:ext>
            </c:extLst>
          </c:dPt>
          <c:dPt>
            <c:idx val="3"/>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7-6294-4C5D-B8D9-309CEFA9FA4A}"/>
              </c:ext>
            </c:extLst>
          </c:dPt>
          <c:dLbls>
            <c:numFmt formatCode="0%" sourceLinked="0"/>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encontrar produtos desejados</c:v>
                </c:pt>
                <c:pt idx="1">
                  <c:v>atendimento de qualidade</c:v>
                </c:pt>
                <c:pt idx="2">
                  <c:v>variedade de produtos</c:v>
                </c:pt>
                <c:pt idx="3">
                  <c:v>preços acessiveis</c:v>
                </c:pt>
              </c:strCache>
            </c:strRef>
          </c:cat>
          <c:val>
            <c:numRef>
              <c:f>Planilha1!$B$2:$B$5</c:f>
              <c:numCache>
                <c:formatCode>0%</c:formatCode>
                <c:ptCount val="4"/>
                <c:pt idx="0">
                  <c:v>0.41000000000000031</c:v>
                </c:pt>
                <c:pt idx="1">
                  <c:v>0.05</c:v>
                </c:pt>
                <c:pt idx="2">
                  <c:v>0.19</c:v>
                </c:pt>
                <c:pt idx="3">
                  <c:v>0.34</c:v>
                </c:pt>
              </c:numCache>
            </c:numRef>
          </c:val>
          <c:extLst xmlns:c16r2="http://schemas.microsoft.com/office/drawing/2015/06/chart">
            <c:ext xmlns:c16="http://schemas.microsoft.com/office/drawing/2014/chart" uri="{C3380CC4-5D6E-409C-BE32-E72D297353CC}">
              <c16:uniqueId val="{00000008-6294-4C5D-B8D9-309CEFA9FA4A}"/>
            </c:ext>
          </c:extLst>
        </c:ser>
        <c:dLbls>
          <c:showVal val="1"/>
        </c:dLbls>
        <c:axId val="132677632"/>
        <c:axId val="132679168"/>
      </c:barChart>
      <c:catAx>
        <c:axId val="1326776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679168"/>
        <c:crosses val="autoZero"/>
        <c:auto val="1"/>
        <c:lblAlgn val="ctr"/>
        <c:lblOffset val="100"/>
      </c:catAx>
      <c:valAx>
        <c:axId val="132679168"/>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32677632"/>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defRPr>
      </a:pPr>
      <a:endParaRPr lang="pt-B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sz="1200" b="0" i="0" u="none" strike="noStrike" kern="1200" cap="all" spc="0" baseline="0">
                <a:solidFill>
                  <a:schemeClr val="tx1">
                    <a:lumMod val="65000"/>
                    <a:lumOff val="35000"/>
                  </a:schemeClr>
                </a:solidFill>
                <a:latin typeface="Arial" panose="020B0604020202020204" pitchFamily="34" charset="0"/>
                <a:ea typeface="+mn-ea"/>
                <a:cs typeface="+mn-cs"/>
              </a:defRPr>
            </a:pPr>
            <a:r>
              <a:rPr lang="pt-BR" sz="1200" b="0" i="0" u="none" strike="noStrike" cap="all" baseline="0">
                <a:effectLst/>
              </a:rPr>
              <a:t>Se no ultimamente os entrevistados diminuíram suas compras pela crise financeira</a:t>
            </a:r>
            <a:endParaRPr lang="en-US" sz="1200"/>
          </a:p>
        </c:rich>
      </c:tx>
      <c:spPr>
        <a:noFill/>
        <a:ln>
          <a:noFill/>
        </a:ln>
        <a:effectLst/>
      </c:spPr>
    </c:title>
    <c:plotArea>
      <c:layout/>
      <c:barChart>
        <c:barDir val="col"/>
        <c:grouping val="clustered"/>
        <c:ser>
          <c:idx val="0"/>
          <c:order val="0"/>
          <c:tx>
            <c:strRef>
              <c:f>Planilha1!$B$1</c:f>
              <c:strCache>
                <c:ptCount val="1"/>
                <c:pt idx="0">
                  <c:v>Série 1</c:v>
                </c:pt>
              </c:strCache>
            </c:strRef>
          </c:tx>
          <c:spPr>
            <a:solidFill>
              <a:schemeClr val="accent1"/>
            </a:solidFill>
            <a:ln>
              <a:noFill/>
            </a:ln>
            <a:effectLst/>
          </c:spPr>
          <c:dPt>
            <c:idx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F3E6-4288-91EA-90F9DEE2DE93}"/>
              </c:ext>
            </c:extLst>
          </c:dPt>
          <c:dPt>
            <c:idx val="1"/>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3-F3E6-4288-91EA-90F9DEE2DE93}"/>
              </c:ext>
            </c:extLst>
          </c:dPt>
          <c:dLbls>
            <c:numFmt formatCode="0%" sourceLinked="0"/>
            <c:spPr>
              <a:noFill/>
              <a:ln>
                <a:noFill/>
              </a:ln>
              <a:effectLst/>
            </c:spPr>
            <c:txPr>
              <a:bodyPr rot="0" spcFirstLastPara="1" vertOverflow="ellipsis" vert="horz" wrap="square" anchor="ctr" anchorCtr="1"/>
              <a:lstStyle/>
              <a:p>
                <a:pPr>
                  <a:defRPr sz="1200" b="0" i="0" u="none" strike="noStrike" kern="1200" cap="all" baseline="0">
                    <a:solidFill>
                      <a:schemeClr val="tx1">
                        <a:lumMod val="75000"/>
                        <a:lumOff val="25000"/>
                      </a:schemeClr>
                    </a:solidFill>
                    <a:latin typeface="Arial" panose="020B0604020202020204" pitchFamily="34" charset="0"/>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Planilha1!$A$2:$A$3</c:f>
              <c:strCache>
                <c:ptCount val="2"/>
                <c:pt idx="0">
                  <c:v>Sim</c:v>
                </c:pt>
                <c:pt idx="1">
                  <c:v>não</c:v>
                </c:pt>
              </c:strCache>
            </c:strRef>
          </c:cat>
          <c:val>
            <c:numRef>
              <c:f>Planilha1!$B$2:$B$3</c:f>
              <c:numCache>
                <c:formatCode>0%</c:formatCode>
                <c:ptCount val="2"/>
                <c:pt idx="0">
                  <c:v>0.630000000000001</c:v>
                </c:pt>
                <c:pt idx="1">
                  <c:v>0.37000000000000038</c:v>
                </c:pt>
              </c:numCache>
            </c:numRef>
          </c:val>
          <c:extLst xmlns:c16r2="http://schemas.microsoft.com/office/drawing/2015/06/chart">
            <c:ext xmlns:c16="http://schemas.microsoft.com/office/drawing/2014/chart" uri="{C3380CC4-5D6E-409C-BE32-E72D297353CC}">
              <c16:uniqueId val="{00000008-F3E6-4288-91EA-90F9DEE2DE93}"/>
            </c:ext>
          </c:extLst>
        </c:ser>
        <c:dLbls>
          <c:showVal val="1"/>
        </c:dLbls>
        <c:axId val="150023552"/>
        <c:axId val="150025344"/>
      </c:barChart>
      <c:catAx>
        <c:axId val="1500235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50025344"/>
        <c:crosses val="autoZero"/>
        <c:auto val="1"/>
        <c:lblAlgn val="ctr"/>
        <c:lblOffset val="100"/>
      </c:catAx>
      <c:valAx>
        <c:axId val="150025344"/>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r>
                  <a:rPr lang="pt-BR"/>
                  <a:t>PORCENTAGEM</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cap="all" baseline="0">
                <a:solidFill>
                  <a:schemeClr val="tx1">
                    <a:lumMod val="65000"/>
                    <a:lumOff val="35000"/>
                  </a:schemeClr>
                </a:solidFill>
                <a:latin typeface="Arial" panose="020B0604020202020204" pitchFamily="34" charset="0"/>
                <a:ea typeface="+mn-ea"/>
                <a:cs typeface="+mn-cs"/>
              </a:defRPr>
            </a:pPr>
            <a:endParaRPr lang="pt-BR"/>
          </a:p>
        </c:txPr>
        <c:crossAx val="150023552"/>
        <c:crosses val="autoZero"/>
        <c:crossBetween val="between"/>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cap="all" baseline="0">
          <a:latin typeface="Arial" panose="020B0604020202020204" pitchFamily="34"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D6AE5-0FBC-42D2-9E37-8712A7DA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5767</Words>
  <Characters>31148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Administrador</cp:lastModifiedBy>
  <cp:revision>2</cp:revision>
  <cp:lastPrinted>2017-11-09T04:49:00Z</cp:lastPrinted>
  <dcterms:created xsi:type="dcterms:W3CDTF">2017-11-24T17:55:00Z</dcterms:created>
  <dcterms:modified xsi:type="dcterms:W3CDTF">2017-11-24T17:55:00Z</dcterms:modified>
</cp:coreProperties>
</file>