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9E" w:rsidRPr="00D40A3B" w:rsidRDefault="00E1319E" w:rsidP="00036F1C">
      <w:pPr>
        <w:jc w:val="center"/>
        <w:rPr>
          <w:rFonts w:ascii="Arial" w:hAnsi="Arial" w:cs="Arial"/>
          <w:b/>
          <w:sz w:val="36"/>
          <w:szCs w:val="36"/>
        </w:rPr>
      </w:pPr>
      <w:r w:rsidRPr="002537E4">
        <w:rPr>
          <w:rFonts w:ascii="Arial" w:hAnsi="Arial" w:cs="Arial"/>
          <w:b/>
          <w:sz w:val="36"/>
          <w:szCs w:val="36"/>
        </w:rPr>
        <w:t>FACULDADE PATOS DE MINAS</w:t>
      </w:r>
    </w:p>
    <w:p w:rsidR="00697619" w:rsidRPr="004339E8" w:rsidRDefault="00697619" w:rsidP="00036F1C">
      <w:pPr>
        <w:jc w:val="center"/>
        <w:rPr>
          <w:rFonts w:ascii="Arial" w:hAnsi="Arial" w:cs="Arial"/>
          <w:b/>
          <w:sz w:val="28"/>
          <w:szCs w:val="32"/>
        </w:rPr>
      </w:pPr>
      <w:r w:rsidRPr="004339E8">
        <w:rPr>
          <w:rFonts w:ascii="Arial" w:hAnsi="Arial" w:cs="Arial"/>
          <w:b/>
          <w:sz w:val="28"/>
          <w:szCs w:val="32"/>
        </w:rPr>
        <w:t xml:space="preserve">DEPARTAMENTO </w:t>
      </w:r>
      <w:r>
        <w:rPr>
          <w:rFonts w:ascii="Arial" w:hAnsi="Arial" w:cs="Arial"/>
          <w:b/>
          <w:sz w:val="28"/>
          <w:szCs w:val="32"/>
        </w:rPr>
        <w:t xml:space="preserve">DE </w:t>
      </w:r>
      <w:r w:rsidRPr="004339E8">
        <w:rPr>
          <w:rFonts w:ascii="Arial" w:hAnsi="Arial" w:cs="Arial"/>
          <w:b/>
          <w:sz w:val="28"/>
          <w:szCs w:val="32"/>
        </w:rPr>
        <w:t xml:space="preserve">GRADUAÇÃO EM </w:t>
      </w:r>
      <w:r>
        <w:rPr>
          <w:rFonts w:ascii="Arial" w:hAnsi="Arial" w:cs="Arial"/>
          <w:b/>
          <w:sz w:val="28"/>
          <w:szCs w:val="32"/>
        </w:rPr>
        <w:t>ADMINISTRAÇÃO</w:t>
      </w:r>
    </w:p>
    <w:p w:rsidR="00697619" w:rsidRPr="00362AD8" w:rsidRDefault="00697619" w:rsidP="00036F1C">
      <w:pPr>
        <w:jc w:val="center"/>
        <w:rPr>
          <w:rFonts w:ascii="Arial" w:hAnsi="Arial" w:cs="Arial"/>
          <w:b/>
          <w:sz w:val="32"/>
          <w:szCs w:val="32"/>
        </w:rPr>
      </w:pPr>
      <w:r>
        <w:rPr>
          <w:rFonts w:ascii="Arial" w:hAnsi="Arial" w:cs="Arial"/>
          <w:b/>
          <w:sz w:val="28"/>
          <w:szCs w:val="32"/>
        </w:rPr>
        <w:t>BACHARELADO</w:t>
      </w:r>
      <w:r w:rsidRPr="00700AA1">
        <w:rPr>
          <w:rFonts w:ascii="Arial" w:hAnsi="Arial" w:cs="Arial"/>
          <w:b/>
          <w:sz w:val="28"/>
          <w:szCs w:val="32"/>
        </w:rPr>
        <w:t xml:space="preserve"> EM</w:t>
      </w:r>
      <w:r w:rsidR="00921A5A">
        <w:rPr>
          <w:rFonts w:ascii="Arial" w:hAnsi="Arial" w:cs="Arial"/>
          <w:b/>
          <w:sz w:val="28"/>
          <w:szCs w:val="32"/>
        </w:rPr>
        <w:t xml:space="preserve"> </w:t>
      </w:r>
      <w:r>
        <w:rPr>
          <w:rFonts w:ascii="Arial" w:hAnsi="Arial" w:cs="Arial"/>
          <w:b/>
          <w:sz w:val="28"/>
          <w:szCs w:val="32"/>
        </w:rPr>
        <w:t>ADMINISTRAÇÃO</w:t>
      </w:r>
    </w:p>
    <w:p w:rsidR="00E1319E" w:rsidRPr="008D0B28" w:rsidRDefault="00E1319E" w:rsidP="00036F1C">
      <w:pPr>
        <w:jc w:val="center"/>
        <w:rPr>
          <w:rFonts w:ascii="Arial" w:hAnsi="Arial" w:cs="Arial"/>
          <w:b/>
        </w:rPr>
      </w:pPr>
    </w:p>
    <w:p w:rsidR="00E1319E" w:rsidRPr="008D0B28" w:rsidRDefault="00E1319E" w:rsidP="00036F1C">
      <w:pPr>
        <w:jc w:val="center"/>
        <w:rPr>
          <w:rFonts w:ascii="Arial" w:hAnsi="Arial" w:cs="Arial"/>
          <w:b/>
        </w:rPr>
      </w:pPr>
    </w:p>
    <w:p w:rsidR="00E1319E" w:rsidRPr="008D0B28" w:rsidRDefault="00E1319E" w:rsidP="00036F1C">
      <w:pPr>
        <w:jc w:val="center"/>
        <w:rPr>
          <w:rFonts w:ascii="Arial" w:hAnsi="Arial" w:cs="Arial"/>
          <w:b/>
        </w:rPr>
      </w:pPr>
    </w:p>
    <w:p w:rsidR="00E1319E" w:rsidRPr="008D0B28" w:rsidRDefault="00E1319E" w:rsidP="00036F1C">
      <w:pPr>
        <w:tabs>
          <w:tab w:val="left" w:pos="7500"/>
        </w:tabs>
        <w:jc w:val="center"/>
        <w:rPr>
          <w:rFonts w:ascii="Arial" w:hAnsi="Arial" w:cs="Arial"/>
          <w:b/>
        </w:rPr>
      </w:pPr>
    </w:p>
    <w:p w:rsidR="00E1319E" w:rsidRPr="008D0B28" w:rsidRDefault="00E1319E" w:rsidP="00036F1C">
      <w:pPr>
        <w:autoSpaceDE w:val="0"/>
        <w:autoSpaceDN w:val="0"/>
        <w:adjustRightInd w:val="0"/>
        <w:jc w:val="center"/>
        <w:rPr>
          <w:rFonts w:ascii="Arial" w:hAnsi="Arial" w:cs="Arial"/>
          <w:b/>
          <w:bCs/>
        </w:rPr>
      </w:pPr>
    </w:p>
    <w:p w:rsidR="004B34E0" w:rsidRPr="004B34E0" w:rsidRDefault="004B34E0" w:rsidP="00036F1C">
      <w:pPr>
        <w:pStyle w:val="SemEspaamento"/>
        <w:jc w:val="center"/>
        <w:rPr>
          <w:rFonts w:ascii="Arial" w:hAnsi="Arial" w:cs="Arial"/>
          <w:b/>
          <w:sz w:val="32"/>
          <w:szCs w:val="32"/>
        </w:rPr>
      </w:pPr>
      <w:r w:rsidRPr="004B34E0">
        <w:rPr>
          <w:rFonts w:ascii="Arial" w:hAnsi="Arial" w:cs="Arial"/>
          <w:b/>
          <w:sz w:val="32"/>
          <w:szCs w:val="32"/>
        </w:rPr>
        <w:t>ANTÔNIO FORTUNATO DE OLIVEIRA</w:t>
      </w: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Default="00E1319E" w:rsidP="00036F1C">
      <w:pPr>
        <w:jc w:val="center"/>
        <w:rPr>
          <w:rFonts w:ascii="Arial" w:hAnsi="Arial" w:cs="Arial"/>
          <w:b/>
        </w:rPr>
      </w:pPr>
    </w:p>
    <w:p w:rsidR="00CA7089" w:rsidRDefault="00CA7089" w:rsidP="00036F1C">
      <w:pPr>
        <w:jc w:val="center"/>
        <w:rPr>
          <w:rFonts w:ascii="Arial" w:hAnsi="Arial" w:cs="Arial"/>
          <w:b/>
        </w:rPr>
      </w:pPr>
    </w:p>
    <w:p w:rsidR="00CA7089" w:rsidRPr="00E90922" w:rsidRDefault="00CA7089" w:rsidP="00036F1C">
      <w:pPr>
        <w:jc w:val="center"/>
        <w:rPr>
          <w:rFonts w:ascii="Arial" w:hAnsi="Arial" w:cs="Arial"/>
          <w:b/>
        </w:rPr>
      </w:pPr>
    </w:p>
    <w:p w:rsidR="00E1319E" w:rsidRPr="00E90922" w:rsidRDefault="00E1319E" w:rsidP="00036F1C">
      <w:pPr>
        <w:tabs>
          <w:tab w:val="left" w:pos="5000"/>
        </w:tabs>
        <w:rPr>
          <w:rFonts w:ascii="Arial" w:hAnsi="Arial" w:cs="Arial"/>
          <w:b/>
        </w:rPr>
      </w:pPr>
    </w:p>
    <w:p w:rsidR="00E1319E" w:rsidRPr="00E90922" w:rsidRDefault="00E1319E" w:rsidP="00036F1C">
      <w:pPr>
        <w:jc w:val="center"/>
        <w:rPr>
          <w:rFonts w:ascii="Arial" w:hAnsi="Arial" w:cs="Arial"/>
          <w:b/>
        </w:rPr>
      </w:pPr>
    </w:p>
    <w:p w:rsidR="004B34E0" w:rsidRPr="00CD2232" w:rsidRDefault="00697619" w:rsidP="00036F1C">
      <w:pPr>
        <w:pStyle w:val="SemEspaamento"/>
        <w:jc w:val="center"/>
        <w:rPr>
          <w:rFonts w:ascii="Arial" w:hAnsi="Arial" w:cs="Arial"/>
          <w:b/>
          <w:sz w:val="36"/>
          <w:szCs w:val="36"/>
        </w:rPr>
      </w:pPr>
      <w:r>
        <w:rPr>
          <w:rFonts w:ascii="Arial" w:hAnsi="Arial" w:cs="Arial"/>
          <w:b/>
          <w:sz w:val="36"/>
          <w:szCs w:val="36"/>
        </w:rPr>
        <w:t>LOGÍ</w:t>
      </w:r>
      <w:r w:rsidR="004B34E0" w:rsidRPr="00CD2232">
        <w:rPr>
          <w:rFonts w:ascii="Arial" w:hAnsi="Arial" w:cs="Arial"/>
          <w:b/>
          <w:sz w:val="36"/>
          <w:szCs w:val="36"/>
        </w:rPr>
        <w:t xml:space="preserve">STICA DE SUPRIMENTOS: </w:t>
      </w:r>
      <w:r w:rsidR="00682D46">
        <w:rPr>
          <w:rFonts w:ascii="Arial" w:hAnsi="Arial" w:cs="Arial"/>
          <w:b/>
          <w:sz w:val="36"/>
          <w:szCs w:val="36"/>
        </w:rPr>
        <w:t>U</w:t>
      </w:r>
      <w:r w:rsidR="00682D46" w:rsidRPr="00CD2232">
        <w:rPr>
          <w:rFonts w:ascii="Arial" w:hAnsi="Arial" w:cs="Arial"/>
          <w:b/>
          <w:sz w:val="36"/>
          <w:szCs w:val="36"/>
        </w:rPr>
        <w:t>m estudo de</w:t>
      </w:r>
    </w:p>
    <w:p w:rsidR="00E1319E" w:rsidRPr="004B34E0" w:rsidRDefault="00682D46" w:rsidP="00036F1C">
      <w:pPr>
        <w:pStyle w:val="SemEspaamento"/>
        <w:jc w:val="center"/>
        <w:rPr>
          <w:rFonts w:ascii="Arial" w:hAnsi="Arial" w:cs="Arial"/>
          <w:b/>
          <w:sz w:val="36"/>
          <w:szCs w:val="36"/>
        </w:rPr>
      </w:pPr>
      <w:r>
        <w:rPr>
          <w:rFonts w:ascii="Arial" w:hAnsi="Arial" w:cs="Arial"/>
          <w:b/>
          <w:sz w:val="36"/>
          <w:szCs w:val="36"/>
        </w:rPr>
        <w:t>Caso loja Cine Máster Ví</w:t>
      </w:r>
      <w:r w:rsidRPr="00CD2232">
        <w:rPr>
          <w:rFonts w:ascii="Arial" w:hAnsi="Arial" w:cs="Arial"/>
          <w:b/>
          <w:sz w:val="36"/>
          <w:szCs w:val="36"/>
        </w:rPr>
        <w:t>deo e</w:t>
      </w:r>
      <w:r>
        <w:rPr>
          <w:rFonts w:ascii="Arial" w:hAnsi="Arial" w:cs="Arial"/>
          <w:b/>
          <w:sz w:val="36"/>
          <w:szCs w:val="36"/>
        </w:rPr>
        <w:t xml:space="preserve"> Conveniência-Lagoa Formosa-MG</w:t>
      </w:r>
    </w:p>
    <w:p w:rsidR="00E1319E" w:rsidRDefault="00E1319E" w:rsidP="00036F1C">
      <w:pPr>
        <w:jc w:val="both"/>
        <w:rPr>
          <w:rFonts w:ascii="Arial" w:hAnsi="Arial" w:cs="Arial"/>
        </w:rPr>
      </w:pPr>
    </w:p>
    <w:p w:rsidR="00E1319E" w:rsidRDefault="00E1319E" w:rsidP="00036F1C">
      <w:pPr>
        <w:jc w:val="both"/>
        <w:rPr>
          <w:rFonts w:ascii="Arial" w:hAnsi="Arial" w:cs="Arial"/>
        </w:rPr>
      </w:pPr>
    </w:p>
    <w:p w:rsidR="00E1319E" w:rsidRPr="00362AD8" w:rsidRDefault="00E1319E" w:rsidP="00036F1C">
      <w:pPr>
        <w:jc w:val="both"/>
        <w:rPr>
          <w:rFonts w:ascii="Arial" w:hAnsi="Arial" w:cs="Arial"/>
        </w:rPr>
      </w:pPr>
    </w:p>
    <w:p w:rsidR="00E1319E" w:rsidRDefault="00E1319E" w:rsidP="00036F1C">
      <w:pPr>
        <w:autoSpaceDE w:val="0"/>
        <w:autoSpaceDN w:val="0"/>
        <w:adjustRightInd w:val="0"/>
        <w:jc w:val="both"/>
        <w:rPr>
          <w:rFonts w:ascii="Arial" w:hAnsi="Arial" w:cs="Arial"/>
          <w:color w:val="000000"/>
          <w:szCs w:val="23"/>
        </w:rPr>
      </w:pPr>
    </w:p>
    <w:p w:rsidR="00E1319E" w:rsidRPr="002063DD" w:rsidRDefault="00E1319E" w:rsidP="00036F1C">
      <w:pPr>
        <w:autoSpaceDE w:val="0"/>
        <w:autoSpaceDN w:val="0"/>
        <w:adjustRightInd w:val="0"/>
        <w:jc w:val="both"/>
        <w:rPr>
          <w:rFonts w:ascii="Arial" w:hAnsi="Arial" w:cs="Arial"/>
          <w:bCs/>
          <w:color w:val="000000"/>
          <w:sz w:val="28"/>
          <w:szCs w:val="36"/>
        </w:rPr>
      </w:pPr>
    </w:p>
    <w:p w:rsidR="00E1319E" w:rsidRPr="00362AD8" w:rsidRDefault="00E1319E" w:rsidP="00036F1C">
      <w:pPr>
        <w:jc w:val="center"/>
        <w:rPr>
          <w:rFonts w:ascii="Arial" w:hAnsi="Arial" w:cs="Arial"/>
          <w:b/>
        </w:rPr>
      </w:pPr>
    </w:p>
    <w:p w:rsidR="00E1319E" w:rsidRPr="00362AD8"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rPr>
          <w:rFonts w:ascii="Arial" w:hAnsi="Arial" w:cs="Arial"/>
          <w:b/>
        </w:rPr>
      </w:pPr>
    </w:p>
    <w:p w:rsidR="00FA2168" w:rsidRDefault="00FA2168" w:rsidP="00036F1C">
      <w:pPr>
        <w:rPr>
          <w:rFonts w:ascii="Arial" w:hAnsi="Arial" w:cs="Arial"/>
          <w:b/>
        </w:rPr>
      </w:pPr>
    </w:p>
    <w:p w:rsidR="00E1319E" w:rsidRDefault="00E1319E" w:rsidP="00036F1C">
      <w:pPr>
        <w:jc w:val="center"/>
        <w:rPr>
          <w:rFonts w:ascii="Arial" w:hAnsi="Arial" w:cs="Arial"/>
          <w:b/>
        </w:rPr>
      </w:pPr>
    </w:p>
    <w:p w:rsidR="00E1319E" w:rsidRDefault="00E1319E" w:rsidP="00036F1C">
      <w:pP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E1319E" w:rsidRDefault="00E1319E" w:rsidP="00036F1C">
      <w:pP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rPr>
          <w:rFonts w:ascii="Arial" w:hAnsi="Arial" w:cs="Arial"/>
          <w:b/>
          <w:sz w:val="4"/>
          <w:szCs w:val="4"/>
        </w:rPr>
      </w:pPr>
    </w:p>
    <w:p w:rsidR="00E1319E" w:rsidRDefault="00E1319E" w:rsidP="00036F1C">
      <w:pPr>
        <w:jc w:val="center"/>
        <w:rPr>
          <w:rFonts w:ascii="Arial" w:hAnsi="Arial" w:cs="Arial"/>
          <w:b/>
          <w:sz w:val="4"/>
          <w:szCs w:val="4"/>
        </w:rPr>
      </w:pPr>
    </w:p>
    <w:p w:rsidR="00E1319E" w:rsidRPr="00362AD8" w:rsidRDefault="00E1319E" w:rsidP="00036F1C">
      <w:pPr>
        <w:jc w:val="center"/>
        <w:rPr>
          <w:rFonts w:ascii="Arial" w:hAnsi="Arial" w:cs="Arial"/>
          <w:b/>
        </w:rPr>
      </w:pPr>
      <w:r w:rsidRPr="00362AD8">
        <w:rPr>
          <w:rFonts w:ascii="Arial" w:hAnsi="Arial" w:cs="Arial"/>
          <w:b/>
        </w:rPr>
        <w:t>PATOS DE MINAS</w:t>
      </w:r>
    </w:p>
    <w:p w:rsidR="00E1319E" w:rsidRDefault="00AE6D0A" w:rsidP="00036F1C">
      <w:pPr>
        <w:jc w:val="center"/>
        <w:rPr>
          <w:rFonts w:ascii="Arial" w:hAnsi="Arial" w:cs="Arial"/>
          <w:b/>
        </w:rPr>
        <w:sectPr w:rsidR="00E1319E" w:rsidSect="00F64713">
          <w:footerReference w:type="default" r:id="rId9"/>
          <w:headerReference w:type="first" r:id="rId10"/>
          <w:pgSz w:w="11906" w:h="16838"/>
          <w:pgMar w:top="1701" w:right="1134" w:bottom="1134" w:left="1701" w:header="709" w:footer="709" w:gutter="0"/>
          <w:pgNumType w:fmt="lowerRoman" w:start="1"/>
          <w:cols w:space="708"/>
          <w:titlePg/>
          <w:docGrid w:linePitch="360"/>
        </w:sectPr>
      </w:pPr>
      <w:r>
        <w:rPr>
          <w:rFonts w:ascii="Arial" w:hAnsi="Arial" w:cs="Arial"/>
          <w:b/>
        </w:rPr>
        <w:t>2017</w:t>
      </w:r>
    </w:p>
    <w:p w:rsidR="00E1319E" w:rsidRPr="002537E4" w:rsidRDefault="00E1319E" w:rsidP="00036F1C">
      <w:pPr>
        <w:jc w:val="center"/>
        <w:rPr>
          <w:rFonts w:ascii="Arial" w:hAnsi="Arial" w:cs="Arial"/>
          <w:b/>
          <w:sz w:val="36"/>
          <w:szCs w:val="36"/>
        </w:rPr>
      </w:pPr>
      <w:r w:rsidRPr="002537E4">
        <w:rPr>
          <w:rFonts w:ascii="Arial" w:hAnsi="Arial" w:cs="Arial"/>
          <w:b/>
          <w:sz w:val="36"/>
          <w:szCs w:val="36"/>
        </w:rPr>
        <w:lastRenderedPageBreak/>
        <w:t>FACULDADE PATOS DE MINAS</w:t>
      </w:r>
    </w:p>
    <w:p w:rsidR="00697619" w:rsidRPr="004339E8" w:rsidRDefault="00697619" w:rsidP="00036F1C">
      <w:pPr>
        <w:jc w:val="center"/>
        <w:rPr>
          <w:rFonts w:ascii="Arial" w:hAnsi="Arial" w:cs="Arial"/>
          <w:b/>
          <w:sz w:val="28"/>
          <w:szCs w:val="32"/>
        </w:rPr>
      </w:pPr>
      <w:r w:rsidRPr="004339E8">
        <w:rPr>
          <w:rFonts w:ascii="Arial" w:hAnsi="Arial" w:cs="Arial"/>
          <w:b/>
          <w:sz w:val="28"/>
          <w:szCs w:val="32"/>
        </w:rPr>
        <w:t xml:space="preserve">DEPARTAMENTO </w:t>
      </w:r>
      <w:r>
        <w:rPr>
          <w:rFonts w:ascii="Arial" w:hAnsi="Arial" w:cs="Arial"/>
          <w:b/>
          <w:sz w:val="28"/>
          <w:szCs w:val="32"/>
        </w:rPr>
        <w:t xml:space="preserve">DE </w:t>
      </w:r>
      <w:r w:rsidRPr="004339E8">
        <w:rPr>
          <w:rFonts w:ascii="Arial" w:hAnsi="Arial" w:cs="Arial"/>
          <w:b/>
          <w:sz w:val="28"/>
          <w:szCs w:val="32"/>
        </w:rPr>
        <w:t xml:space="preserve">GRADUAÇÃO EM </w:t>
      </w:r>
      <w:r>
        <w:rPr>
          <w:rFonts w:ascii="Arial" w:hAnsi="Arial" w:cs="Arial"/>
          <w:b/>
          <w:sz w:val="28"/>
          <w:szCs w:val="32"/>
        </w:rPr>
        <w:t>ADMINISTRAÇÃO</w:t>
      </w:r>
    </w:p>
    <w:p w:rsidR="00697619" w:rsidRPr="00362AD8" w:rsidRDefault="00697619" w:rsidP="00036F1C">
      <w:pPr>
        <w:jc w:val="center"/>
        <w:rPr>
          <w:rFonts w:ascii="Arial" w:hAnsi="Arial" w:cs="Arial"/>
          <w:b/>
          <w:sz w:val="32"/>
          <w:szCs w:val="32"/>
        </w:rPr>
      </w:pPr>
      <w:r>
        <w:rPr>
          <w:rFonts w:ascii="Arial" w:hAnsi="Arial" w:cs="Arial"/>
          <w:b/>
          <w:sz w:val="28"/>
          <w:szCs w:val="32"/>
        </w:rPr>
        <w:t>BACHARELADO</w:t>
      </w:r>
      <w:r w:rsidRPr="00700AA1">
        <w:rPr>
          <w:rFonts w:ascii="Arial" w:hAnsi="Arial" w:cs="Arial"/>
          <w:b/>
          <w:sz w:val="28"/>
          <w:szCs w:val="32"/>
        </w:rPr>
        <w:t xml:space="preserve"> EM</w:t>
      </w:r>
      <w:r w:rsidR="00D96AD5">
        <w:rPr>
          <w:rFonts w:ascii="Arial" w:hAnsi="Arial" w:cs="Arial"/>
          <w:b/>
          <w:sz w:val="28"/>
          <w:szCs w:val="32"/>
        </w:rPr>
        <w:t xml:space="preserve"> </w:t>
      </w:r>
      <w:r>
        <w:rPr>
          <w:rFonts w:ascii="Arial" w:hAnsi="Arial" w:cs="Arial"/>
          <w:b/>
          <w:sz w:val="28"/>
          <w:szCs w:val="32"/>
        </w:rPr>
        <w:t>ADMINISTRAÇÃO</w:t>
      </w:r>
    </w:p>
    <w:p w:rsidR="00E1319E" w:rsidRPr="00362AD8" w:rsidRDefault="00E1319E" w:rsidP="00036F1C">
      <w:pPr>
        <w:jc w:val="center"/>
        <w:rPr>
          <w:rFonts w:ascii="Arial" w:hAnsi="Arial" w:cs="Arial"/>
          <w:b/>
        </w:rPr>
      </w:pPr>
    </w:p>
    <w:p w:rsidR="00E1319E" w:rsidRPr="00362AD8" w:rsidRDefault="00E1319E" w:rsidP="00036F1C">
      <w:pPr>
        <w:jc w:val="center"/>
        <w:rPr>
          <w:rFonts w:ascii="Arial" w:hAnsi="Arial" w:cs="Arial"/>
          <w:b/>
        </w:rPr>
      </w:pPr>
    </w:p>
    <w:p w:rsidR="00E1319E" w:rsidRPr="00362AD8" w:rsidRDefault="00E1319E" w:rsidP="00036F1C">
      <w:pPr>
        <w:jc w:val="center"/>
        <w:rPr>
          <w:rFonts w:ascii="Arial" w:hAnsi="Arial" w:cs="Arial"/>
          <w:b/>
        </w:rPr>
      </w:pPr>
    </w:p>
    <w:p w:rsidR="00E1319E" w:rsidRDefault="00E1319E" w:rsidP="00036F1C">
      <w:pPr>
        <w:tabs>
          <w:tab w:val="left" w:pos="7500"/>
        </w:tabs>
        <w:jc w:val="center"/>
        <w:rPr>
          <w:rFonts w:ascii="Arial" w:hAnsi="Arial" w:cs="Arial"/>
          <w:b/>
        </w:rPr>
      </w:pPr>
    </w:p>
    <w:p w:rsidR="00E1319E" w:rsidRPr="00362AD8" w:rsidRDefault="00E1319E" w:rsidP="00036F1C">
      <w:pPr>
        <w:tabs>
          <w:tab w:val="left" w:pos="7500"/>
        </w:tabs>
        <w:jc w:val="center"/>
        <w:rPr>
          <w:rFonts w:ascii="Arial" w:hAnsi="Arial" w:cs="Arial"/>
          <w:b/>
        </w:rPr>
      </w:pPr>
    </w:p>
    <w:p w:rsidR="004B34E0" w:rsidRPr="004B34E0" w:rsidRDefault="004B34E0" w:rsidP="00036F1C">
      <w:pPr>
        <w:pStyle w:val="SemEspaamento"/>
        <w:jc w:val="center"/>
        <w:rPr>
          <w:rFonts w:ascii="Arial" w:hAnsi="Arial" w:cs="Arial"/>
          <w:b/>
          <w:sz w:val="32"/>
          <w:szCs w:val="32"/>
        </w:rPr>
      </w:pPr>
      <w:r w:rsidRPr="004B34E0">
        <w:rPr>
          <w:rFonts w:ascii="Arial" w:hAnsi="Arial" w:cs="Arial"/>
          <w:b/>
          <w:sz w:val="32"/>
          <w:szCs w:val="32"/>
        </w:rPr>
        <w:t>ANTÔNIO FORTUNATO DE OLIVEIRA</w:t>
      </w: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E1319E" w:rsidRPr="00E90922" w:rsidRDefault="00E1319E" w:rsidP="00036F1C">
      <w:pPr>
        <w:jc w:val="center"/>
        <w:rPr>
          <w:rFonts w:ascii="Arial" w:hAnsi="Arial" w:cs="Arial"/>
          <w:b/>
        </w:rPr>
      </w:pPr>
    </w:p>
    <w:p w:rsidR="00876F50" w:rsidRDefault="00876F50" w:rsidP="00036F1C">
      <w:pPr>
        <w:rPr>
          <w:rFonts w:ascii="Arial" w:hAnsi="Arial" w:cs="Arial"/>
          <w:b/>
        </w:rPr>
      </w:pPr>
    </w:p>
    <w:p w:rsidR="00876F50" w:rsidRDefault="00876F50" w:rsidP="00036F1C">
      <w:pPr>
        <w:rPr>
          <w:rFonts w:ascii="Arial" w:hAnsi="Arial" w:cs="Arial"/>
          <w:b/>
        </w:rPr>
      </w:pPr>
    </w:p>
    <w:p w:rsidR="00682D46" w:rsidRPr="00CD2232" w:rsidRDefault="00697619" w:rsidP="00036F1C">
      <w:pPr>
        <w:pStyle w:val="SemEspaamento"/>
        <w:jc w:val="center"/>
        <w:rPr>
          <w:rFonts w:ascii="Arial" w:hAnsi="Arial" w:cs="Arial"/>
          <w:b/>
          <w:sz w:val="36"/>
          <w:szCs w:val="36"/>
        </w:rPr>
      </w:pPr>
      <w:r>
        <w:rPr>
          <w:rFonts w:ascii="Arial" w:hAnsi="Arial" w:cs="Arial"/>
          <w:b/>
          <w:sz w:val="36"/>
          <w:szCs w:val="36"/>
        </w:rPr>
        <w:t>LOGÍ</w:t>
      </w:r>
      <w:r w:rsidR="004B34E0" w:rsidRPr="00CD2232">
        <w:rPr>
          <w:rFonts w:ascii="Arial" w:hAnsi="Arial" w:cs="Arial"/>
          <w:b/>
          <w:sz w:val="36"/>
          <w:szCs w:val="36"/>
        </w:rPr>
        <w:t xml:space="preserve">STICA DE SUPRIMENTO: </w:t>
      </w:r>
      <w:r w:rsidR="00682D46">
        <w:rPr>
          <w:rFonts w:ascii="Arial" w:hAnsi="Arial" w:cs="Arial"/>
          <w:b/>
          <w:sz w:val="36"/>
          <w:szCs w:val="36"/>
        </w:rPr>
        <w:t>U</w:t>
      </w:r>
      <w:r w:rsidR="00682D46" w:rsidRPr="00CD2232">
        <w:rPr>
          <w:rFonts w:ascii="Arial" w:hAnsi="Arial" w:cs="Arial"/>
          <w:b/>
          <w:sz w:val="36"/>
          <w:szCs w:val="36"/>
        </w:rPr>
        <w:t>m estudo de</w:t>
      </w:r>
    </w:p>
    <w:p w:rsidR="00682D46" w:rsidRPr="004B34E0" w:rsidRDefault="00682D46" w:rsidP="00036F1C">
      <w:pPr>
        <w:pStyle w:val="SemEspaamento"/>
        <w:jc w:val="center"/>
        <w:rPr>
          <w:rFonts w:ascii="Arial" w:hAnsi="Arial" w:cs="Arial"/>
          <w:b/>
          <w:sz w:val="36"/>
          <w:szCs w:val="36"/>
        </w:rPr>
      </w:pPr>
      <w:r>
        <w:rPr>
          <w:rFonts w:ascii="Arial" w:hAnsi="Arial" w:cs="Arial"/>
          <w:b/>
          <w:sz w:val="36"/>
          <w:szCs w:val="36"/>
        </w:rPr>
        <w:t>Caso loja Cine Máster Ví</w:t>
      </w:r>
      <w:r w:rsidRPr="00CD2232">
        <w:rPr>
          <w:rFonts w:ascii="Arial" w:hAnsi="Arial" w:cs="Arial"/>
          <w:b/>
          <w:sz w:val="36"/>
          <w:szCs w:val="36"/>
        </w:rPr>
        <w:t>deo e</w:t>
      </w:r>
      <w:r>
        <w:rPr>
          <w:rFonts w:ascii="Arial" w:hAnsi="Arial" w:cs="Arial"/>
          <w:b/>
          <w:sz w:val="36"/>
          <w:szCs w:val="36"/>
        </w:rPr>
        <w:t xml:space="preserve"> Conveniência-Lagoa Formosa-MG</w:t>
      </w:r>
    </w:p>
    <w:p w:rsidR="00682D46" w:rsidRDefault="00682D46" w:rsidP="00036F1C">
      <w:pPr>
        <w:jc w:val="both"/>
        <w:rPr>
          <w:rFonts w:ascii="Arial" w:hAnsi="Arial" w:cs="Arial"/>
        </w:rPr>
      </w:pPr>
    </w:p>
    <w:p w:rsidR="004B34E0" w:rsidRPr="00CD2232" w:rsidRDefault="004B34E0" w:rsidP="00036F1C">
      <w:pPr>
        <w:pStyle w:val="SemEspaamento"/>
        <w:rPr>
          <w:rFonts w:ascii="Arial" w:hAnsi="Arial" w:cs="Arial"/>
          <w:b/>
          <w:sz w:val="36"/>
          <w:szCs w:val="36"/>
        </w:rPr>
      </w:pPr>
    </w:p>
    <w:p w:rsidR="00E1319E" w:rsidRDefault="00E1319E" w:rsidP="00036F1C">
      <w:pPr>
        <w:autoSpaceDE w:val="0"/>
        <w:autoSpaceDN w:val="0"/>
        <w:adjustRightInd w:val="0"/>
        <w:jc w:val="both"/>
        <w:rPr>
          <w:rFonts w:ascii="Arial" w:hAnsi="Arial" w:cs="Arial"/>
          <w:color w:val="000000"/>
          <w:szCs w:val="23"/>
        </w:rPr>
      </w:pPr>
    </w:p>
    <w:p w:rsidR="00E1319E" w:rsidRDefault="00E1319E" w:rsidP="00036F1C">
      <w:pPr>
        <w:autoSpaceDE w:val="0"/>
        <w:autoSpaceDN w:val="0"/>
        <w:adjustRightInd w:val="0"/>
        <w:jc w:val="both"/>
        <w:rPr>
          <w:rFonts w:ascii="Arial" w:hAnsi="Arial" w:cs="Arial"/>
          <w:color w:val="000000"/>
          <w:szCs w:val="23"/>
        </w:rPr>
      </w:pPr>
    </w:p>
    <w:p w:rsidR="00E1319E" w:rsidRDefault="00E1319E" w:rsidP="00036F1C">
      <w:pPr>
        <w:autoSpaceDE w:val="0"/>
        <w:autoSpaceDN w:val="0"/>
        <w:adjustRightInd w:val="0"/>
        <w:jc w:val="both"/>
        <w:rPr>
          <w:rFonts w:ascii="Arial" w:hAnsi="Arial" w:cs="Arial"/>
          <w:color w:val="000000"/>
          <w:szCs w:val="23"/>
        </w:rPr>
      </w:pPr>
    </w:p>
    <w:p w:rsidR="00E1319E" w:rsidRDefault="00E1319E" w:rsidP="00036F1C">
      <w:pPr>
        <w:autoSpaceDE w:val="0"/>
        <w:autoSpaceDN w:val="0"/>
        <w:adjustRightInd w:val="0"/>
        <w:jc w:val="both"/>
        <w:rPr>
          <w:rFonts w:ascii="Arial" w:hAnsi="Arial" w:cs="Arial"/>
          <w:color w:val="000000"/>
          <w:szCs w:val="23"/>
        </w:rPr>
      </w:pPr>
    </w:p>
    <w:p w:rsidR="00E1319E" w:rsidRDefault="00E1319E" w:rsidP="00036F1C">
      <w:pPr>
        <w:autoSpaceDE w:val="0"/>
        <w:autoSpaceDN w:val="0"/>
        <w:adjustRightInd w:val="0"/>
        <w:jc w:val="both"/>
        <w:rPr>
          <w:rFonts w:ascii="Arial" w:hAnsi="Arial" w:cs="Arial"/>
          <w:color w:val="000000"/>
          <w:szCs w:val="23"/>
        </w:rPr>
      </w:pPr>
    </w:p>
    <w:p w:rsidR="00876F50" w:rsidRDefault="00876F50" w:rsidP="00036F1C">
      <w:pPr>
        <w:autoSpaceDE w:val="0"/>
        <w:autoSpaceDN w:val="0"/>
        <w:adjustRightInd w:val="0"/>
        <w:ind w:left="4536"/>
        <w:jc w:val="both"/>
        <w:rPr>
          <w:rFonts w:ascii="Arial" w:hAnsi="Arial" w:cs="Arial"/>
          <w:szCs w:val="23"/>
        </w:rPr>
      </w:pPr>
      <w:r>
        <w:rPr>
          <w:rFonts w:ascii="Arial" w:hAnsi="Arial" w:cs="Arial"/>
          <w:szCs w:val="23"/>
        </w:rPr>
        <w:t>Trabalho apresentado à Faculdade Patos de Minas como requisito para conclusão do Curso de Graduação em Administração e obtenção do título de Bacharel em Administração.</w:t>
      </w:r>
    </w:p>
    <w:p w:rsidR="00E1319E" w:rsidRPr="00C62EB2" w:rsidRDefault="00E1319E" w:rsidP="00036F1C">
      <w:pPr>
        <w:autoSpaceDE w:val="0"/>
        <w:autoSpaceDN w:val="0"/>
        <w:adjustRightInd w:val="0"/>
        <w:ind w:left="4536"/>
        <w:jc w:val="both"/>
        <w:rPr>
          <w:rFonts w:ascii="Arial" w:hAnsi="Arial" w:cs="Arial"/>
          <w:color w:val="000000"/>
        </w:rPr>
      </w:pPr>
    </w:p>
    <w:p w:rsidR="00E1319E" w:rsidRPr="00543CC3" w:rsidRDefault="00697619" w:rsidP="00036F1C">
      <w:pPr>
        <w:autoSpaceDE w:val="0"/>
        <w:autoSpaceDN w:val="0"/>
        <w:adjustRightInd w:val="0"/>
        <w:ind w:left="4536"/>
        <w:jc w:val="both"/>
        <w:rPr>
          <w:rFonts w:ascii="Arial" w:hAnsi="Arial" w:cs="Arial"/>
          <w:bCs/>
          <w:sz w:val="28"/>
          <w:szCs w:val="36"/>
        </w:rPr>
      </w:pPr>
      <w:r>
        <w:rPr>
          <w:rFonts w:ascii="Arial" w:hAnsi="Arial" w:cs="Arial"/>
          <w:color w:val="000000"/>
          <w:szCs w:val="23"/>
        </w:rPr>
        <w:t xml:space="preserve">Professor </w:t>
      </w:r>
      <w:r w:rsidR="00E1319E">
        <w:rPr>
          <w:rFonts w:ascii="Arial" w:hAnsi="Arial" w:cs="Arial"/>
          <w:color w:val="000000"/>
          <w:szCs w:val="23"/>
        </w:rPr>
        <w:t xml:space="preserve">Orientador: </w:t>
      </w:r>
      <w:r w:rsidR="004B34E0">
        <w:rPr>
          <w:rFonts w:ascii="Arial" w:hAnsi="Arial" w:cs="Arial"/>
          <w:color w:val="000000"/>
          <w:szCs w:val="23"/>
        </w:rPr>
        <w:t xml:space="preserve">José Humberto </w:t>
      </w:r>
      <w:r w:rsidR="00FD4252">
        <w:rPr>
          <w:rFonts w:ascii="Arial" w:hAnsi="Arial" w:cs="Arial"/>
          <w:color w:val="000000"/>
          <w:szCs w:val="23"/>
        </w:rPr>
        <w:t xml:space="preserve">Magela </w:t>
      </w:r>
      <w:r w:rsidR="004B34E0">
        <w:rPr>
          <w:rFonts w:ascii="Arial" w:hAnsi="Arial" w:cs="Arial"/>
          <w:color w:val="000000"/>
          <w:szCs w:val="23"/>
        </w:rPr>
        <w:t>Camêlo</w:t>
      </w:r>
      <w:bookmarkStart w:id="0" w:name="_GoBack"/>
      <w:bookmarkEnd w:id="0"/>
      <w:r w:rsidR="00FD4252">
        <w:rPr>
          <w:rFonts w:ascii="Arial" w:hAnsi="Arial" w:cs="Arial"/>
          <w:color w:val="000000"/>
          <w:szCs w:val="23"/>
        </w:rPr>
        <w:t>.</w:t>
      </w:r>
    </w:p>
    <w:p w:rsidR="00E1319E" w:rsidRPr="002063DD" w:rsidRDefault="00E1319E" w:rsidP="00036F1C">
      <w:pPr>
        <w:autoSpaceDE w:val="0"/>
        <w:autoSpaceDN w:val="0"/>
        <w:adjustRightInd w:val="0"/>
        <w:jc w:val="both"/>
        <w:rPr>
          <w:rFonts w:ascii="Arial" w:hAnsi="Arial" w:cs="Arial"/>
          <w:bCs/>
          <w:color w:val="000000"/>
          <w:sz w:val="28"/>
          <w:szCs w:val="36"/>
        </w:rPr>
      </w:pPr>
    </w:p>
    <w:p w:rsidR="00E1319E" w:rsidRDefault="00E1319E" w:rsidP="00036F1C">
      <w:pP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jc w:val="center"/>
        <w:rPr>
          <w:rFonts w:ascii="Arial" w:hAnsi="Arial" w:cs="Arial"/>
          <w:b/>
        </w:rPr>
      </w:pPr>
    </w:p>
    <w:p w:rsidR="00E1319E" w:rsidRDefault="00E1319E" w:rsidP="00036F1C">
      <w:pPr>
        <w:rPr>
          <w:rFonts w:ascii="Arial" w:hAnsi="Arial" w:cs="Arial"/>
          <w:b/>
          <w:sz w:val="4"/>
          <w:szCs w:val="4"/>
        </w:rPr>
      </w:pPr>
    </w:p>
    <w:p w:rsidR="00E1319E" w:rsidRDefault="00E1319E"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CA7089" w:rsidRDefault="00CA7089" w:rsidP="00036F1C">
      <w:pPr>
        <w:jc w:val="center"/>
        <w:rPr>
          <w:rFonts w:ascii="Arial" w:hAnsi="Arial" w:cs="Arial"/>
          <w:b/>
          <w:sz w:val="4"/>
          <w:szCs w:val="4"/>
        </w:rPr>
      </w:pPr>
    </w:p>
    <w:p w:rsidR="00E1319E" w:rsidRDefault="00E1319E" w:rsidP="00036F1C">
      <w:pPr>
        <w:rPr>
          <w:rFonts w:ascii="Arial" w:hAnsi="Arial" w:cs="Arial"/>
          <w:b/>
          <w:sz w:val="4"/>
          <w:szCs w:val="4"/>
        </w:rPr>
      </w:pPr>
    </w:p>
    <w:p w:rsidR="00682D46" w:rsidRDefault="00682D46" w:rsidP="00036F1C">
      <w:pP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jc w:val="center"/>
        <w:rPr>
          <w:rFonts w:ascii="Arial" w:hAnsi="Arial" w:cs="Arial"/>
          <w:b/>
          <w:sz w:val="4"/>
          <w:szCs w:val="4"/>
        </w:rPr>
      </w:pPr>
    </w:p>
    <w:p w:rsidR="00E1319E" w:rsidRDefault="00E1319E" w:rsidP="00036F1C">
      <w:pPr>
        <w:rPr>
          <w:rFonts w:ascii="Arial" w:hAnsi="Arial" w:cs="Arial"/>
          <w:b/>
          <w:sz w:val="4"/>
          <w:szCs w:val="4"/>
        </w:rPr>
      </w:pPr>
    </w:p>
    <w:p w:rsidR="00E1319E" w:rsidRPr="00362AD8" w:rsidRDefault="00E1319E" w:rsidP="00036F1C">
      <w:pPr>
        <w:jc w:val="center"/>
        <w:rPr>
          <w:rFonts w:ascii="Arial" w:hAnsi="Arial" w:cs="Arial"/>
          <w:b/>
        </w:rPr>
      </w:pPr>
      <w:r w:rsidRPr="00362AD8">
        <w:rPr>
          <w:rFonts w:ascii="Arial" w:hAnsi="Arial" w:cs="Arial"/>
          <w:b/>
        </w:rPr>
        <w:t>PATOS DE MINAS</w:t>
      </w:r>
    </w:p>
    <w:p w:rsidR="00BE3DE8" w:rsidRPr="00697619" w:rsidRDefault="00AE6D0A" w:rsidP="00036F1C">
      <w:pPr>
        <w:jc w:val="center"/>
        <w:rPr>
          <w:rFonts w:ascii="Arial" w:hAnsi="Arial" w:cs="Arial"/>
          <w:b/>
        </w:rPr>
      </w:pPr>
      <w:r>
        <w:rPr>
          <w:rFonts w:ascii="Arial" w:hAnsi="Arial" w:cs="Arial"/>
          <w:b/>
        </w:rPr>
        <w:t>2017</w:t>
      </w:r>
      <w:r w:rsidR="00BE3DE8">
        <w:rPr>
          <w:rFonts w:ascii="Arial" w:hAnsi="Arial" w:cs="Arial"/>
          <w:b/>
        </w:rPr>
        <w:br w:type="page"/>
      </w:r>
    </w:p>
    <w:p w:rsidR="00BE3DE8" w:rsidRDefault="00BE3DE8" w:rsidP="00F25ABE">
      <w:pPr>
        <w:spacing w:line="360" w:lineRule="auto"/>
        <w:rPr>
          <w:rFonts w:ascii="Arial" w:hAnsi="Arial" w:cs="Arial"/>
          <w:b/>
          <w:bCs/>
          <w:shd w:val="clear" w:color="auto" w:fill="FFFFFF"/>
        </w:rPr>
      </w:pPr>
    </w:p>
    <w:p w:rsidR="00BE3DE8" w:rsidRDefault="00BE3DE8"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B53745" w:rsidRDefault="00B53745" w:rsidP="00F25ABE">
      <w:pPr>
        <w:spacing w:line="360" w:lineRule="auto"/>
        <w:rPr>
          <w:rFonts w:ascii="Arial" w:hAnsi="Arial" w:cs="Arial"/>
          <w:b/>
          <w:bCs/>
          <w:shd w:val="clear" w:color="auto" w:fill="FFFFFF"/>
        </w:rPr>
      </w:pPr>
    </w:p>
    <w:p w:rsidR="006D147A" w:rsidRDefault="006D147A" w:rsidP="006D147A">
      <w:pPr>
        <w:jc w:val="both"/>
        <w:rPr>
          <w:rFonts w:ascii="Arial" w:hAnsi="Arial" w:cs="Arial"/>
          <w:b/>
          <w:bCs/>
          <w:shd w:val="clear" w:color="auto" w:fill="FFFFFF"/>
        </w:rPr>
      </w:pPr>
    </w:p>
    <w:p w:rsidR="00F64713" w:rsidRDefault="00F64713" w:rsidP="006D147A">
      <w:pPr>
        <w:jc w:val="both"/>
        <w:rPr>
          <w:rFonts w:ascii="Arial" w:hAnsi="Arial" w:cs="Arial"/>
        </w:rPr>
      </w:pPr>
    </w:p>
    <w:p w:rsidR="00036F1C" w:rsidRDefault="00036F1C" w:rsidP="006D147A">
      <w:pPr>
        <w:jc w:val="both"/>
        <w:rPr>
          <w:rFonts w:ascii="Arial" w:hAnsi="Arial" w:cs="Arial"/>
        </w:rPr>
      </w:pPr>
    </w:p>
    <w:p w:rsidR="00036F1C" w:rsidRDefault="00036F1C" w:rsidP="006D147A">
      <w:pPr>
        <w:jc w:val="both"/>
        <w:rPr>
          <w:rFonts w:ascii="Arial" w:hAnsi="Arial" w:cs="Arial"/>
        </w:rPr>
      </w:pPr>
    </w:p>
    <w:p w:rsidR="00B53745" w:rsidRPr="0079751D" w:rsidRDefault="006D147A" w:rsidP="006D147A">
      <w:pPr>
        <w:ind w:left="2268"/>
        <w:jc w:val="both"/>
        <w:rPr>
          <w:rFonts w:ascii="Arial" w:hAnsi="Arial" w:cs="Arial"/>
        </w:rPr>
      </w:pPr>
      <w:r>
        <w:rPr>
          <w:rFonts w:ascii="Arial" w:hAnsi="Arial" w:cs="Arial"/>
        </w:rPr>
        <w:t xml:space="preserve">O índice do valor de um homem infere-se, antes de tudo, da extensão em que não precise depender dos demais, em que não necessite de ninguém, em que se baste. </w:t>
      </w:r>
    </w:p>
    <w:p w:rsidR="00B53745" w:rsidRDefault="006D147A" w:rsidP="00B53745">
      <w:pPr>
        <w:ind w:left="2268"/>
        <w:jc w:val="right"/>
        <w:rPr>
          <w:rFonts w:ascii="Arial" w:hAnsi="Arial" w:cs="Arial"/>
          <w:i/>
        </w:rPr>
      </w:pPr>
      <w:r>
        <w:rPr>
          <w:rFonts w:ascii="Arial" w:hAnsi="Arial" w:cs="Arial"/>
          <w:i/>
        </w:rPr>
        <w:t xml:space="preserve">Sérgio Buarque de </w:t>
      </w:r>
      <w:r w:rsidR="00E001F7">
        <w:rPr>
          <w:rFonts w:ascii="Arial" w:hAnsi="Arial" w:cs="Arial"/>
          <w:i/>
        </w:rPr>
        <w:t>Holanda</w:t>
      </w:r>
    </w:p>
    <w:p w:rsidR="00F81FDB" w:rsidRPr="00F81FDB" w:rsidRDefault="00F81FDB" w:rsidP="00F81FDB">
      <w:pPr>
        <w:pStyle w:val="ndicedeilustraes"/>
        <w:tabs>
          <w:tab w:val="right" w:leader="dot" w:pos="9061"/>
        </w:tabs>
        <w:jc w:val="center"/>
        <w:rPr>
          <w:rFonts w:ascii="Arial" w:hAnsi="Arial" w:cs="Arial"/>
          <w:b/>
        </w:rPr>
      </w:pPr>
      <w:r w:rsidRPr="00F81FDB">
        <w:rPr>
          <w:rFonts w:ascii="Arial" w:hAnsi="Arial" w:cs="Arial"/>
          <w:b/>
        </w:rPr>
        <w:lastRenderedPageBreak/>
        <w:t>LISTA DE FIGURAS</w:t>
      </w:r>
    </w:p>
    <w:p w:rsidR="00F81FDB" w:rsidRPr="00F81FDB" w:rsidRDefault="00F81FDB" w:rsidP="00F81FDB"/>
    <w:p w:rsidR="00F81FDB" w:rsidRDefault="00F81FDB">
      <w:pPr>
        <w:pStyle w:val="ndicedeilustraes"/>
        <w:tabs>
          <w:tab w:val="right" w:leader="dot" w:pos="9061"/>
        </w:tabs>
        <w:rPr>
          <w:noProof/>
        </w:rPr>
      </w:pPr>
      <w:r>
        <w:rPr>
          <w:rFonts w:ascii="Arial" w:hAnsi="Arial" w:cs="Arial"/>
        </w:rPr>
        <w:fldChar w:fldCharType="begin"/>
      </w:r>
      <w:r>
        <w:rPr>
          <w:rFonts w:ascii="Arial" w:hAnsi="Arial" w:cs="Arial"/>
        </w:rPr>
        <w:instrText xml:space="preserve"> TOC \h \z \c "Figura" </w:instrText>
      </w:r>
      <w:r>
        <w:rPr>
          <w:rFonts w:ascii="Arial" w:hAnsi="Arial" w:cs="Arial"/>
        </w:rPr>
        <w:fldChar w:fldCharType="separate"/>
      </w:r>
      <w:hyperlink w:anchor="_Toc499336463" w:history="1">
        <w:r w:rsidRPr="00E02D12">
          <w:rPr>
            <w:rStyle w:val="Hyperlink"/>
            <w:rFonts w:ascii="Arial" w:eastAsia="Calibri" w:hAnsi="Arial" w:cs="Arial"/>
            <w:b/>
            <w:noProof/>
          </w:rPr>
          <w:t>Figura 1 - Escopo da Logística Empresarial</w:t>
        </w:r>
        <w:r>
          <w:rPr>
            <w:noProof/>
            <w:webHidden/>
          </w:rPr>
          <w:tab/>
        </w:r>
        <w:r>
          <w:rPr>
            <w:noProof/>
            <w:webHidden/>
          </w:rPr>
          <w:fldChar w:fldCharType="begin"/>
        </w:r>
        <w:r>
          <w:rPr>
            <w:noProof/>
            <w:webHidden/>
          </w:rPr>
          <w:instrText xml:space="preserve"> PAGEREF _Toc499336463 \h </w:instrText>
        </w:r>
        <w:r>
          <w:rPr>
            <w:noProof/>
            <w:webHidden/>
          </w:rPr>
        </w:r>
        <w:r>
          <w:rPr>
            <w:noProof/>
            <w:webHidden/>
          </w:rPr>
          <w:fldChar w:fldCharType="separate"/>
        </w:r>
        <w:r>
          <w:rPr>
            <w:noProof/>
            <w:webHidden/>
          </w:rPr>
          <w:t>3</w:t>
        </w:r>
        <w:r>
          <w:rPr>
            <w:noProof/>
            <w:webHidden/>
          </w:rPr>
          <w:fldChar w:fldCharType="end"/>
        </w:r>
      </w:hyperlink>
    </w:p>
    <w:p w:rsidR="00F81FDB" w:rsidRDefault="00F81FDB">
      <w:pPr>
        <w:pStyle w:val="ndicedeilustraes"/>
        <w:tabs>
          <w:tab w:val="right" w:leader="dot" w:pos="9061"/>
        </w:tabs>
        <w:rPr>
          <w:rStyle w:val="Hyperlink"/>
          <w:rFonts w:eastAsia="Calibri"/>
          <w:noProof/>
        </w:rPr>
      </w:pPr>
    </w:p>
    <w:p w:rsidR="00F81FDB" w:rsidRPr="00F81FDB" w:rsidRDefault="009F5BFB">
      <w:pPr>
        <w:pStyle w:val="ndicedeilustraes"/>
        <w:tabs>
          <w:tab w:val="right" w:leader="dot" w:pos="9061"/>
        </w:tabs>
        <w:rPr>
          <w:rFonts w:ascii="Arial" w:hAnsi="Arial" w:cs="Arial"/>
          <w:noProof/>
        </w:rPr>
      </w:pPr>
      <w:hyperlink w:anchor="_Toc499336464" w:history="1">
        <w:r w:rsidR="00E02D12">
          <w:rPr>
            <w:rStyle w:val="Hyperlink"/>
            <w:rFonts w:ascii="Arial" w:eastAsia="Calibri" w:hAnsi="Arial" w:cs="Arial"/>
            <w:b/>
            <w:noProof/>
          </w:rPr>
          <w:t>Figura 2 - Conflitos Interdepartamentais S</w:t>
        </w:r>
        <w:r w:rsidR="00F81FDB" w:rsidRPr="00E02D12">
          <w:rPr>
            <w:rStyle w:val="Hyperlink"/>
            <w:rFonts w:ascii="Arial" w:eastAsia="Calibri" w:hAnsi="Arial" w:cs="Arial"/>
            <w:b/>
            <w:noProof/>
          </w:rPr>
          <w:t xml:space="preserve">obre </w:t>
        </w:r>
        <w:r w:rsidR="00E02D12">
          <w:rPr>
            <w:rStyle w:val="Hyperlink"/>
            <w:rFonts w:ascii="Arial" w:eastAsia="Calibri" w:hAnsi="Arial" w:cs="Arial"/>
            <w:b/>
            <w:noProof/>
          </w:rPr>
          <w:t>E</w:t>
        </w:r>
        <w:r w:rsidR="00F81FDB" w:rsidRPr="00E02D12">
          <w:rPr>
            <w:rStyle w:val="Hyperlink"/>
            <w:rFonts w:ascii="Arial" w:eastAsia="Calibri" w:hAnsi="Arial" w:cs="Arial"/>
            <w:b/>
            <w:noProof/>
          </w:rPr>
          <w:t>stoque</w:t>
        </w:r>
        <w:r w:rsidR="00F81FDB" w:rsidRPr="00F81FDB">
          <w:rPr>
            <w:rFonts w:ascii="Arial" w:hAnsi="Arial" w:cs="Arial"/>
            <w:noProof/>
            <w:webHidden/>
          </w:rPr>
          <w:tab/>
        </w:r>
        <w:r w:rsidR="00F81FDB" w:rsidRPr="00F81FDB">
          <w:rPr>
            <w:rFonts w:ascii="Arial" w:hAnsi="Arial" w:cs="Arial"/>
            <w:noProof/>
            <w:webHidden/>
          </w:rPr>
          <w:fldChar w:fldCharType="begin"/>
        </w:r>
        <w:r w:rsidR="00F81FDB" w:rsidRPr="00F81FDB">
          <w:rPr>
            <w:rFonts w:ascii="Arial" w:hAnsi="Arial" w:cs="Arial"/>
            <w:noProof/>
            <w:webHidden/>
          </w:rPr>
          <w:instrText xml:space="preserve"> PAGEREF _Toc499336464 \h </w:instrText>
        </w:r>
        <w:r w:rsidR="00F81FDB" w:rsidRPr="00F81FDB">
          <w:rPr>
            <w:rFonts w:ascii="Arial" w:hAnsi="Arial" w:cs="Arial"/>
            <w:noProof/>
            <w:webHidden/>
          </w:rPr>
        </w:r>
        <w:r w:rsidR="00F81FDB" w:rsidRPr="00F81FDB">
          <w:rPr>
            <w:rFonts w:ascii="Arial" w:hAnsi="Arial" w:cs="Arial"/>
            <w:noProof/>
            <w:webHidden/>
          </w:rPr>
          <w:fldChar w:fldCharType="separate"/>
        </w:r>
        <w:r w:rsidR="00F81FDB" w:rsidRPr="00F81FDB">
          <w:rPr>
            <w:rFonts w:ascii="Arial" w:hAnsi="Arial" w:cs="Arial"/>
            <w:noProof/>
            <w:webHidden/>
          </w:rPr>
          <w:t>11</w:t>
        </w:r>
        <w:r w:rsidR="00F81FDB" w:rsidRPr="00F81FDB">
          <w:rPr>
            <w:rFonts w:ascii="Arial" w:hAnsi="Arial" w:cs="Arial"/>
            <w:noProof/>
            <w:webHidden/>
          </w:rPr>
          <w:fldChar w:fldCharType="end"/>
        </w:r>
      </w:hyperlink>
    </w:p>
    <w:p w:rsidR="00F81FDB" w:rsidRPr="00F81FDB" w:rsidRDefault="00F81FDB" w:rsidP="00F81FDB">
      <w:pPr>
        <w:rPr>
          <w:rFonts w:ascii="Arial" w:hAnsi="Arial" w:cs="Arial"/>
        </w:rPr>
      </w:pPr>
      <w:r>
        <w:rPr>
          <w:rFonts w:ascii="Arial" w:hAnsi="Arial" w:cs="Arial"/>
        </w:rPr>
        <w:fldChar w:fldCharType="end"/>
      </w: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p w:rsidR="00F81FDB" w:rsidRDefault="00F81FDB" w:rsidP="00B53745">
      <w:pPr>
        <w:ind w:left="2268"/>
        <w:jc w:val="right"/>
        <w:rPr>
          <w:rFonts w:ascii="Arial" w:hAnsi="Arial" w:cs="Arial"/>
          <w:i/>
        </w:rPr>
      </w:pPr>
    </w:p>
    <w:sdt>
      <w:sdtPr>
        <w:rPr>
          <w:rFonts w:ascii="Times New Roman" w:eastAsia="Times New Roman" w:hAnsi="Times New Roman" w:cs="Times New Roman"/>
          <w:b w:val="0"/>
          <w:bCs w:val="0"/>
          <w:color w:val="auto"/>
          <w:sz w:val="24"/>
          <w:szCs w:val="24"/>
        </w:rPr>
        <w:id w:val="1070462838"/>
        <w:docPartObj>
          <w:docPartGallery w:val="Table of Contents"/>
          <w:docPartUnique/>
        </w:docPartObj>
      </w:sdtPr>
      <w:sdtEndPr/>
      <w:sdtContent>
        <w:p w:rsidR="00351C5C" w:rsidRPr="00C43A1D" w:rsidRDefault="003E35B7" w:rsidP="00351C5C">
          <w:pPr>
            <w:pStyle w:val="CabealhodoSumrio"/>
            <w:jc w:val="center"/>
            <w:rPr>
              <w:rFonts w:ascii="Arial" w:hAnsi="Arial" w:cs="Arial"/>
              <w:color w:val="auto"/>
              <w:sz w:val="24"/>
              <w:szCs w:val="24"/>
            </w:rPr>
          </w:pPr>
          <w:r w:rsidRPr="00C43A1D">
            <w:rPr>
              <w:rFonts w:ascii="Arial" w:hAnsi="Arial" w:cs="Arial"/>
              <w:color w:val="auto"/>
              <w:sz w:val="24"/>
              <w:szCs w:val="24"/>
            </w:rPr>
            <w:t>SUMÁRIO</w:t>
          </w:r>
        </w:p>
        <w:p w:rsidR="003E35B7" w:rsidRPr="00C43A1D" w:rsidRDefault="003E35B7" w:rsidP="003E35B7">
          <w:pPr>
            <w:rPr>
              <w:rFonts w:ascii="Arial" w:hAnsi="Arial" w:cs="Arial"/>
            </w:rPr>
          </w:pPr>
        </w:p>
        <w:p w:rsidR="00C43A1D" w:rsidRPr="00C43A1D" w:rsidRDefault="00351C5C">
          <w:pPr>
            <w:pStyle w:val="Sumrio1"/>
            <w:tabs>
              <w:tab w:val="left" w:pos="440"/>
              <w:tab w:val="right" w:leader="dot" w:pos="9061"/>
            </w:tabs>
            <w:rPr>
              <w:rFonts w:ascii="Arial" w:eastAsiaTheme="minorEastAsia" w:hAnsi="Arial" w:cs="Arial"/>
              <w:noProof/>
            </w:rPr>
          </w:pPr>
          <w:r w:rsidRPr="00C43A1D">
            <w:rPr>
              <w:rFonts w:ascii="Arial" w:hAnsi="Arial" w:cs="Arial"/>
            </w:rPr>
            <w:fldChar w:fldCharType="begin"/>
          </w:r>
          <w:r w:rsidRPr="00C43A1D">
            <w:rPr>
              <w:rFonts w:ascii="Arial" w:hAnsi="Arial" w:cs="Arial"/>
            </w:rPr>
            <w:instrText xml:space="preserve"> TOC \o "1-3" \h \z \u </w:instrText>
          </w:r>
          <w:r w:rsidRPr="00C43A1D">
            <w:rPr>
              <w:rFonts w:ascii="Arial" w:hAnsi="Arial" w:cs="Arial"/>
            </w:rPr>
            <w:fldChar w:fldCharType="separate"/>
          </w:r>
          <w:hyperlink w:anchor="_Toc499286763" w:history="1">
            <w:r w:rsidR="00C43A1D" w:rsidRPr="00C43A1D">
              <w:rPr>
                <w:rStyle w:val="Hyperlink"/>
                <w:rFonts w:ascii="Arial" w:hAnsi="Arial" w:cs="Arial"/>
                <w:noProof/>
              </w:rPr>
              <w:t>1.</w:t>
            </w:r>
            <w:r w:rsidR="00C43A1D" w:rsidRPr="00C43A1D">
              <w:rPr>
                <w:rFonts w:ascii="Arial" w:eastAsiaTheme="minorEastAsia" w:hAnsi="Arial" w:cs="Arial"/>
                <w:noProof/>
              </w:rPr>
              <w:tab/>
            </w:r>
            <w:r w:rsidR="00C43A1D" w:rsidRPr="00C43A1D">
              <w:rPr>
                <w:rStyle w:val="Hyperlink"/>
                <w:rFonts w:ascii="Arial" w:hAnsi="Arial" w:cs="Arial"/>
                <w:noProof/>
                <w:shd w:val="clear" w:color="auto" w:fill="FFFFFF"/>
              </w:rPr>
              <w:t>INTRODUÇÃO</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_Toc499286763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1</w:t>
            </w:r>
            <w:r w:rsidR="00C43A1D" w:rsidRPr="00C43A1D">
              <w:rPr>
                <w:rFonts w:ascii="Arial" w:hAnsi="Arial" w:cs="Arial"/>
                <w:noProof/>
                <w:webHidden/>
              </w:rPr>
              <w:fldChar w:fldCharType="end"/>
            </w:r>
          </w:hyperlink>
        </w:p>
        <w:p w:rsidR="00A6344E" w:rsidRDefault="00A6344E">
          <w:pPr>
            <w:pStyle w:val="Sumrio1"/>
            <w:tabs>
              <w:tab w:val="left" w:pos="440"/>
              <w:tab w:val="right" w:leader="dot" w:pos="9061"/>
            </w:tabs>
            <w:rPr>
              <w:noProof/>
            </w:rPr>
          </w:pPr>
        </w:p>
        <w:p w:rsidR="00C43A1D" w:rsidRPr="00C43A1D" w:rsidRDefault="009F5BFB">
          <w:pPr>
            <w:pStyle w:val="Sumrio1"/>
            <w:tabs>
              <w:tab w:val="left" w:pos="440"/>
              <w:tab w:val="right" w:leader="dot" w:pos="9061"/>
            </w:tabs>
            <w:rPr>
              <w:rFonts w:ascii="Arial" w:eastAsiaTheme="minorEastAsia" w:hAnsi="Arial" w:cs="Arial"/>
              <w:noProof/>
            </w:rPr>
          </w:pPr>
          <w:hyperlink w:anchor="_Toc499286764" w:history="1">
            <w:r w:rsidR="00C43A1D" w:rsidRPr="00C43A1D">
              <w:rPr>
                <w:rStyle w:val="Hyperlink"/>
                <w:rFonts w:ascii="Arial" w:hAnsi="Arial" w:cs="Arial"/>
                <w:noProof/>
              </w:rPr>
              <w:t>2.</w:t>
            </w:r>
            <w:r w:rsidR="00C43A1D" w:rsidRPr="00C43A1D">
              <w:rPr>
                <w:rFonts w:ascii="Arial" w:eastAsiaTheme="minorEastAsia" w:hAnsi="Arial" w:cs="Arial"/>
                <w:noProof/>
              </w:rPr>
              <w:tab/>
            </w:r>
            <w:r w:rsidR="00C43A1D" w:rsidRPr="00C43A1D">
              <w:rPr>
                <w:rStyle w:val="Hyperlink"/>
                <w:rFonts w:ascii="Arial" w:hAnsi="Arial" w:cs="Arial"/>
                <w:noProof/>
              </w:rPr>
              <w:t>REFERENCIAL TEÓRICO</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_Toc499286764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2</w:t>
            </w:r>
            <w:r w:rsidR="00C43A1D" w:rsidRPr="00C43A1D">
              <w:rPr>
                <w:rFonts w:ascii="Arial" w:hAnsi="Arial" w:cs="Arial"/>
                <w:noProof/>
                <w:webHidden/>
              </w:rPr>
              <w:fldChar w:fldCharType="end"/>
            </w:r>
          </w:hyperlink>
        </w:p>
        <w:p w:rsidR="00C43A1D" w:rsidRPr="00C43A1D" w:rsidRDefault="009F5BFB">
          <w:pPr>
            <w:pStyle w:val="Sumrio2"/>
            <w:rPr>
              <w:rFonts w:eastAsiaTheme="minorEastAsia"/>
              <w:b w:val="0"/>
            </w:rPr>
          </w:pPr>
          <w:hyperlink w:anchor="_Toc499286765" w:history="1">
            <w:r w:rsidR="00C43A1D" w:rsidRPr="00C43A1D">
              <w:rPr>
                <w:rStyle w:val="Hyperlink"/>
              </w:rPr>
              <w:t>2.1</w:t>
            </w:r>
            <w:r w:rsidR="00C43A1D" w:rsidRPr="00C43A1D">
              <w:rPr>
                <w:rFonts w:eastAsiaTheme="minorEastAsia"/>
                <w:b w:val="0"/>
              </w:rPr>
              <w:tab/>
            </w:r>
            <w:r w:rsidR="00C43A1D" w:rsidRPr="00C43A1D">
              <w:rPr>
                <w:rStyle w:val="Hyperlink"/>
              </w:rPr>
              <w:t>Historia da logística.</w:t>
            </w:r>
            <w:r w:rsidR="00C43A1D" w:rsidRPr="00C43A1D">
              <w:rPr>
                <w:webHidden/>
              </w:rPr>
              <w:tab/>
            </w:r>
            <w:r w:rsidR="00C43A1D" w:rsidRPr="00C43A1D">
              <w:rPr>
                <w:webHidden/>
              </w:rPr>
              <w:fldChar w:fldCharType="begin"/>
            </w:r>
            <w:r w:rsidR="00C43A1D" w:rsidRPr="00C43A1D">
              <w:rPr>
                <w:webHidden/>
              </w:rPr>
              <w:instrText xml:space="preserve"> PAGEREF _Toc499286765 \h </w:instrText>
            </w:r>
            <w:r w:rsidR="00C43A1D" w:rsidRPr="00C43A1D">
              <w:rPr>
                <w:webHidden/>
              </w:rPr>
            </w:r>
            <w:r w:rsidR="00C43A1D" w:rsidRPr="00C43A1D">
              <w:rPr>
                <w:webHidden/>
              </w:rPr>
              <w:fldChar w:fldCharType="separate"/>
            </w:r>
            <w:r w:rsidR="0005366F">
              <w:rPr>
                <w:webHidden/>
              </w:rPr>
              <w:t>2</w:t>
            </w:r>
            <w:r w:rsidR="00C43A1D" w:rsidRPr="00C43A1D">
              <w:rPr>
                <w:webHidden/>
              </w:rPr>
              <w:fldChar w:fldCharType="end"/>
            </w:r>
          </w:hyperlink>
        </w:p>
        <w:p w:rsidR="00C43A1D" w:rsidRPr="00C43A1D" w:rsidRDefault="009F5BFB">
          <w:pPr>
            <w:pStyle w:val="Sumrio2"/>
            <w:rPr>
              <w:rFonts w:eastAsiaTheme="minorEastAsia"/>
              <w:b w:val="0"/>
            </w:rPr>
          </w:pPr>
          <w:hyperlink w:anchor="_Toc499286766" w:history="1">
            <w:r w:rsidR="00C43A1D" w:rsidRPr="00C43A1D">
              <w:rPr>
                <w:rStyle w:val="Hyperlink"/>
              </w:rPr>
              <w:t>2.2</w:t>
            </w:r>
            <w:r w:rsidR="00C43A1D" w:rsidRPr="00C43A1D">
              <w:rPr>
                <w:rFonts w:eastAsiaTheme="minorEastAsia"/>
                <w:b w:val="0"/>
              </w:rPr>
              <w:tab/>
            </w:r>
            <w:r w:rsidR="00C43A1D" w:rsidRPr="00C43A1D">
              <w:rPr>
                <w:rStyle w:val="Hyperlink"/>
              </w:rPr>
              <w:t>Cadeia de suprimentos.</w:t>
            </w:r>
            <w:r w:rsidR="00C43A1D" w:rsidRPr="00C43A1D">
              <w:rPr>
                <w:webHidden/>
              </w:rPr>
              <w:tab/>
            </w:r>
            <w:r w:rsidR="00C43A1D" w:rsidRPr="00C43A1D">
              <w:rPr>
                <w:webHidden/>
              </w:rPr>
              <w:fldChar w:fldCharType="begin"/>
            </w:r>
            <w:r w:rsidR="00C43A1D" w:rsidRPr="00C43A1D">
              <w:rPr>
                <w:webHidden/>
              </w:rPr>
              <w:instrText xml:space="preserve"> PAGEREF _Toc499286766 \h </w:instrText>
            </w:r>
            <w:r w:rsidR="00C43A1D" w:rsidRPr="00C43A1D">
              <w:rPr>
                <w:webHidden/>
              </w:rPr>
            </w:r>
            <w:r w:rsidR="00C43A1D" w:rsidRPr="00C43A1D">
              <w:rPr>
                <w:webHidden/>
              </w:rPr>
              <w:fldChar w:fldCharType="separate"/>
            </w:r>
            <w:r w:rsidR="0005366F">
              <w:rPr>
                <w:webHidden/>
              </w:rPr>
              <w:t>4</w:t>
            </w:r>
            <w:r w:rsidR="00C43A1D" w:rsidRPr="00C43A1D">
              <w:rPr>
                <w:webHidden/>
              </w:rPr>
              <w:fldChar w:fldCharType="end"/>
            </w:r>
          </w:hyperlink>
        </w:p>
        <w:p w:rsidR="00A6344E" w:rsidRDefault="00A6344E">
          <w:pPr>
            <w:pStyle w:val="Sumrio1"/>
            <w:tabs>
              <w:tab w:val="left" w:pos="440"/>
              <w:tab w:val="right" w:leader="dot" w:pos="9061"/>
            </w:tabs>
          </w:pPr>
        </w:p>
        <w:p w:rsidR="00C43A1D" w:rsidRPr="00C43A1D" w:rsidRDefault="009F5BFB">
          <w:pPr>
            <w:pStyle w:val="Sumrio1"/>
            <w:tabs>
              <w:tab w:val="left" w:pos="440"/>
              <w:tab w:val="right" w:leader="dot" w:pos="9061"/>
            </w:tabs>
            <w:rPr>
              <w:rFonts w:ascii="Arial" w:eastAsiaTheme="minorEastAsia" w:hAnsi="Arial" w:cs="Arial"/>
              <w:noProof/>
            </w:rPr>
          </w:pPr>
          <w:hyperlink w:anchor="_Toc499286767" w:history="1">
            <w:r w:rsidR="00C43A1D" w:rsidRPr="00C43A1D">
              <w:rPr>
                <w:rStyle w:val="Hyperlink"/>
                <w:rFonts w:ascii="Arial" w:hAnsi="Arial" w:cs="Arial"/>
                <w:noProof/>
              </w:rPr>
              <w:t>3.</w:t>
            </w:r>
            <w:r w:rsidR="00C43A1D" w:rsidRPr="00C43A1D">
              <w:rPr>
                <w:rFonts w:ascii="Arial" w:eastAsiaTheme="minorEastAsia" w:hAnsi="Arial" w:cs="Arial"/>
                <w:noProof/>
              </w:rPr>
              <w:tab/>
            </w:r>
            <w:r w:rsidR="00C43A1D" w:rsidRPr="00C43A1D">
              <w:rPr>
                <w:rStyle w:val="Hyperlink"/>
                <w:rFonts w:ascii="Arial" w:hAnsi="Arial" w:cs="Arial"/>
                <w:noProof/>
              </w:rPr>
              <w:t>METODOLOGIA</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_Toc499286767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6</w:t>
            </w:r>
            <w:r w:rsidR="00C43A1D" w:rsidRPr="00C43A1D">
              <w:rPr>
                <w:rFonts w:ascii="Arial" w:hAnsi="Arial" w:cs="Arial"/>
                <w:noProof/>
                <w:webHidden/>
              </w:rPr>
              <w:fldChar w:fldCharType="end"/>
            </w:r>
          </w:hyperlink>
        </w:p>
        <w:p w:rsidR="00C43A1D" w:rsidRPr="00C43A1D" w:rsidRDefault="009F5BFB">
          <w:pPr>
            <w:pStyle w:val="Sumrio2"/>
            <w:rPr>
              <w:rFonts w:eastAsiaTheme="minorEastAsia"/>
              <w:b w:val="0"/>
            </w:rPr>
          </w:pPr>
          <w:hyperlink w:anchor="_Toc499286768" w:history="1">
            <w:r w:rsidR="00C43A1D" w:rsidRPr="00C43A1D">
              <w:rPr>
                <w:rStyle w:val="Hyperlink"/>
              </w:rPr>
              <w:t>3.1 PERFIL DA EMPRESA ESTUDADA</w:t>
            </w:r>
            <w:r w:rsidR="00C43A1D" w:rsidRPr="00C43A1D">
              <w:rPr>
                <w:webHidden/>
              </w:rPr>
              <w:tab/>
            </w:r>
            <w:r w:rsidR="00C43A1D" w:rsidRPr="00C43A1D">
              <w:rPr>
                <w:webHidden/>
              </w:rPr>
              <w:fldChar w:fldCharType="begin"/>
            </w:r>
            <w:r w:rsidR="00C43A1D" w:rsidRPr="00C43A1D">
              <w:rPr>
                <w:webHidden/>
              </w:rPr>
              <w:instrText xml:space="preserve"> PAGEREF _Toc499286768 \h </w:instrText>
            </w:r>
            <w:r w:rsidR="00C43A1D" w:rsidRPr="00C43A1D">
              <w:rPr>
                <w:webHidden/>
              </w:rPr>
            </w:r>
            <w:r w:rsidR="00C43A1D" w:rsidRPr="00C43A1D">
              <w:rPr>
                <w:webHidden/>
              </w:rPr>
              <w:fldChar w:fldCharType="separate"/>
            </w:r>
            <w:r w:rsidR="0005366F">
              <w:rPr>
                <w:webHidden/>
              </w:rPr>
              <w:t>7</w:t>
            </w:r>
            <w:r w:rsidR="00C43A1D" w:rsidRPr="00C43A1D">
              <w:rPr>
                <w:webHidden/>
              </w:rPr>
              <w:fldChar w:fldCharType="end"/>
            </w:r>
          </w:hyperlink>
        </w:p>
        <w:p w:rsidR="00A6344E" w:rsidRDefault="00A6344E">
          <w:pPr>
            <w:pStyle w:val="Sumrio1"/>
            <w:tabs>
              <w:tab w:val="left" w:pos="440"/>
              <w:tab w:val="right" w:leader="dot" w:pos="9061"/>
            </w:tabs>
          </w:pPr>
        </w:p>
        <w:p w:rsidR="00C43A1D" w:rsidRPr="00C43A1D" w:rsidRDefault="009F5BFB">
          <w:pPr>
            <w:pStyle w:val="Sumrio1"/>
            <w:tabs>
              <w:tab w:val="left" w:pos="440"/>
              <w:tab w:val="right" w:leader="dot" w:pos="9061"/>
            </w:tabs>
            <w:rPr>
              <w:rFonts w:ascii="Arial" w:eastAsiaTheme="minorEastAsia" w:hAnsi="Arial" w:cs="Arial"/>
              <w:noProof/>
            </w:rPr>
          </w:pPr>
          <w:hyperlink w:anchor="_Toc499286769" w:history="1">
            <w:r w:rsidR="00C43A1D" w:rsidRPr="00C43A1D">
              <w:rPr>
                <w:rStyle w:val="Hyperlink"/>
                <w:rFonts w:ascii="Arial" w:hAnsi="Arial" w:cs="Arial"/>
                <w:noProof/>
              </w:rPr>
              <w:t>4.</w:t>
            </w:r>
            <w:r w:rsidR="00C43A1D" w:rsidRPr="00C43A1D">
              <w:rPr>
                <w:rFonts w:ascii="Arial" w:eastAsiaTheme="minorEastAsia" w:hAnsi="Arial" w:cs="Arial"/>
                <w:noProof/>
              </w:rPr>
              <w:tab/>
            </w:r>
            <w:r w:rsidR="00C43A1D" w:rsidRPr="00C43A1D">
              <w:rPr>
                <w:rStyle w:val="Hyperlink"/>
                <w:rFonts w:ascii="Arial" w:hAnsi="Arial" w:cs="Arial"/>
                <w:noProof/>
              </w:rPr>
              <w:t>ANÁLISE DE RESULTADOS E DISCUSSÃO</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_Toc499286769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8</w:t>
            </w:r>
            <w:r w:rsidR="00C43A1D" w:rsidRPr="00C43A1D">
              <w:rPr>
                <w:rFonts w:ascii="Arial" w:hAnsi="Arial" w:cs="Arial"/>
                <w:noProof/>
                <w:webHidden/>
              </w:rPr>
              <w:fldChar w:fldCharType="end"/>
            </w:r>
          </w:hyperlink>
        </w:p>
        <w:p w:rsidR="00C43A1D" w:rsidRPr="00C43A1D" w:rsidRDefault="009F5BFB">
          <w:pPr>
            <w:pStyle w:val="Sumrio2"/>
            <w:rPr>
              <w:rFonts w:eastAsiaTheme="minorEastAsia"/>
              <w:b w:val="0"/>
            </w:rPr>
          </w:pPr>
          <w:hyperlink w:anchor="_Toc499286770" w:history="1">
            <w:r w:rsidR="00C43A1D" w:rsidRPr="00C43A1D">
              <w:rPr>
                <w:rStyle w:val="Hyperlink"/>
              </w:rPr>
              <w:t>4.1 A estrutura organizacional de logística</w:t>
            </w:r>
            <w:r w:rsidR="00C43A1D" w:rsidRPr="00C43A1D">
              <w:rPr>
                <w:webHidden/>
              </w:rPr>
              <w:tab/>
            </w:r>
            <w:r w:rsidR="00C43A1D" w:rsidRPr="00C43A1D">
              <w:rPr>
                <w:webHidden/>
              </w:rPr>
              <w:fldChar w:fldCharType="begin"/>
            </w:r>
            <w:r w:rsidR="00C43A1D" w:rsidRPr="00C43A1D">
              <w:rPr>
                <w:webHidden/>
              </w:rPr>
              <w:instrText xml:space="preserve"> PAGEREF _Toc499286770 \h </w:instrText>
            </w:r>
            <w:r w:rsidR="00C43A1D" w:rsidRPr="00C43A1D">
              <w:rPr>
                <w:webHidden/>
              </w:rPr>
            </w:r>
            <w:r w:rsidR="00C43A1D" w:rsidRPr="00C43A1D">
              <w:rPr>
                <w:webHidden/>
              </w:rPr>
              <w:fldChar w:fldCharType="separate"/>
            </w:r>
            <w:r w:rsidR="0005366F">
              <w:rPr>
                <w:webHidden/>
              </w:rPr>
              <w:t>8</w:t>
            </w:r>
            <w:r w:rsidR="00C43A1D" w:rsidRPr="00C43A1D">
              <w:rPr>
                <w:webHidden/>
              </w:rPr>
              <w:fldChar w:fldCharType="end"/>
            </w:r>
          </w:hyperlink>
        </w:p>
        <w:p w:rsidR="00C43A1D" w:rsidRPr="00C43A1D" w:rsidRDefault="009F5BFB">
          <w:pPr>
            <w:pStyle w:val="Sumrio2"/>
            <w:rPr>
              <w:rFonts w:eastAsiaTheme="minorEastAsia"/>
              <w:b w:val="0"/>
            </w:rPr>
          </w:pPr>
          <w:hyperlink w:anchor="_Toc499286771" w:history="1">
            <w:r w:rsidR="00C43A1D" w:rsidRPr="00C43A1D">
              <w:rPr>
                <w:rStyle w:val="Hyperlink"/>
              </w:rPr>
              <w:t>4.2 Gestão de estoques</w:t>
            </w:r>
            <w:r w:rsidR="00C43A1D" w:rsidRPr="00C43A1D">
              <w:rPr>
                <w:webHidden/>
              </w:rPr>
              <w:tab/>
            </w:r>
            <w:r w:rsidR="00C43A1D" w:rsidRPr="00C43A1D">
              <w:rPr>
                <w:webHidden/>
              </w:rPr>
              <w:fldChar w:fldCharType="begin"/>
            </w:r>
            <w:r w:rsidR="00C43A1D" w:rsidRPr="00C43A1D">
              <w:rPr>
                <w:webHidden/>
              </w:rPr>
              <w:instrText xml:space="preserve"> PAGEREF _Toc499286771 \h </w:instrText>
            </w:r>
            <w:r w:rsidR="00C43A1D" w:rsidRPr="00C43A1D">
              <w:rPr>
                <w:webHidden/>
              </w:rPr>
            </w:r>
            <w:r w:rsidR="00C43A1D" w:rsidRPr="00C43A1D">
              <w:rPr>
                <w:webHidden/>
              </w:rPr>
              <w:fldChar w:fldCharType="separate"/>
            </w:r>
            <w:r w:rsidR="0005366F">
              <w:rPr>
                <w:webHidden/>
              </w:rPr>
              <w:t>10</w:t>
            </w:r>
            <w:r w:rsidR="00C43A1D" w:rsidRPr="00C43A1D">
              <w:rPr>
                <w:webHidden/>
              </w:rPr>
              <w:fldChar w:fldCharType="end"/>
            </w:r>
          </w:hyperlink>
        </w:p>
        <w:p w:rsidR="00C43A1D" w:rsidRPr="00C43A1D" w:rsidRDefault="009F5BFB">
          <w:pPr>
            <w:pStyle w:val="Sumrio2"/>
            <w:rPr>
              <w:rFonts w:eastAsiaTheme="minorEastAsia"/>
              <w:b w:val="0"/>
            </w:rPr>
          </w:pPr>
          <w:hyperlink w:anchor="_Toc499286772" w:history="1">
            <w:r w:rsidR="00C43A1D" w:rsidRPr="00C43A1D">
              <w:rPr>
                <w:rStyle w:val="Hyperlink"/>
              </w:rPr>
              <w:t>4.3 Contextualizações do varejo</w:t>
            </w:r>
            <w:r w:rsidR="00C43A1D" w:rsidRPr="00C43A1D">
              <w:rPr>
                <w:webHidden/>
              </w:rPr>
              <w:tab/>
            </w:r>
            <w:r w:rsidR="00C43A1D" w:rsidRPr="00C43A1D">
              <w:rPr>
                <w:webHidden/>
              </w:rPr>
              <w:fldChar w:fldCharType="begin"/>
            </w:r>
            <w:r w:rsidR="00C43A1D" w:rsidRPr="00C43A1D">
              <w:rPr>
                <w:webHidden/>
              </w:rPr>
              <w:instrText xml:space="preserve"> PAGEREF _Toc499286772 \h </w:instrText>
            </w:r>
            <w:r w:rsidR="00C43A1D" w:rsidRPr="00C43A1D">
              <w:rPr>
                <w:webHidden/>
              </w:rPr>
            </w:r>
            <w:r w:rsidR="00C43A1D" w:rsidRPr="00C43A1D">
              <w:rPr>
                <w:webHidden/>
              </w:rPr>
              <w:fldChar w:fldCharType="separate"/>
            </w:r>
            <w:r w:rsidR="0005366F">
              <w:rPr>
                <w:webHidden/>
              </w:rPr>
              <w:t>12</w:t>
            </w:r>
            <w:r w:rsidR="00C43A1D" w:rsidRPr="00C43A1D">
              <w:rPr>
                <w:webHidden/>
              </w:rPr>
              <w:fldChar w:fldCharType="end"/>
            </w:r>
          </w:hyperlink>
        </w:p>
        <w:p w:rsidR="00A6344E" w:rsidRDefault="00A6344E">
          <w:pPr>
            <w:pStyle w:val="Sumrio1"/>
            <w:tabs>
              <w:tab w:val="left" w:pos="440"/>
              <w:tab w:val="right" w:leader="dot" w:pos="9061"/>
            </w:tabs>
          </w:pPr>
        </w:p>
        <w:p w:rsidR="00C43A1D" w:rsidRPr="00C43A1D" w:rsidRDefault="009F5BFB">
          <w:pPr>
            <w:pStyle w:val="Sumrio1"/>
            <w:tabs>
              <w:tab w:val="left" w:pos="440"/>
              <w:tab w:val="right" w:leader="dot" w:pos="9061"/>
            </w:tabs>
            <w:rPr>
              <w:rFonts w:ascii="Arial" w:eastAsiaTheme="minorEastAsia" w:hAnsi="Arial" w:cs="Arial"/>
              <w:noProof/>
            </w:rPr>
          </w:pPr>
          <w:hyperlink w:anchor="_Toc499286773" w:history="1">
            <w:r w:rsidR="00C43A1D" w:rsidRPr="00C43A1D">
              <w:rPr>
                <w:rStyle w:val="Hyperlink"/>
                <w:rFonts w:ascii="Arial" w:hAnsi="Arial" w:cs="Arial"/>
                <w:noProof/>
              </w:rPr>
              <w:t>5.</w:t>
            </w:r>
            <w:r w:rsidR="00C43A1D" w:rsidRPr="00C43A1D">
              <w:rPr>
                <w:rFonts w:ascii="Arial" w:eastAsiaTheme="minorEastAsia" w:hAnsi="Arial" w:cs="Arial"/>
                <w:noProof/>
              </w:rPr>
              <w:tab/>
            </w:r>
            <w:r w:rsidR="00C43A1D" w:rsidRPr="00C43A1D">
              <w:rPr>
                <w:rStyle w:val="Hyperlink"/>
                <w:rFonts w:ascii="Arial" w:hAnsi="Arial" w:cs="Arial"/>
                <w:noProof/>
              </w:rPr>
              <w:t>CONCLUSÃO E CONSIDERAÇÕES FINAIS</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_Toc499286773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13</w:t>
            </w:r>
            <w:r w:rsidR="00C43A1D" w:rsidRPr="00C43A1D">
              <w:rPr>
                <w:rFonts w:ascii="Arial" w:hAnsi="Arial" w:cs="Arial"/>
                <w:noProof/>
                <w:webHidden/>
              </w:rPr>
              <w:fldChar w:fldCharType="end"/>
            </w:r>
          </w:hyperlink>
        </w:p>
        <w:p w:rsidR="00A6344E" w:rsidRDefault="00A6344E">
          <w:pPr>
            <w:pStyle w:val="Sumrio1"/>
            <w:tabs>
              <w:tab w:val="left" w:pos="440"/>
              <w:tab w:val="right" w:leader="dot" w:pos="9061"/>
            </w:tabs>
          </w:pPr>
        </w:p>
        <w:p w:rsidR="00C43A1D" w:rsidRPr="00C43A1D" w:rsidRDefault="009F5BFB">
          <w:pPr>
            <w:pStyle w:val="Sumrio1"/>
            <w:tabs>
              <w:tab w:val="left" w:pos="440"/>
              <w:tab w:val="right" w:leader="dot" w:pos="9061"/>
            </w:tabs>
            <w:rPr>
              <w:rFonts w:ascii="Arial" w:eastAsiaTheme="minorEastAsia" w:hAnsi="Arial" w:cs="Arial"/>
              <w:noProof/>
            </w:rPr>
          </w:pPr>
          <w:hyperlink w:anchor="_Toc499286774" w:history="1">
            <w:r w:rsidR="00C43A1D" w:rsidRPr="00C43A1D">
              <w:rPr>
                <w:rStyle w:val="Hyperlink"/>
                <w:rFonts w:ascii="Arial" w:hAnsi="Arial" w:cs="Arial"/>
                <w:noProof/>
              </w:rPr>
              <w:t>6.</w:t>
            </w:r>
            <w:r w:rsidR="00C43A1D" w:rsidRPr="00C43A1D">
              <w:rPr>
                <w:rFonts w:ascii="Arial" w:eastAsiaTheme="minorEastAsia" w:hAnsi="Arial" w:cs="Arial"/>
                <w:noProof/>
              </w:rPr>
              <w:tab/>
            </w:r>
            <w:r w:rsidR="00C43A1D" w:rsidRPr="00C43A1D">
              <w:rPr>
                <w:rStyle w:val="Hyperlink"/>
                <w:rFonts w:ascii="Arial" w:hAnsi="Arial" w:cs="Arial"/>
                <w:noProof/>
              </w:rPr>
              <w:t>REFERÊNCIAS</w:t>
            </w:r>
            <w:r w:rsidR="00C43A1D" w:rsidRPr="00C43A1D">
              <w:rPr>
                <w:rFonts w:ascii="Arial" w:hAnsi="Arial" w:cs="Arial"/>
                <w:noProof/>
                <w:webHidden/>
              </w:rPr>
              <w:tab/>
            </w:r>
            <w:r w:rsidR="00C43A1D" w:rsidRPr="00C43A1D">
              <w:rPr>
                <w:rFonts w:ascii="Arial" w:hAnsi="Arial" w:cs="Arial"/>
                <w:noProof/>
                <w:webHidden/>
              </w:rPr>
              <w:fldChar w:fldCharType="begin"/>
            </w:r>
            <w:r w:rsidR="00C43A1D" w:rsidRPr="00C43A1D">
              <w:rPr>
                <w:rFonts w:ascii="Arial" w:hAnsi="Arial" w:cs="Arial"/>
                <w:noProof/>
                <w:webHidden/>
              </w:rPr>
              <w:instrText xml:space="preserve"> PAGEREF _Toc499286774 \h </w:instrText>
            </w:r>
            <w:r w:rsidR="00C43A1D" w:rsidRPr="00C43A1D">
              <w:rPr>
                <w:rFonts w:ascii="Arial" w:hAnsi="Arial" w:cs="Arial"/>
                <w:noProof/>
                <w:webHidden/>
              </w:rPr>
            </w:r>
            <w:r w:rsidR="00C43A1D" w:rsidRPr="00C43A1D">
              <w:rPr>
                <w:rFonts w:ascii="Arial" w:hAnsi="Arial" w:cs="Arial"/>
                <w:noProof/>
                <w:webHidden/>
              </w:rPr>
              <w:fldChar w:fldCharType="separate"/>
            </w:r>
            <w:r w:rsidR="0005366F">
              <w:rPr>
                <w:rFonts w:ascii="Arial" w:hAnsi="Arial" w:cs="Arial"/>
                <w:noProof/>
                <w:webHidden/>
              </w:rPr>
              <w:t>16</w:t>
            </w:r>
            <w:r w:rsidR="00C43A1D" w:rsidRPr="00C43A1D">
              <w:rPr>
                <w:rFonts w:ascii="Arial" w:hAnsi="Arial" w:cs="Arial"/>
                <w:noProof/>
                <w:webHidden/>
              </w:rPr>
              <w:fldChar w:fldCharType="end"/>
            </w:r>
          </w:hyperlink>
        </w:p>
        <w:p w:rsidR="00351C5C" w:rsidRDefault="00351C5C">
          <w:r w:rsidRPr="00C43A1D">
            <w:rPr>
              <w:rFonts w:ascii="Arial" w:hAnsi="Arial" w:cs="Arial"/>
              <w:b/>
              <w:bCs/>
            </w:rPr>
            <w:fldChar w:fldCharType="end"/>
          </w:r>
        </w:p>
      </w:sdtContent>
    </w:sdt>
    <w:p w:rsidR="00351C5C" w:rsidRPr="00351C5C" w:rsidRDefault="00351C5C" w:rsidP="00351C5C">
      <w:pPr>
        <w:rPr>
          <w:rFonts w:ascii="Arial" w:hAnsi="Arial" w:cs="Arial"/>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B53745">
      <w:pPr>
        <w:ind w:left="2268"/>
        <w:jc w:val="right"/>
        <w:rPr>
          <w:rFonts w:ascii="Arial" w:hAnsi="Arial" w:cs="Arial"/>
          <w:i/>
        </w:rPr>
      </w:pPr>
    </w:p>
    <w:p w:rsidR="00351C5C" w:rsidRDefault="00351C5C" w:rsidP="00351C5C">
      <w:pPr>
        <w:rPr>
          <w:rFonts w:ascii="Arial" w:hAnsi="Arial" w:cs="Arial"/>
          <w:i/>
        </w:rPr>
      </w:pPr>
    </w:p>
    <w:p w:rsidR="00A6344E" w:rsidRPr="0079751D" w:rsidRDefault="00A6344E" w:rsidP="00351C5C">
      <w:pPr>
        <w:rPr>
          <w:rFonts w:ascii="Arial" w:hAnsi="Arial" w:cs="Arial"/>
          <w:b/>
          <w:i/>
        </w:rPr>
        <w:sectPr w:rsidR="00A6344E" w:rsidRPr="0079751D" w:rsidSect="00F64713">
          <w:type w:val="continuous"/>
          <w:pgSz w:w="11906" w:h="16838"/>
          <w:pgMar w:top="1701" w:right="1134" w:bottom="1134" w:left="1701" w:header="709" w:footer="709" w:gutter="0"/>
          <w:pgNumType w:fmt="lowerRoman" w:start="1"/>
          <w:cols w:space="708"/>
          <w:titlePg/>
          <w:docGrid w:linePitch="360"/>
        </w:sectPr>
      </w:pPr>
    </w:p>
    <w:p w:rsidR="0072171D" w:rsidRDefault="0072171D" w:rsidP="00F25ABE">
      <w:pPr>
        <w:spacing w:line="360" w:lineRule="auto"/>
        <w:rPr>
          <w:rFonts w:ascii="Arial" w:hAnsi="Arial" w:cs="Arial"/>
          <w:b/>
          <w:bCs/>
          <w:shd w:val="clear" w:color="auto" w:fill="FFFFFF"/>
        </w:rPr>
        <w:sectPr w:rsidR="0072171D" w:rsidSect="00F64713">
          <w:headerReference w:type="default" r:id="rId11"/>
          <w:headerReference w:type="first" r:id="rId12"/>
          <w:type w:val="continuous"/>
          <w:pgSz w:w="11906" w:h="16838"/>
          <w:pgMar w:top="1701" w:right="1134" w:bottom="1134" w:left="1701" w:header="708" w:footer="708" w:gutter="0"/>
          <w:cols w:space="708"/>
          <w:docGrid w:linePitch="360"/>
        </w:sectPr>
      </w:pPr>
    </w:p>
    <w:p w:rsidR="003E35B7" w:rsidRDefault="003E35B7" w:rsidP="00036F1C">
      <w:pPr>
        <w:rPr>
          <w:rFonts w:ascii="Arial" w:hAnsi="Arial" w:cs="Arial"/>
          <w:b/>
          <w:bCs/>
          <w:shd w:val="clear" w:color="auto" w:fill="FFFFFF"/>
        </w:rPr>
        <w:sectPr w:rsidR="003E35B7" w:rsidSect="00351C5C">
          <w:headerReference w:type="default" r:id="rId13"/>
          <w:type w:val="continuous"/>
          <w:pgSz w:w="11906" w:h="16838"/>
          <w:pgMar w:top="1701" w:right="1134" w:bottom="1134" w:left="1701" w:header="709" w:footer="709" w:gutter="0"/>
          <w:pgNumType w:start="1"/>
          <w:cols w:space="708"/>
          <w:docGrid w:linePitch="360"/>
        </w:sectPr>
      </w:pPr>
    </w:p>
    <w:p w:rsidR="00493284" w:rsidRPr="00F64713" w:rsidRDefault="00493284" w:rsidP="00036F1C">
      <w:pPr>
        <w:rPr>
          <w:rFonts w:ascii="Arial" w:hAnsi="Arial" w:cs="Arial"/>
          <w:b/>
          <w:bCs/>
          <w:shd w:val="clear" w:color="auto" w:fill="FFFFFF"/>
        </w:rPr>
      </w:pPr>
      <w:r w:rsidRPr="00F64713">
        <w:rPr>
          <w:rFonts w:ascii="Arial" w:hAnsi="Arial" w:cs="Arial"/>
          <w:b/>
          <w:bCs/>
          <w:shd w:val="clear" w:color="auto" w:fill="FFFFFF"/>
        </w:rPr>
        <w:lastRenderedPageBreak/>
        <w:t>RESUMO</w:t>
      </w:r>
    </w:p>
    <w:p w:rsidR="00493284" w:rsidRPr="005B723B" w:rsidRDefault="00493284" w:rsidP="00036F1C">
      <w:pPr>
        <w:pStyle w:val="PargrafodaLista"/>
        <w:spacing w:after="0" w:line="360" w:lineRule="auto"/>
        <w:ind w:left="0"/>
        <w:contextualSpacing w:val="0"/>
        <w:rPr>
          <w:rFonts w:ascii="Arial" w:hAnsi="Arial" w:cs="Arial"/>
          <w:b/>
          <w:bCs/>
          <w:sz w:val="24"/>
          <w:szCs w:val="24"/>
          <w:shd w:val="clear" w:color="auto" w:fill="FFFFFF"/>
        </w:rPr>
      </w:pPr>
    </w:p>
    <w:p w:rsidR="00697619" w:rsidRPr="00697619" w:rsidRDefault="00697619" w:rsidP="00697619">
      <w:pPr>
        <w:jc w:val="both"/>
        <w:rPr>
          <w:rFonts w:ascii="Arial" w:hAnsi="Arial" w:cs="Arial"/>
        </w:rPr>
      </w:pPr>
      <w:r w:rsidRPr="00697619">
        <w:rPr>
          <w:rFonts w:ascii="Arial" w:hAnsi="Arial" w:cs="Arial"/>
        </w:rPr>
        <w:t>O estudo da variável logística é o principal foco desse trabalho, onde se buscou analisar o gerenciamento da cadeia de suprimentos estabelecendo relacionamento da empresa com os seus fornecedores, e procurar</w:t>
      </w:r>
      <w:r>
        <w:rPr>
          <w:rFonts w:ascii="Arial" w:hAnsi="Arial" w:cs="Arial"/>
        </w:rPr>
        <w:t xml:space="preserve"> </w:t>
      </w:r>
      <w:r w:rsidRPr="00697619">
        <w:rPr>
          <w:rFonts w:ascii="Arial" w:hAnsi="Arial" w:cs="Arial"/>
        </w:rPr>
        <w:t>enfatizar sua importância competitiva nos mercados empresariais,</w:t>
      </w:r>
      <w:r>
        <w:rPr>
          <w:rFonts w:ascii="Arial" w:hAnsi="Arial" w:cs="Arial"/>
        </w:rPr>
        <w:t xml:space="preserve"> </w:t>
      </w:r>
      <w:r w:rsidRPr="00697619">
        <w:rPr>
          <w:rFonts w:ascii="Arial" w:hAnsi="Arial" w:cs="Arial"/>
        </w:rPr>
        <w:t>na expectativa de elevar o nível de serviços aos clientes. Por essa razão, a grande importância de identificar como a loja</w:t>
      </w:r>
      <w:r>
        <w:rPr>
          <w:rFonts w:ascii="Arial" w:hAnsi="Arial" w:cs="Arial"/>
        </w:rPr>
        <w:t xml:space="preserve"> </w:t>
      </w:r>
      <w:r w:rsidRPr="00697619">
        <w:rPr>
          <w:rFonts w:ascii="Arial" w:hAnsi="Arial" w:cs="Arial"/>
        </w:rPr>
        <w:t xml:space="preserve">Cine </w:t>
      </w:r>
      <w:r>
        <w:rPr>
          <w:rFonts w:ascii="Arial" w:hAnsi="Arial" w:cs="Arial"/>
        </w:rPr>
        <w:t>Má</w:t>
      </w:r>
      <w:r w:rsidRPr="00697619">
        <w:rPr>
          <w:rFonts w:ascii="Arial" w:hAnsi="Arial" w:cs="Arial"/>
        </w:rPr>
        <w:t>ster</w:t>
      </w:r>
      <w:r>
        <w:rPr>
          <w:rFonts w:ascii="Arial" w:hAnsi="Arial" w:cs="Arial"/>
        </w:rPr>
        <w:t xml:space="preserve"> </w:t>
      </w:r>
      <w:r w:rsidRPr="00697619">
        <w:rPr>
          <w:rFonts w:ascii="Arial" w:hAnsi="Arial" w:cs="Arial"/>
        </w:rPr>
        <w:t>se destaca</w:t>
      </w:r>
      <w:r>
        <w:rPr>
          <w:rFonts w:ascii="Arial" w:hAnsi="Arial" w:cs="Arial"/>
        </w:rPr>
        <w:t xml:space="preserve"> </w:t>
      </w:r>
      <w:r w:rsidRPr="00697619">
        <w:rPr>
          <w:rFonts w:ascii="Arial" w:hAnsi="Arial" w:cs="Arial"/>
        </w:rPr>
        <w:t>em relação à logística de suprimentos, tendo nela uma vantagem</w:t>
      </w:r>
      <w:r>
        <w:rPr>
          <w:rFonts w:ascii="Arial" w:hAnsi="Arial" w:cs="Arial"/>
        </w:rPr>
        <w:t xml:space="preserve"> </w:t>
      </w:r>
      <w:r w:rsidRPr="00697619">
        <w:rPr>
          <w:rFonts w:ascii="Arial" w:hAnsi="Arial" w:cs="Arial"/>
        </w:rPr>
        <w:t>competitiva nesse setor.</w:t>
      </w:r>
      <w:r>
        <w:rPr>
          <w:rFonts w:ascii="Arial" w:hAnsi="Arial" w:cs="Arial"/>
        </w:rPr>
        <w:t xml:space="preserve"> </w:t>
      </w:r>
      <w:r w:rsidRPr="00697619">
        <w:rPr>
          <w:rFonts w:ascii="Arial" w:hAnsi="Arial" w:cs="Arial"/>
        </w:rPr>
        <w:t>Visando</w:t>
      </w:r>
      <w:r>
        <w:rPr>
          <w:rFonts w:ascii="Arial" w:hAnsi="Arial" w:cs="Arial"/>
        </w:rPr>
        <w:t xml:space="preserve"> </w:t>
      </w:r>
      <w:r w:rsidRPr="00697619">
        <w:rPr>
          <w:rFonts w:ascii="Arial" w:hAnsi="Arial" w:cs="Arial"/>
        </w:rPr>
        <w:t>esclarecer nas considerações, este estudo pretende alcançar o objetivo sugerido, com uma pesquisa baseado no</w:t>
      </w:r>
      <w:r>
        <w:rPr>
          <w:rFonts w:ascii="Arial" w:hAnsi="Arial" w:cs="Arial"/>
        </w:rPr>
        <w:t xml:space="preserve"> </w:t>
      </w:r>
      <w:r w:rsidRPr="00697619">
        <w:rPr>
          <w:rFonts w:ascii="Arial" w:hAnsi="Arial" w:cs="Arial"/>
        </w:rPr>
        <w:t>ensaio</w:t>
      </w:r>
      <w:r>
        <w:rPr>
          <w:rFonts w:ascii="Arial" w:hAnsi="Arial" w:cs="Arial"/>
        </w:rPr>
        <w:t xml:space="preserve"> </w:t>
      </w:r>
      <w:r w:rsidRPr="00697619">
        <w:rPr>
          <w:rFonts w:ascii="Arial" w:hAnsi="Arial" w:cs="Arial"/>
        </w:rPr>
        <w:t>realizado</w:t>
      </w:r>
      <w:r>
        <w:rPr>
          <w:rFonts w:ascii="Arial" w:hAnsi="Arial" w:cs="Arial"/>
        </w:rPr>
        <w:t xml:space="preserve"> </w:t>
      </w:r>
      <w:r w:rsidRPr="00697619">
        <w:rPr>
          <w:rFonts w:ascii="Arial" w:hAnsi="Arial" w:cs="Arial"/>
        </w:rPr>
        <w:t xml:space="preserve">na loja Cine </w:t>
      </w:r>
      <w:r>
        <w:rPr>
          <w:rFonts w:ascii="Arial" w:hAnsi="Arial" w:cs="Arial"/>
        </w:rPr>
        <w:t>Má</w:t>
      </w:r>
      <w:r w:rsidRPr="00697619">
        <w:rPr>
          <w:rFonts w:ascii="Arial" w:hAnsi="Arial" w:cs="Arial"/>
        </w:rPr>
        <w:t xml:space="preserve">ster. Tem como foco elucidar os resultados por meio do intercâmbio entre aspectos teóricos e posição da referida empresa frente aos elementos essenciais da logística de suprimentos. Nesse contexto, o esboço que diferencia a presente pesquisa é um estudo exploratório, e descritivo, tendo como procedimento o estudo de caso. A abordagem metodológica é qualitativa, sendo que, para a coleta dos dados, foram analisados os documentos e observação direta </w:t>
      </w:r>
      <w:r>
        <w:rPr>
          <w:rFonts w:ascii="Arial" w:hAnsi="Arial" w:cs="Arial"/>
        </w:rPr>
        <w:t>e analise da entrevista realizada</w:t>
      </w:r>
      <w:r w:rsidRPr="00697619">
        <w:rPr>
          <w:rFonts w:ascii="Arial" w:hAnsi="Arial" w:cs="Arial"/>
        </w:rPr>
        <w:t>. Observou-se no caso pesquisado a falta de coordenação nas funções logísticas da</w:t>
      </w:r>
      <w:r>
        <w:rPr>
          <w:rFonts w:ascii="Arial" w:hAnsi="Arial" w:cs="Arial"/>
        </w:rPr>
        <w:t xml:space="preserve"> loja Cine Má</w:t>
      </w:r>
      <w:r w:rsidRPr="00697619">
        <w:rPr>
          <w:rFonts w:ascii="Arial" w:hAnsi="Arial" w:cs="Arial"/>
        </w:rPr>
        <w:t>ster, bem como a forma aparente de relacionamento com os fornecedores, o que de certa forma, cria alguns obstáculos na competição neste setor. Muitos problemas poderiam ser evitados com a maior interação entre os processos da empresa e de seus fornecedores. O que fica claro é que essa parceria permite que todos</w:t>
      </w:r>
      <w:r>
        <w:rPr>
          <w:rFonts w:ascii="Arial" w:hAnsi="Arial" w:cs="Arial"/>
        </w:rPr>
        <w:t xml:space="preserve"> </w:t>
      </w:r>
      <w:r w:rsidRPr="00697619">
        <w:rPr>
          <w:rFonts w:ascii="Arial" w:hAnsi="Arial" w:cs="Arial"/>
        </w:rPr>
        <w:t>trabalhem juntos para abranger melhor a demanda futura e para colocar seus planos em prática. Assim, os parceiros comerciais cooperam com o plano de lançamentos de novos produtos, previsão da demanda, plano de reposição do estoque, e podem trabalhar de perto para alinhar os planos da empresa. Os métodos habituais de administrar as atividades</w:t>
      </w:r>
      <w:r>
        <w:rPr>
          <w:rFonts w:ascii="Arial" w:hAnsi="Arial" w:cs="Arial"/>
        </w:rPr>
        <w:t xml:space="preserve"> </w:t>
      </w:r>
      <w:r w:rsidRPr="00697619">
        <w:rPr>
          <w:rFonts w:ascii="Arial" w:hAnsi="Arial" w:cs="Arial"/>
        </w:rPr>
        <w:t>da logística são comprovadamente inadequados, a administração terá</w:t>
      </w:r>
      <w:r>
        <w:rPr>
          <w:rFonts w:ascii="Arial" w:hAnsi="Arial" w:cs="Arial"/>
        </w:rPr>
        <w:t xml:space="preserve"> </w:t>
      </w:r>
      <w:r w:rsidRPr="00697619">
        <w:rPr>
          <w:rFonts w:ascii="Arial" w:hAnsi="Arial" w:cs="Arial"/>
        </w:rPr>
        <w:t xml:space="preserve">que manter-se bem informada sobre os processos logísticos. Se a empresa não se adequar à realidade logística, pode ter que enfrentar grandes perdas de fatia de mercado, criando para si, as mesmas situações de grandes desvantagens competitivas. </w:t>
      </w:r>
    </w:p>
    <w:p w:rsidR="004B34E0" w:rsidRDefault="004B34E0" w:rsidP="004B34E0">
      <w:pPr>
        <w:rPr>
          <w:rFonts w:ascii="Arial" w:hAnsi="Arial" w:cs="Arial"/>
          <w:b/>
        </w:rPr>
      </w:pPr>
    </w:p>
    <w:p w:rsidR="004B34E0" w:rsidRPr="00817E88" w:rsidRDefault="004B34E0" w:rsidP="004B34E0">
      <w:pPr>
        <w:rPr>
          <w:rFonts w:ascii="Arial" w:hAnsi="Arial" w:cs="Arial"/>
          <w:b/>
        </w:rPr>
      </w:pPr>
    </w:p>
    <w:p w:rsidR="004B34E0" w:rsidRPr="0067748D" w:rsidRDefault="004B34E0" w:rsidP="004B34E0">
      <w:pPr>
        <w:rPr>
          <w:rFonts w:ascii="Arial" w:hAnsi="Arial" w:cs="Arial"/>
        </w:rPr>
      </w:pPr>
      <w:r w:rsidRPr="0067748D">
        <w:rPr>
          <w:rFonts w:ascii="Arial" w:hAnsi="Arial" w:cs="Arial"/>
          <w:b/>
        </w:rPr>
        <w:t>Palavras-chave</w:t>
      </w:r>
      <w:r>
        <w:rPr>
          <w:rFonts w:ascii="Arial" w:hAnsi="Arial" w:cs="Arial"/>
        </w:rPr>
        <w:t>: L</w:t>
      </w:r>
      <w:r w:rsidR="00682D46">
        <w:rPr>
          <w:rFonts w:ascii="Arial" w:hAnsi="Arial" w:cs="Arial"/>
        </w:rPr>
        <w:t>ogística de suprimentos, V</w:t>
      </w:r>
      <w:r w:rsidRPr="0067748D">
        <w:rPr>
          <w:rFonts w:ascii="Arial" w:hAnsi="Arial" w:cs="Arial"/>
        </w:rPr>
        <w:t>arejo,</w:t>
      </w:r>
      <w:r>
        <w:rPr>
          <w:rFonts w:ascii="Arial" w:hAnsi="Arial" w:cs="Arial"/>
        </w:rPr>
        <w:t xml:space="preserve"> </w:t>
      </w:r>
      <w:r w:rsidR="00682D46">
        <w:rPr>
          <w:rFonts w:ascii="Arial" w:hAnsi="Arial" w:cs="Arial"/>
        </w:rPr>
        <w:t>R</w:t>
      </w:r>
      <w:r w:rsidRPr="0067748D">
        <w:rPr>
          <w:rFonts w:ascii="Arial" w:hAnsi="Arial" w:cs="Arial"/>
        </w:rPr>
        <w:t>elacionamento.</w:t>
      </w:r>
    </w:p>
    <w:p w:rsidR="007F13FB" w:rsidRPr="00036F1C" w:rsidRDefault="007F13FB" w:rsidP="00036F1C">
      <w:pPr>
        <w:spacing w:line="360" w:lineRule="auto"/>
        <w:rPr>
          <w:rFonts w:ascii="Arial" w:hAnsi="Arial" w:cs="Arial"/>
          <w:b/>
          <w:bCs/>
          <w:shd w:val="clear" w:color="auto" w:fill="FFFFFF"/>
        </w:rPr>
      </w:pPr>
    </w:p>
    <w:p w:rsidR="00682D46" w:rsidRPr="0007493D" w:rsidRDefault="00682D46" w:rsidP="00351C5C">
      <w:pPr>
        <w:pStyle w:val="PargrafodaLista"/>
        <w:numPr>
          <w:ilvl w:val="0"/>
          <w:numId w:val="11"/>
        </w:numPr>
        <w:spacing w:after="0" w:line="360" w:lineRule="auto"/>
        <w:ind w:left="714" w:hanging="357"/>
        <w:outlineLvl w:val="0"/>
        <w:rPr>
          <w:rFonts w:ascii="Arial" w:hAnsi="Arial" w:cs="Arial"/>
          <w:b/>
          <w:bCs/>
          <w:sz w:val="24"/>
          <w:szCs w:val="24"/>
          <w:shd w:val="clear" w:color="auto" w:fill="FFFFFF"/>
        </w:rPr>
      </w:pPr>
      <w:bookmarkStart w:id="1" w:name="_Toc499286763"/>
      <w:r w:rsidRPr="0007493D">
        <w:rPr>
          <w:rFonts w:ascii="Arial" w:hAnsi="Arial" w:cs="Arial"/>
          <w:b/>
          <w:bCs/>
          <w:sz w:val="24"/>
          <w:szCs w:val="24"/>
          <w:shd w:val="clear" w:color="auto" w:fill="FFFFFF"/>
        </w:rPr>
        <w:t>INTRODUÇÃO</w:t>
      </w:r>
      <w:bookmarkEnd w:id="1"/>
    </w:p>
    <w:p w:rsidR="00682D46" w:rsidRDefault="00682D46" w:rsidP="00682D46">
      <w:pPr>
        <w:pStyle w:val="PargrafodaLista"/>
        <w:spacing w:line="360" w:lineRule="auto"/>
        <w:rPr>
          <w:rFonts w:ascii="Arial" w:hAnsi="Arial" w:cs="Arial"/>
          <w:b/>
          <w:bCs/>
          <w:shd w:val="clear" w:color="auto" w:fill="FFFFFF"/>
        </w:rPr>
      </w:pPr>
    </w:p>
    <w:p w:rsidR="00682D46" w:rsidRPr="0046390D" w:rsidRDefault="00682D46" w:rsidP="00682D46">
      <w:pPr>
        <w:pStyle w:val="PargrafodaLista"/>
        <w:spacing w:line="360" w:lineRule="auto"/>
        <w:ind w:left="0" w:firstLine="709"/>
        <w:jc w:val="both"/>
        <w:rPr>
          <w:rFonts w:ascii="Arial" w:hAnsi="Arial" w:cs="Arial"/>
          <w:sz w:val="24"/>
          <w:szCs w:val="24"/>
        </w:rPr>
      </w:pPr>
      <w:r w:rsidRPr="0046390D">
        <w:rPr>
          <w:rFonts w:ascii="Arial" w:hAnsi="Arial" w:cs="Arial"/>
          <w:sz w:val="24"/>
          <w:szCs w:val="24"/>
        </w:rPr>
        <w:t>Para que as empresas se mantenham no mercado e ganhem um nicho se destacando no meio da sua concorrência é preciso que ela passe por um processo para ver o que é necessário mudar em suas vendas, muitas empresas optam pela forma de estocar os seus produtos e encontrar meios mais fáceis para se chegar ao cliente, atendendo ele com mais eficácia.</w:t>
      </w:r>
    </w:p>
    <w:p w:rsidR="00682D46" w:rsidRPr="006D147A" w:rsidRDefault="00682D46" w:rsidP="00682D46">
      <w:pPr>
        <w:pStyle w:val="PargrafodaLista"/>
        <w:spacing w:line="360" w:lineRule="auto"/>
        <w:ind w:left="0" w:firstLine="709"/>
        <w:jc w:val="both"/>
        <w:rPr>
          <w:rFonts w:ascii="Arial" w:eastAsia="Calibri" w:hAnsi="Arial" w:cs="Arial"/>
          <w:sz w:val="24"/>
          <w:szCs w:val="24"/>
        </w:rPr>
      </w:pPr>
      <w:r w:rsidRPr="006D147A">
        <w:rPr>
          <w:rFonts w:ascii="Arial" w:hAnsi="Arial" w:cs="Arial"/>
          <w:sz w:val="24"/>
          <w:szCs w:val="24"/>
        </w:rPr>
        <w:t xml:space="preserve">Um dos maiores influenciadores das mudanças ocasionadas nas organizações é o fato de como operam as suas logísticas. Logística é usada para agregar valor ao serviço de uma organização, através de armazenagem, sistemas </w:t>
      </w:r>
      <w:r w:rsidRPr="006D147A">
        <w:rPr>
          <w:rFonts w:ascii="Arial" w:hAnsi="Arial" w:cs="Arial"/>
          <w:sz w:val="24"/>
          <w:szCs w:val="24"/>
        </w:rPr>
        <w:lastRenderedPageBreak/>
        <w:t>de informações entre outros componentes que priorizam o atendimento ao cliente e o sucesso da empresa.</w:t>
      </w:r>
      <w:r w:rsidRPr="006D147A">
        <w:rPr>
          <w:rFonts w:ascii="Arial" w:eastAsia="Calibri" w:hAnsi="Arial" w:cs="Arial"/>
          <w:sz w:val="24"/>
          <w:szCs w:val="24"/>
        </w:rPr>
        <w:t xml:space="preserve"> </w:t>
      </w:r>
    </w:p>
    <w:p w:rsidR="00682D46" w:rsidRPr="006D147A" w:rsidRDefault="00682D46" w:rsidP="00682D46">
      <w:pPr>
        <w:pStyle w:val="PargrafodaLista"/>
        <w:spacing w:after="0" w:line="360" w:lineRule="auto"/>
        <w:ind w:left="0" w:firstLine="709"/>
        <w:contextualSpacing w:val="0"/>
        <w:jc w:val="both"/>
        <w:rPr>
          <w:rFonts w:ascii="Arial" w:eastAsia="Calibri" w:hAnsi="Arial" w:cs="Arial"/>
          <w:sz w:val="24"/>
          <w:szCs w:val="24"/>
        </w:rPr>
      </w:pPr>
      <w:r w:rsidRPr="006D147A">
        <w:rPr>
          <w:rFonts w:ascii="Arial" w:eastAsia="Calibri" w:hAnsi="Arial" w:cs="Arial"/>
          <w:sz w:val="24"/>
          <w:szCs w:val="24"/>
        </w:rPr>
        <w:t>Este estudo buscou respond</w:t>
      </w:r>
      <w:r>
        <w:rPr>
          <w:rFonts w:ascii="Arial" w:eastAsia="Calibri" w:hAnsi="Arial" w:cs="Arial"/>
          <w:sz w:val="24"/>
          <w:szCs w:val="24"/>
        </w:rPr>
        <w:t>er a seguinte questão: Como a logística de suprimentos influencia na competitividade das organizações.</w:t>
      </w:r>
      <w:r w:rsidRPr="006D147A">
        <w:rPr>
          <w:rFonts w:ascii="Arial" w:eastAsia="Calibri" w:hAnsi="Arial" w:cs="Arial"/>
          <w:sz w:val="24"/>
          <w:szCs w:val="24"/>
        </w:rPr>
        <w:t xml:space="preserve"> O objetivo, ao buscar respostas para esta questão-problema, consiste em </w:t>
      </w:r>
      <w:r>
        <w:rPr>
          <w:rFonts w:ascii="Arial" w:eastAsia="Calibri" w:hAnsi="Arial" w:cs="Arial"/>
          <w:sz w:val="24"/>
          <w:szCs w:val="24"/>
        </w:rPr>
        <w:t xml:space="preserve">estudar a aplicação da logística de suprimentos da loja Cine Máster Vídeo e Conveniência em Lagoa Formosa. </w:t>
      </w:r>
    </w:p>
    <w:p w:rsidR="00682D46" w:rsidRPr="00543CC3" w:rsidRDefault="00682D46" w:rsidP="00682D46">
      <w:pPr>
        <w:autoSpaceDE w:val="0"/>
        <w:autoSpaceDN w:val="0"/>
        <w:adjustRightInd w:val="0"/>
        <w:spacing w:line="360" w:lineRule="auto"/>
        <w:ind w:firstLine="709"/>
        <w:jc w:val="both"/>
        <w:rPr>
          <w:rFonts w:ascii="Arial" w:hAnsi="Arial" w:cs="Arial"/>
        </w:rPr>
      </w:pPr>
      <w:r w:rsidRPr="00543CC3">
        <w:rPr>
          <w:rFonts w:ascii="Arial" w:hAnsi="Arial" w:cs="Arial"/>
        </w:rPr>
        <w:t xml:space="preserve">Esse trabalho visa </w:t>
      </w:r>
      <w:r>
        <w:rPr>
          <w:rFonts w:ascii="Arial" w:hAnsi="Arial" w:cs="Arial"/>
        </w:rPr>
        <w:t xml:space="preserve">gerar conhecimento sobre o tema e analisar a cadeia de suprimentos da loja Cine Máster Vídeo e Conveniência, podendo captar informações sobre possíveis medidas que a empresária possa tomar para atrair novos clientes e manter os antigos, além disso, diminuir o capital de giro em que se encontra parado na organização. </w:t>
      </w:r>
    </w:p>
    <w:p w:rsidR="00682D46" w:rsidRDefault="00682D46" w:rsidP="00682D46">
      <w:pPr>
        <w:pStyle w:val="NormalWeb"/>
        <w:spacing w:before="0" w:beforeAutospacing="0" w:after="0" w:afterAutospacing="0" w:line="360" w:lineRule="auto"/>
        <w:jc w:val="both"/>
        <w:rPr>
          <w:rFonts w:ascii="Arial" w:hAnsi="Arial" w:cs="Arial"/>
          <w:b/>
          <w:bCs/>
          <w:color w:val="C00000"/>
          <w:highlight w:val="yellow"/>
        </w:rPr>
      </w:pPr>
    </w:p>
    <w:p w:rsidR="00682D46" w:rsidRDefault="00682D46" w:rsidP="00351C5C">
      <w:pPr>
        <w:pStyle w:val="NormalWeb"/>
        <w:numPr>
          <w:ilvl w:val="0"/>
          <w:numId w:val="11"/>
        </w:numPr>
        <w:spacing w:before="0" w:beforeAutospacing="0" w:after="0" w:afterAutospacing="0" w:line="360" w:lineRule="auto"/>
        <w:ind w:left="714" w:hanging="357"/>
        <w:jc w:val="both"/>
        <w:outlineLvl w:val="0"/>
        <w:rPr>
          <w:rFonts w:ascii="Arial" w:hAnsi="Arial" w:cs="Arial"/>
          <w:b/>
          <w:color w:val="000000"/>
        </w:rPr>
      </w:pPr>
      <w:bookmarkStart w:id="2" w:name="_Toc499286764"/>
      <w:r>
        <w:rPr>
          <w:rFonts w:ascii="Arial" w:hAnsi="Arial" w:cs="Arial"/>
          <w:b/>
          <w:color w:val="000000"/>
        </w:rPr>
        <w:t>REFERENCIAL TEÓ</w:t>
      </w:r>
      <w:r w:rsidRPr="00DE1D97">
        <w:rPr>
          <w:rFonts w:ascii="Arial" w:hAnsi="Arial" w:cs="Arial"/>
          <w:b/>
          <w:color w:val="000000"/>
        </w:rPr>
        <w:t>RICO</w:t>
      </w:r>
      <w:bookmarkEnd w:id="2"/>
    </w:p>
    <w:p w:rsidR="00682D46" w:rsidRDefault="00682D46" w:rsidP="00682D46">
      <w:pPr>
        <w:pStyle w:val="NormalWeb"/>
        <w:spacing w:before="0" w:beforeAutospacing="0" w:after="0" w:afterAutospacing="0" w:line="360" w:lineRule="auto"/>
        <w:jc w:val="both"/>
        <w:rPr>
          <w:rFonts w:ascii="Arial" w:hAnsi="Arial" w:cs="Arial"/>
          <w:b/>
          <w:color w:val="000000"/>
        </w:rPr>
      </w:pPr>
    </w:p>
    <w:p w:rsidR="00682D46" w:rsidRPr="00697619" w:rsidRDefault="00682D46" w:rsidP="00682D46">
      <w:pPr>
        <w:pStyle w:val="SemEspaamento"/>
        <w:spacing w:line="360" w:lineRule="auto"/>
        <w:ind w:firstLine="709"/>
        <w:jc w:val="both"/>
        <w:rPr>
          <w:rFonts w:ascii="Arial" w:hAnsi="Arial" w:cs="Arial"/>
          <w:sz w:val="24"/>
          <w:szCs w:val="24"/>
        </w:rPr>
      </w:pPr>
      <w:r w:rsidRPr="00697619">
        <w:rPr>
          <w:rFonts w:ascii="Arial" w:hAnsi="Arial" w:cs="Arial"/>
          <w:sz w:val="24"/>
          <w:szCs w:val="24"/>
        </w:rPr>
        <w:t>Para o desenvolvimento do artigo se faz necessário apresentar síntese dos</w:t>
      </w:r>
      <w:r>
        <w:rPr>
          <w:rFonts w:ascii="Arial" w:hAnsi="Arial" w:cs="Arial"/>
          <w:sz w:val="24"/>
          <w:szCs w:val="24"/>
        </w:rPr>
        <w:t xml:space="preserve"> </w:t>
      </w:r>
      <w:r w:rsidRPr="00697619">
        <w:rPr>
          <w:rFonts w:ascii="Arial" w:hAnsi="Arial" w:cs="Arial"/>
          <w:sz w:val="24"/>
          <w:szCs w:val="24"/>
        </w:rPr>
        <w:t>termos considerados</w:t>
      </w:r>
      <w:r>
        <w:rPr>
          <w:rFonts w:ascii="Arial" w:hAnsi="Arial" w:cs="Arial"/>
          <w:sz w:val="24"/>
          <w:szCs w:val="24"/>
        </w:rPr>
        <w:t xml:space="preserve"> </w:t>
      </w:r>
      <w:r w:rsidRPr="00697619">
        <w:rPr>
          <w:rFonts w:ascii="Arial" w:hAnsi="Arial" w:cs="Arial"/>
          <w:sz w:val="24"/>
          <w:szCs w:val="24"/>
        </w:rPr>
        <w:t>de maior importância para compreensão deste estudo, enfocando conceitos e ponderações sobre logística, dentro do ambiente de simples distribuição até sua integração no gerenciamento da cadeia de suprimentos, buscando afirmar sua importância competitiva em ambientes empresariais.  A administração de materiais ligada à logística de suprimentos estabelece o relacionamento das empresas com os seus fornecedores e clientes, bem como os tipos de relacionamento e o</w:t>
      </w:r>
      <w:r>
        <w:rPr>
          <w:rFonts w:ascii="Arial" w:hAnsi="Arial" w:cs="Arial"/>
          <w:sz w:val="24"/>
          <w:szCs w:val="24"/>
        </w:rPr>
        <w:t xml:space="preserve"> </w:t>
      </w:r>
      <w:r w:rsidRPr="00697619">
        <w:rPr>
          <w:rFonts w:ascii="Arial" w:hAnsi="Arial" w:cs="Arial"/>
          <w:sz w:val="24"/>
          <w:szCs w:val="24"/>
        </w:rPr>
        <w:t xml:space="preserve">ambiente de gestão de materiais. </w:t>
      </w:r>
    </w:p>
    <w:p w:rsidR="00682D46" w:rsidRDefault="00682D46" w:rsidP="00682D46">
      <w:pPr>
        <w:pStyle w:val="SemEspaamento"/>
        <w:spacing w:line="360" w:lineRule="auto"/>
        <w:jc w:val="both"/>
        <w:rPr>
          <w:rFonts w:ascii="Arial" w:hAnsi="Arial" w:cs="Arial"/>
          <w:sz w:val="24"/>
          <w:szCs w:val="24"/>
        </w:rPr>
      </w:pPr>
    </w:p>
    <w:p w:rsidR="00682D46" w:rsidRPr="0030007A" w:rsidRDefault="0030007A" w:rsidP="00351C5C">
      <w:pPr>
        <w:pStyle w:val="SemEspaamento"/>
        <w:numPr>
          <w:ilvl w:val="1"/>
          <w:numId w:val="12"/>
        </w:numPr>
        <w:spacing w:line="360" w:lineRule="auto"/>
        <w:ind w:left="714" w:hanging="357"/>
        <w:jc w:val="both"/>
        <w:outlineLvl w:val="1"/>
        <w:rPr>
          <w:rFonts w:ascii="Arial" w:hAnsi="Arial" w:cs="Arial"/>
          <w:b/>
          <w:sz w:val="24"/>
          <w:szCs w:val="24"/>
        </w:rPr>
      </w:pPr>
      <w:bookmarkStart w:id="3" w:name="_Toc499286765"/>
      <w:r>
        <w:rPr>
          <w:rFonts w:ascii="Arial" w:hAnsi="Arial" w:cs="Arial"/>
          <w:b/>
          <w:sz w:val="24"/>
          <w:szCs w:val="24"/>
        </w:rPr>
        <w:t xml:space="preserve">  </w:t>
      </w:r>
      <w:r w:rsidR="00A6344E" w:rsidRPr="0030007A">
        <w:rPr>
          <w:rFonts w:ascii="Arial" w:hAnsi="Arial" w:cs="Arial"/>
          <w:b/>
          <w:sz w:val="24"/>
          <w:szCs w:val="24"/>
        </w:rPr>
        <w:t>HISTORIA DA LOGÍSTICA</w:t>
      </w:r>
      <w:bookmarkEnd w:id="3"/>
      <w:r w:rsidR="00A6344E" w:rsidRPr="0030007A">
        <w:rPr>
          <w:rFonts w:ascii="Arial" w:hAnsi="Arial" w:cs="Arial"/>
          <w:b/>
          <w:sz w:val="24"/>
          <w:szCs w:val="24"/>
        </w:rPr>
        <w:t xml:space="preserve"> </w:t>
      </w:r>
    </w:p>
    <w:p w:rsidR="00682D46" w:rsidRDefault="00682D46" w:rsidP="00682D46">
      <w:pPr>
        <w:spacing w:line="360" w:lineRule="auto"/>
        <w:rPr>
          <w:rFonts w:ascii="Arial" w:hAnsi="Arial" w:cs="Arial"/>
          <w:b/>
          <w:bCs/>
          <w:shd w:val="clear" w:color="auto" w:fill="FFFFFF"/>
        </w:rPr>
      </w:pPr>
    </w:p>
    <w:p w:rsidR="00682D46" w:rsidRPr="00D6122D" w:rsidRDefault="00682D46" w:rsidP="00682D46">
      <w:pPr>
        <w:pStyle w:val="SemEspaamento"/>
        <w:spacing w:line="360" w:lineRule="auto"/>
        <w:ind w:firstLine="709"/>
        <w:jc w:val="both"/>
        <w:rPr>
          <w:rFonts w:ascii="Arial" w:hAnsi="Arial" w:cs="Arial"/>
          <w:sz w:val="24"/>
          <w:szCs w:val="24"/>
        </w:rPr>
      </w:pPr>
      <w:r w:rsidRPr="00C54B9A">
        <w:rPr>
          <w:rFonts w:ascii="Arial" w:hAnsi="Arial" w:cs="Arial"/>
          <w:sz w:val="24"/>
          <w:szCs w:val="24"/>
        </w:rPr>
        <w:t>Uma das ascendências da palavra logística</w:t>
      </w:r>
      <w:r>
        <w:rPr>
          <w:rFonts w:ascii="Arial" w:hAnsi="Arial" w:cs="Arial"/>
          <w:sz w:val="24"/>
          <w:szCs w:val="24"/>
        </w:rPr>
        <w:t xml:space="preserve"> </w:t>
      </w:r>
      <w:r w:rsidRPr="00C54B9A">
        <w:rPr>
          <w:rFonts w:ascii="Arial" w:hAnsi="Arial" w:cs="Arial"/>
          <w:sz w:val="24"/>
          <w:szCs w:val="24"/>
        </w:rPr>
        <w:t>pode ser encontrada na sua etimologia francesa, do verbo "loger", que significa alojar. A logística</w:t>
      </w:r>
      <w:r>
        <w:rPr>
          <w:rFonts w:ascii="Arial" w:hAnsi="Arial" w:cs="Arial"/>
          <w:sz w:val="24"/>
          <w:szCs w:val="24"/>
        </w:rPr>
        <w:t xml:space="preserve"> </w:t>
      </w:r>
      <w:r w:rsidRPr="00C54B9A">
        <w:rPr>
          <w:rFonts w:ascii="Arial" w:hAnsi="Arial" w:cs="Arial"/>
          <w:sz w:val="24"/>
          <w:szCs w:val="24"/>
        </w:rPr>
        <w:t>existe há muito tempo, e as pr</w:t>
      </w:r>
      <w:r>
        <w:rPr>
          <w:rFonts w:ascii="Arial" w:hAnsi="Arial" w:cs="Arial"/>
          <w:sz w:val="24"/>
          <w:szCs w:val="24"/>
        </w:rPr>
        <w:t>imeiras tentativas de defini-la</w:t>
      </w:r>
      <w:r w:rsidRPr="00C54B9A">
        <w:rPr>
          <w:rFonts w:ascii="Arial" w:hAnsi="Arial" w:cs="Arial"/>
          <w:sz w:val="24"/>
          <w:szCs w:val="24"/>
        </w:rPr>
        <w:t xml:space="preserve"> e explicá-la</w:t>
      </w:r>
      <w:r>
        <w:rPr>
          <w:rFonts w:ascii="Arial" w:hAnsi="Arial" w:cs="Arial"/>
          <w:sz w:val="24"/>
          <w:szCs w:val="24"/>
        </w:rPr>
        <w:t xml:space="preserve"> </w:t>
      </w:r>
      <w:r w:rsidRPr="00C54B9A">
        <w:rPr>
          <w:rFonts w:ascii="Arial" w:hAnsi="Arial" w:cs="Arial"/>
          <w:sz w:val="24"/>
          <w:szCs w:val="24"/>
        </w:rPr>
        <w:t>foi feita pelo Barão de Antoine Henri de Jotnini, general de Napola°. Em seu Compêndio da Arte da Guerra, declarou que a logística é a arte prática de movimentar exércitos, ou seja, tudo ou quase tudo no campo das atividade</w:t>
      </w:r>
      <w:r>
        <w:rPr>
          <w:rFonts w:ascii="Arial" w:hAnsi="Arial" w:cs="Arial"/>
          <w:sz w:val="24"/>
          <w:szCs w:val="24"/>
        </w:rPr>
        <w:t>s militares, exceto o combate. O</w:t>
      </w:r>
      <w:r w:rsidRPr="00C54B9A">
        <w:rPr>
          <w:rFonts w:ascii="Arial" w:hAnsi="Arial" w:cs="Arial"/>
          <w:sz w:val="24"/>
          <w:szCs w:val="24"/>
        </w:rPr>
        <w:t xml:space="preserve"> vocábulo "logistique" é derivado do posto de Marechal de Logis responsável pelas atividades </w:t>
      </w:r>
      <w:r w:rsidRPr="00C54B9A">
        <w:rPr>
          <w:rFonts w:ascii="Arial" w:hAnsi="Arial" w:cs="Arial"/>
          <w:sz w:val="24"/>
          <w:szCs w:val="24"/>
        </w:rPr>
        <w:lastRenderedPageBreak/>
        <w:t>administrativas relaciona</w:t>
      </w:r>
      <w:r>
        <w:rPr>
          <w:rFonts w:ascii="Arial" w:hAnsi="Arial" w:cs="Arial"/>
          <w:sz w:val="24"/>
          <w:szCs w:val="24"/>
        </w:rPr>
        <w:t>das com os deslocamentos, alojam</w:t>
      </w:r>
      <w:r w:rsidRPr="00C54B9A">
        <w:rPr>
          <w:rFonts w:ascii="Arial" w:hAnsi="Arial" w:cs="Arial"/>
          <w:sz w:val="24"/>
          <w:szCs w:val="24"/>
        </w:rPr>
        <w:t>ento e acompanhamento das tropas do exército francês durante o século XVII (BAZOLI, 1998)</w:t>
      </w:r>
      <w:r>
        <w:t xml:space="preserve">. </w:t>
      </w:r>
    </w:p>
    <w:p w:rsidR="00682D46" w:rsidRPr="00DE017D" w:rsidRDefault="00682D46" w:rsidP="00682D46">
      <w:pPr>
        <w:pStyle w:val="SemEspaamento"/>
        <w:spacing w:line="360" w:lineRule="auto"/>
        <w:ind w:firstLine="709"/>
        <w:jc w:val="both"/>
        <w:rPr>
          <w:rFonts w:ascii="Arial" w:hAnsi="Arial" w:cs="Arial"/>
          <w:sz w:val="24"/>
          <w:szCs w:val="24"/>
        </w:rPr>
      </w:pPr>
      <w:r>
        <w:rPr>
          <w:rFonts w:ascii="Arial" w:hAnsi="Arial" w:cs="Arial"/>
          <w:sz w:val="24"/>
          <w:szCs w:val="24"/>
        </w:rPr>
        <w:t>A</w:t>
      </w:r>
      <w:r w:rsidRPr="00DE017D">
        <w:rPr>
          <w:rFonts w:ascii="Arial" w:hAnsi="Arial" w:cs="Arial"/>
          <w:sz w:val="24"/>
          <w:szCs w:val="24"/>
        </w:rPr>
        <w:t xml:space="preserve"> logística já</w:t>
      </w:r>
      <w:r>
        <w:rPr>
          <w:rFonts w:ascii="Arial" w:hAnsi="Arial" w:cs="Arial"/>
          <w:sz w:val="24"/>
          <w:szCs w:val="24"/>
        </w:rPr>
        <w:t xml:space="preserve"> era </w:t>
      </w:r>
      <w:r w:rsidR="00CB2C65">
        <w:rPr>
          <w:rFonts w:ascii="Arial" w:hAnsi="Arial" w:cs="Arial"/>
          <w:sz w:val="24"/>
          <w:szCs w:val="24"/>
        </w:rPr>
        <w:t>usada nas grandes guerras e devida</w:t>
      </w:r>
      <w:r w:rsidRPr="00DE017D">
        <w:rPr>
          <w:rFonts w:ascii="Arial" w:hAnsi="Arial" w:cs="Arial"/>
          <w:sz w:val="24"/>
          <w:szCs w:val="24"/>
        </w:rPr>
        <w:t xml:space="preserve"> os deslocame</w:t>
      </w:r>
      <w:r>
        <w:rPr>
          <w:rFonts w:ascii="Arial" w:hAnsi="Arial" w:cs="Arial"/>
          <w:sz w:val="24"/>
          <w:szCs w:val="24"/>
        </w:rPr>
        <w:t xml:space="preserve">ntos de soldados e equipamentos </w:t>
      </w:r>
      <w:r w:rsidRPr="00DE017D">
        <w:rPr>
          <w:rFonts w:ascii="Arial" w:hAnsi="Arial" w:cs="Arial"/>
          <w:sz w:val="24"/>
          <w:szCs w:val="24"/>
        </w:rPr>
        <w:t>houve a necessidade de fazer planejamentos logísticos para o melhor aproveitamento de tempo e recursos tornando as batalhas mais eficientes, tanto no campo de batalha quanto nas estruturas de alojamentos do</w:t>
      </w:r>
      <w:r>
        <w:rPr>
          <w:rFonts w:ascii="Arial" w:hAnsi="Arial" w:cs="Arial"/>
          <w:sz w:val="24"/>
          <w:szCs w:val="24"/>
        </w:rPr>
        <w:t>s soldados</w:t>
      </w:r>
      <w:r w:rsidRPr="00DE017D">
        <w:rPr>
          <w:rFonts w:ascii="Arial" w:hAnsi="Arial" w:cs="Arial"/>
          <w:sz w:val="24"/>
          <w:szCs w:val="24"/>
        </w:rPr>
        <w:t xml:space="preserve"> </w:t>
      </w:r>
      <w:r>
        <w:rPr>
          <w:rFonts w:ascii="Arial" w:hAnsi="Arial" w:cs="Arial"/>
          <w:sz w:val="24"/>
          <w:szCs w:val="24"/>
        </w:rPr>
        <w:t xml:space="preserve">(FERREIRA, 1986, </w:t>
      </w:r>
      <w:r>
        <w:rPr>
          <w:rFonts w:ascii="Arial" w:hAnsi="Arial" w:cs="Arial"/>
          <w:i/>
          <w:sz w:val="24"/>
          <w:szCs w:val="24"/>
        </w:rPr>
        <w:t>apud</w:t>
      </w:r>
      <w:r w:rsidRPr="00DE017D">
        <w:rPr>
          <w:rFonts w:ascii="Arial" w:hAnsi="Arial" w:cs="Arial"/>
          <w:sz w:val="24"/>
          <w:szCs w:val="24"/>
        </w:rPr>
        <w:t xml:space="preserve"> BITTENCURT, 2012</w:t>
      </w:r>
      <w:r>
        <w:rPr>
          <w:rFonts w:ascii="Arial" w:hAnsi="Arial" w:cs="Arial"/>
          <w:sz w:val="24"/>
          <w:szCs w:val="24"/>
        </w:rPr>
        <w:t xml:space="preserve"> pág. 77).</w:t>
      </w:r>
    </w:p>
    <w:p w:rsidR="00682D46" w:rsidRDefault="00682D46" w:rsidP="00682D46">
      <w:pPr>
        <w:spacing w:line="360" w:lineRule="auto"/>
        <w:ind w:firstLine="709"/>
        <w:jc w:val="both"/>
        <w:rPr>
          <w:rFonts w:ascii="Arial" w:hAnsi="Arial" w:cs="Arial"/>
        </w:rPr>
      </w:pPr>
      <w:r w:rsidRPr="00DE017D">
        <w:rPr>
          <w:rFonts w:ascii="Arial" w:hAnsi="Arial" w:cs="Arial"/>
        </w:rPr>
        <w:t xml:space="preserve">A logística é composta de atividades primárias (transporte, manutenção de estoques e processamento de pedidos) que possuem fundamental importância no aumento do nível de serviço e nos custos e de atividades secundárias, consideradas de apoio (armazenagem, manuseio de materiais, embalagem, suprimentos, planejamento e sistemas de informação). </w:t>
      </w:r>
      <w:r>
        <w:rPr>
          <w:rFonts w:ascii="Arial" w:hAnsi="Arial" w:cs="Arial"/>
        </w:rPr>
        <w:t>(COELHO, 2010, p. 89).</w:t>
      </w:r>
    </w:p>
    <w:p w:rsidR="00682D46" w:rsidRDefault="00682D46" w:rsidP="00682D46">
      <w:pPr>
        <w:spacing w:line="360" w:lineRule="auto"/>
        <w:ind w:firstLine="709"/>
        <w:jc w:val="both"/>
        <w:rPr>
          <w:rFonts w:ascii="Arial" w:hAnsi="Arial" w:cs="Arial"/>
        </w:rPr>
      </w:pPr>
      <w:r>
        <w:rPr>
          <w:rFonts w:ascii="Arial" w:hAnsi="Arial" w:cs="Arial"/>
        </w:rPr>
        <w:t xml:space="preserve">A </w:t>
      </w:r>
      <w:r w:rsidRPr="00457BB4">
        <w:rPr>
          <w:rFonts w:ascii="Arial" w:hAnsi="Arial" w:cs="Arial"/>
        </w:rPr>
        <w:t>finalidade da</w:t>
      </w:r>
      <w:r>
        <w:rPr>
          <w:rFonts w:ascii="Arial" w:hAnsi="Arial" w:cs="Arial"/>
        </w:rPr>
        <w:t xml:space="preserve"> </w:t>
      </w:r>
      <w:r w:rsidRPr="00457BB4">
        <w:rPr>
          <w:rFonts w:ascii="Arial" w:hAnsi="Arial" w:cs="Arial"/>
        </w:rPr>
        <w:t>logística</w:t>
      </w:r>
      <w:r>
        <w:rPr>
          <w:rFonts w:ascii="Arial" w:hAnsi="Arial" w:cs="Arial"/>
        </w:rPr>
        <w:t xml:space="preserve"> </w:t>
      </w:r>
      <w:r w:rsidRPr="00457BB4">
        <w:rPr>
          <w:rFonts w:ascii="Arial" w:hAnsi="Arial" w:cs="Arial"/>
        </w:rPr>
        <w:t>empresarial é mostrada na Figura 1, como ligação inicial da cadeia logística, o</w:t>
      </w:r>
      <w:r>
        <w:rPr>
          <w:rFonts w:ascii="Arial" w:hAnsi="Arial" w:cs="Arial"/>
        </w:rPr>
        <w:t>nde</w:t>
      </w:r>
      <w:r w:rsidRPr="00457BB4">
        <w:rPr>
          <w:rFonts w:ascii="Arial" w:hAnsi="Arial" w:cs="Arial"/>
        </w:rPr>
        <w:t xml:space="preserve"> </w:t>
      </w:r>
      <w:r>
        <w:rPr>
          <w:rFonts w:ascii="Arial" w:hAnsi="Arial" w:cs="Arial"/>
        </w:rPr>
        <w:t xml:space="preserve">o </w:t>
      </w:r>
      <w:r w:rsidRPr="00457BB4">
        <w:rPr>
          <w:rFonts w:ascii="Arial" w:hAnsi="Arial" w:cs="Arial"/>
        </w:rPr>
        <w:t>relacionamento das empresas com se</w:t>
      </w:r>
      <w:r>
        <w:rPr>
          <w:rFonts w:ascii="Arial" w:hAnsi="Arial" w:cs="Arial"/>
        </w:rPr>
        <w:t>us fornecedores</w:t>
      </w:r>
      <w:r w:rsidRPr="00457BB4">
        <w:rPr>
          <w:rFonts w:ascii="Arial" w:hAnsi="Arial" w:cs="Arial"/>
        </w:rPr>
        <w:t xml:space="preserve"> assume papel </w:t>
      </w:r>
      <w:r>
        <w:rPr>
          <w:rFonts w:ascii="Arial" w:hAnsi="Arial" w:cs="Arial"/>
        </w:rPr>
        <w:t xml:space="preserve">essencial para </w:t>
      </w:r>
      <w:r w:rsidR="00036F1C">
        <w:rPr>
          <w:rFonts w:ascii="Arial" w:hAnsi="Arial" w:cs="Arial"/>
        </w:rPr>
        <w:t>todo o processo.</w:t>
      </w:r>
    </w:p>
    <w:p w:rsidR="00036F1C" w:rsidRDefault="00036F1C" w:rsidP="00036F1C">
      <w:pPr>
        <w:spacing w:line="360" w:lineRule="auto"/>
        <w:jc w:val="both"/>
        <w:rPr>
          <w:rFonts w:ascii="Arial" w:hAnsi="Arial" w:cs="Arial"/>
        </w:rPr>
      </w:pPr>
    </w:p>
    <w:p w:rsidR="00F81FDB" w:rsidRDefault="00F81FDB" w:rsidP="00F81FDB">
      <w:pPr>
        <w:pStyle w:val="Legenda"/>
        <w:keepNext/>
        <w:spacing w:after="0"/>
        <w:ind w:firstLine="709"/>
        <w:jc w:val="both"/>
        <w:rPr>
          <w:rFonts w:ascii="Arial" w:hAnsi="Arial" w:cs="Arial"/>
          <w:b w:val="0"/>
          <w:color w:val="auto"/>
          <w:sz w:val="20"/>
          <w:szCs w:val="20"/>
        </w:rPr>
      </w:pPr>
      <w:bookmarkStart w:id="4" w:name="_Toc499336463"/>
      <w:r w:rsidRPr="00F81FDB">
        <w:rPr>
          <w:rFonts w:ascii="Arial" w:hAnsi="Arial" w:cs="Arial"/>
          <w:color w:val="auto"/>
          <w:sz w:val="20"/>
          <w:szCs w:val="20"/>
        </w:rPr>
        <w:t xml:space="preserve">Figura </w:t>
      </w:r>
      <w:r w:rsidRPr="00F81FDB">
        <w:rPr>
          <w:rFonts w:ascii="Arial" w:hAnsi="Arial" w:cs="Arial"/>
          <w:color w:val="auto"/>
          <w:sz w:val="20"/>
          <w:szCs w:val="20"/>
        </w:rPr>
        <w:fldChar w:fldCharType="begin"/>
      </w:r>
      <w:r w:rsidRPr="00F81FDB">
        <w:rPr>
          <w:rFonts w:ascii="Arial" w:hAnsi="Arial" w:cs="Arial"/>
          <w:color w:val="auto"/>
          <w:sz w:val="20"/>
          <w:szCs w:val="20"/>
        </w:rPr>
        <w:instrText xml:space="preserve"> SEQ Figura \* ARABIC </w:instrText>
      </w:r>
      <w:r w:rsidRPr="00F81FDB">
        <w:rPr>
          <w:rFonts w:ascii="Arial" w:hAnsi="Arial" w:cs="Arial"/>
          <w:color w:val="auto"/>
          <w:sz w:val="20"/>
          <w:szCs w:val="20"/>
        </w:rPr>
        <w:fldChar w:fldCharType="separate"/>
      </w:r>
      <w:r>
        <w:rPr>
          <w:rFonts w:ascii="Arial" w:hAnsi="Arial" w:cs="Arial"/>
          <w:noProof/>
          <w:color w:val="auto"/>
          <w:sz w:val="20"/>
          <w:szCs w:val="20"/>
        </w:rPr>
        <w:t>1</w:t>
      </w:r>
      <w:r w:rsidRPr="00F81FDB">
        <w:rPr>
          <w:rFonts w:ascii="Arial" w:hAnsi="Arial" w:cs="Arial"/>
          <w:color w:val="auto"/>
          <w:sz w:val="20"/>
          <w:szCs w:val="20"/>
        </w:rPr>
        <w:fldChar w:fldCharType="end"/>
      </w:r>
      <w:r w:rsidRPr="00F81FDB">
        <w:rPr>
          <w:rFonts w:ascii="Arial" w:hAnsi="Arial" w:cs="Arial"/>
          <w:color w:val="auto"/>
          <w:sz w:val="20"/>
          <w:szCs w:val="20"/>
        </w:rPr>
        <w:t xml:space="preserve"> -</w:t>
      </w:r>
      <w:r w:rsidRPr="00F81FDB">
        <w:rPr>
          <w:rFonts w:ascii="Arial" w:hAnsi="Arial" w:cs="Arial"/>
          <w:b w:val="0"/>
          <w:color w:val="auto"/>
          <w:sz w:val="20"/>
          <w:szCs w:val="20"/>
        </w:rPr>
        <w:t xml:space="preserve"> Escopo da Logística Empresarial</w:t>
      </w:r>
      <w:bookmarkEnd w:id="4"/>
    </w:p>
    <w:p w:rsidR="00F81FDB" w:rsidRPr="00F81FDB" w:rsidRDefault="00F81FDB" w:rsidP="00F81FDB"/>
    <w:p w:rsidR="00036F1C" w:rsidRDefault="00036F1C" w:rsidP="00036F1C">
      <w:pPr>
        <w:ind w:firstLine="708"/>
        <w:rPr>
          <w:rFonts w:ascii="Arial" w:hAnsi="Arial" w:cs="Arial"/>
        </w:rPr>
      </w:pPr>
      <w:r>
        <w:rPr>
          <w:noProof/>
        </w:rPr>
        <w:drawing>
          <wp:inline distT="0" distB="0" distL="0" distR="0" wp14:anchorId="3915A365" wp14:editId="0E2A27B2">
            <wp:extent cx="4862431" cy="2371725"/>
            <wp:effectExtent l="0" t="0" r="0" b="0"/>
            <wp:docPr id="2" name="Imagem 1" descr="Resultado de imagem para escopo de logistica empresa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scopo de logistica empresari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4004" cy="2377370"/>
                    </a:xfrm>
                    <a:prstGeom prst="rect">
                      <a:avLst/>
                    </a:prstGeom>
                    <a:noFill/>
                    <a:ln>
                      <a:noFill/>
                    </a:ln>
                  </pic:spPr>
                </pic:pic>
              </a:graphicData>
            </a:graphic>
          </wp:inline>
        </w:drawing>
      </w:r>
    </w:p>
    <w:p w:rsidR="00036F1C" w:rsidRDefault="00036F1C" w:rsidP="00036F1C">
      <w:pPr>
        <w:ind w:firstLine="709"/>
        <w:jc w:val="both"/>
        <w:rPr>
          <w:rFonts w:ascii="Arial" w:hAnsi="Arial" w:cs="Arial"/>
          <w:sz w:val="20"/>
          <w:szCs w:val="20"/>
        </w:rPr>
      </w:pPr>
      <w:r w:rsidRPr="00B83D15">
        <w:rPr>
          <w:rFonts w:ascii="Arial" w:hAnsi="Arial" w:cs="Arial"/>
          <w:b/>
          <w:sz w:val="20"/>
          <w:szCs w:val="20"/>
        </w:rPr>
        <w:t>Fonte:</w:t>
      </w:r>
      <w:r w:rsidRPr="00B83D15">
        <w:rPr>
          <w:rFonts w:ascii="Arial" w:hAnsi="Arial" w:cs="Arial"/>
          <w:sz w:val="20"/>
          <w:szCs w:val="20"/>
        </w:rPr>
        <w:t xml:space="preserve"> Ballou</w:t>
      </w:r>
      <w:r>
        <w:rPr>
          <w:rFonts w:ascii="Arial" w:hAnsi="Arial" w:cs="Arial"/>
          <w:sz w:val="20"/>
          <w:szCs w:val="20"/>
        </w:rPr>
        <w:t xml:space="preserve"> </w:t>
      </w:r>
      <w:r w:rsidRPr="00B83D15">
        <w:rPr>
          <w:rFonts w:ascii="Arial" w:hAnsi="Arial" w:cs="Arial"/>
          <w:sz w:val="20"/>
          <w:szCs w:val="20"/>
        </w:rPr>
        <w:t>(2015, p.35).</w:t>
      </w:r>
    </w:p>
    <w:p w:rsidR="00036F1C" w:rsidRPr="00B83D15" w:rsidRDefault="00036F1C" w:rsidP="00036F1C">
      <w:pPr>
        <w:ind w:firstLine="709"/>
        <w:jc w:val="both"/>
        <w:rPr>
          <w:rFonts w:ascii="Arial" w:hAnsi="Arial" w:cs="Arial"/>
          <w:sz w:val="20"/>
          <w:szCs w:val="20"/>
        </w:rPr>
      </w:pPr>
    </w:p>
    <w:p w:rsidR="00036F1C" w:rsidRDefault="00036F1C" w:rsidP="00036F1C">
      <w:pPr>
        <w:spacing w:line="360" w:lineRule="auto"/>
        <w:ind w:firstLine="709"/>
        <w:jc w:val="both"/>
        <w:rPr>
          <w:rFonts w:ascii="Arial" w:hAnsi="Arial" w:cs="Arial"/>
        </w:rPr>
      </w:pPr>
      <w:r w:rsidRPr="00457BB4">
        <w:rPr>
          <w:rFonts w:ascii="Arial" w:hAnsi="Arial" w:cs="Arial"/>
        </w:rPr>
        <w:t>Nessa figura fica</w:t>
      </w:r>
      <w:r>
        <w:rPr>
          <w:rFonts w:ascii="Arial" w:hAnsi="Arial" w:cs="Arial"/>
        </w:rPr>
        <w:t xml:space="preserve"> evidenciado </w:t>
      </w:r>
      <w:r w:rsidRPr="00457BB4">
        <w:rPr>
          <w:rFonts w:ascii="Arial" w:hAnsi="Arial" w:cs="Arial"/>
        </w:rPr>
        <w:t xml:space="preserve">que a logística está </w:t>
      </w:r>
      <w:r>
        <w:rPr>
          <w:rFonts w:ascii="Arial" w:hAnsi="Arial" w:cs="Arial"/>
        </w:rPr>
        <w:t xml:space="preserve">separada </w:t>
      </w:r>
      <w:r w:rsidRPr="00457BB4">
        <w:rPr>
          <w:rFonts w:ascii="Arial" w:hAnsi="Arial" w:cs="Arial"/>
        </w:rPr>
        <w:t>em duas áreas</w:t>
      </w:r>
      <w:r>
        <w:rPr>
          <w:rFonts w:ascii="Arial" w:hAnsi="Arial" w:cs="Arial"/>
        </w:rPr>
        <w:t xml:space="preserve"> </w:t>
      </w:r>
      <w:r w:rsidRPr="00457BB4">
        <w:rPr>
          <w:rFonts w:ascii="Arial" w:hAnsi="Arial" w:cs="Arial"/>
        </w:rPr>
        <w:t>princip</w:t>
      </w:r>
      <w:r>
        <w:rPr>
          <w:rFonts w:ascii="Arial" w:hAnsi="Arial" w:cs="Arial"/>
        </w:rPr>
        <w:t xml:space="preserve">ais: </w:t>
      </w:r>
      <w:r w:rsidRPr="00457BB4">
        <w:rPr>
          <w:rFonts w:ascii="Arial" w:hAnsi="Arial" w:cs="Arial"/>
        </w:rPr>
        <w:t>suprimento físico e repartição</w:t>
      </w:r>
      <w:r>
        <w:rPr>
          <w:rFonts w:ascii="Arial" w:hAnsi="Arial" w:cs="Arial"/>
        </w:rPr>
        <w:t xml:space="preserve"> </w:t>
      </w:r>
      <w:r w:rsidRPr="00457BB4">
        <w:rPr>
          <w:rFonts w:ascii="Arial" w:hAnsi="Arial" w:cs="Arial"/>
        </w:rPr>
        <w:t>física. A logística atual</w:t>
      </w:r>
      <w:r>
        <w:rPr>
          <w:rFonts w:ascii="Arial" w:hAnsi="Arial" w:cs="Arial"/>
        </w:rPr>
        <w:t xml:space="preserve"> </w:t>
      </w:r>
      <w:r w:rsidRPr="00457BB4">
        <w:rPr>
          <w:rFonts w:ascii="Arial" w:hAnsi="Arial" w:cs="Arial"/>
        </w:rPr>
        <w:t>com</w:t>
      </w:r>
      <w:r>
        <w:rPr>
          <w:rFonts w:ascii="Arial" w:hAnsi="Arial" w:cs="Arial"/>
        </w:rPr>
        <w:t xml:space="preserve">o já foi descrito anteriormente </w:t>
      </w:r>
      <w:r w:rsidRPr="00457BB4">
        <w:rPr>
          <w:rFonts w:ascii="Arial" w:hAnsi="Arial" w:cs="Arial"/>
        </w:rPr>
        <w:t>unifica as duas áreas,</w:t>
      </w:r>
      <w:r>
        <w:rPr>
          <w:rFonts w:ascii="Arial" w:hAnsi="Arial" w:cs="Arial"/>
        </w:rPr>
        <w:t xml:space="preserve"> </w:t>
      </w:r>
      <w:r w:rsidRPr="00457BB4">
        <w:rPr>
          <w:rFonts w:ascii="Arial" w:hAnsi="Arial" w:cs="Arial"/>
        </w:rPr>
        <w:t xml:space="preserve">com o objetivo, </w:t>
      </w:r>
      <w:r>
        <w:rPr>
          <w:rFonts w:ascii="Arial" w:hAnsi="Arial" w:cs="Arial"/>
        </w:rPr>
        <w:t>d</w:t>
      </w:r>
      <w:r w:rsidRPr="00457BB4">
        <w:rPr>
          <w:rFonts w:ascii="Arial" w:hAnsi="Arial" w:cs="Arial"/>
        </w:rPr>
        <w:t>entre outros, de aprimorar</w:t>
      </w:r>
      <w:r>
        <w:rPr>
          <w:rFonts w:ascii="Arial" w:hAnsi="Arial" w:cs="Arial"/>
        </w:rPr>
        <w:t xml:space="preserve"> e melhorar a</w:t>
      </w:r>
      <w:r w:rsidRPr="00457BB4">
        <w:rPr>
          <w:rFonts w:ascii="Arial" w:hAnsi="Arial" w:cs="Arial"/>
        </w:rPr>
        <w:t xml:space="preserve"> coordenação das atividades. </w:t>
      </w:r>
    </w:p>
    <w:p w:rsidR="00036F1C" w:rsidRDefault="00036F1C" w:rsidP="00036F1C">
      <w:pPr>
        <w:spacing w:line="360" w:lineRule="auto"/>
        <w:ind w:firstLine="709"/>
        <w:jc w:val="both"/>
        <w:rPr>
          <w:rFonts w:ascii="Arial" w:hAnsi="Arial" w:cs="Arial"/>
        </w:rPr>
      </w:pPr>
    </w:p>
    <w:p w:rsidR="00036F1C" w:rsidRDefault="00036F1C" w:rsidP="00036F1C">
      <w:pPr>
        <w:spacing w:line="360" w:lineRule="auto"/>
        <w:ind w:firstLine="709"/>
        <w:jc w:val="both"/>
        <w:rPr>
          <w:rFonts w:ascii="Arial" w:hAnsi="Arial" w:cs="Arial"/>
        </w:rPr>
      </w:pPr>
    </w:p>
    <w:p w:rsidR="00036F1C" w:rsidRPr="00A6344E" w:rsidRDefault="00A6344E" w:rsidP="00351C5C">
      <w:pPr>
        <w:pStyle w:val="SemEspaamento"/>
        <w:numPr>
          <w:ilvl w:val="1"/>
          <w:numId w:val="12"/>
        </w:numPr>
        <w:spacing w:line="360" w:lineRule="auto"/>
        <w:jc w:val="both"/>
        <w:outlineLvl w:val="1"/>
        <w:rPr>
          <w:rFonts w:ascii="Arial" w:hAnsi="Arial" w:cs="Arial"/>
          <w:sz w:val="24"/>
          <w:szCs w:val="24"/>
        </w:rPr>
      </w:pPr>
      <w:r w:rsidRPr="00A6344E">
        <w:rPr>
          <w:rFonts w:ascii="Arial" w:hAnsi="Arial" w:cs="Arial"/>
          <w:sz w:val="24"/>
          <w:szCs w:val="24"/>
        </w:rPr>
        <w:lastRenderedPageBreak/>
        <w:t xml:space="preserve"> </w:t>
      </w:r>
      <w:bookmarkStart w:id="5" w:name="_Toc499286766"/>
      <w:r w:rsidRPr="0030007A">
        <w:rPr>
          <w:rFonts w:ascii="Arial" w:hAnsi="Arial" w:cs="Arial"/>
          <w:b/>
          <w:sz w:val="24"/>
          <w:szCs w:val="24"/>
        </w:rPr>
        <w:t>CADEIA DE SUPRIMENTOS</w:t>
      </w:r>
      <w:r w:rsidRPr="00A6344E">
        <w:rPr>
          <w:rFonts w:ascii="Arial" w:hAnsi="Arial" w:cs="Arial"/>
          <w:sz w:val="24"/>
          <w:szCs w:val="24"/>
        </w:rPr>
        <w:t>.</w:t>
      </w:r>
      <w:bookmarkEnd w:id="5"/>
    </w:p>
    <w:p w:rsidR="00036F1C" w:rsidRDefault="00036F1C" w:rsidP="00036F1C">
      <w:pPr>
        <w:pStyle w:val="SemEspaamento"/>
        <w:spacing w:line="360" w:lineRule="auto"/>
        <w:ind w:left="750"/>
        <w:jc w:val="both"/>
        <w:rPr>
          <w:rFonts w:ascii="Arial" w:hAnsi="Arial" w:cs="Arial"/>
          <w:sz w:val="24"/>
          <w:szCs w:val="24"/>
        </w:rPr>
      </w:pPr>
    </w:p>
    <w:p w:rsidR="00036F1C" w:rsidRPr="00F90FEB" w:rsidRDefault="00036F1C" w:rsidP="00036F1C">
      <w:pPr>
        <w:pStyle w:val="SemEspaamento"/>
        <w:spacing w:line="360" w:lineRule="auto"/>
        <w:ind w:firstLine="709"/>
        <w:jc w:val="both"/>
        <w:rPr>
          <w:rFonts w:ascii="Arial" w:eastAsia="Times New Roman" w:hAnsi="Arial" w:cs="Arial"/>
          <w:sz w:val="24"/>
          <w:szCs w:val="24"/>
          <w:lang w:eastAsia="pt-BR"/>
        </w:rPr>
      </w:pPr>
      <w:r w:rsidRPr="00DE017D">
        <w:rPr>
          <w:rFonts w:ascii="Arial" w:eastAsia="Times New Roman" w:hAnsi="Arial" w:cs="Arial"/>
          <w:sz w:val="24"/>
          <w:szCs w:val="24"/>
          <w:lang w:eastAsia="pt-BR"/>
        </w:rPr>
        <w:t xml:space="preserve">Redes de Suprimento é o sistema de gestão empresarial pelo qual organizações vendem e entregam produtos e serviços aos consumidores, estando, </w:t>
      </w:r>
      <w:r>
        <w:rPr>
          <w:rFonts w:ascii="Arial" w:eastAsia="Times New Roman" w:hAnsi="Arial" w:cs="Arial"/>
          <w:sz w:val="24"/>
          <w:szCs w:val="24"/>
          <w:lang w:eastAsia="pt-BR"/>
        </w:rPr>
        <w:t xml:space="preserve">porém, ligados entre si. </w:t>
      </w:r>
      <w:r w:rsidRPr="00DE017D">
        <w:rPr>
          <w:rFonts w:ascii="Arial" w:eastAsia="Times New Roman" w:hAnsi="Arial" w:cs="Arial"/>
          <w:sz w:val="24"/>
          <w:szCs w:val="24"/>
          <w:lang w:eastAsia="pt-BR"/>
        </w:rPr>
        <w:t xml:space="preserve">O grande desafio das cadeias de suprimento é o planejamento, integração e execução, para formar uma rede com vários objetivos, inclusive o da redução de estoques na rede, mas com a garantia de que não faltará nenhum produto quando este for solicitado, já que </w:t>
      </w:r>
      <w:r>
        <w:rPr>
          <w:rFonts w:ascii="Arial" w:eastAsia="Times New Roman" w:hAnsi="Arial" w:cs="Arial"/>
          <w:sz w:val="24"/>
          <w:szCs w:val="24"/>
          <w:lang w:eastAsia="pt-BR"/>
        </w:rPr>
        <w:t xml:space="preserve">manter </w:t>
      </w:r>
      <w:r w:rsidRPr="00DE017D">
        <w:rPr>
          <w:rFonts w:ascii="Arial" w:eastAsia="Times New Roman" w:hAnsi="Arial" w:cs="Arial"/>
          <w:sz w:val="24"/>
          <w:szCs w:val="24"/>
          <w:lang w:eastAsia="pt-BR"/>
        </w:rPr>
        <w:t>estoques além do necessár</w:t>
      </w:r>
      <w:r>
        <w:rPr>
          <w:rFonts w:ascii="Arial" w:eastAsia="Times New Roman" w:hAnsi="Arial" w:cs="Arial"/>
          <w:sz w:val="24"/>
          <w:szCs w:val="24"/>
          <w:lang w:eastAsia="pt-BR"/>
        </w:rPr>
        <w:t xml:space="preserve">io gera custos desnecessários. (DONATO, </w:t>
      </w:r>
      <w:r w:rsidRPr="00BE1765">
        <w:rPr>
          <w:rFonts w:ascii="Arial" w:eastAsia="Times New Roman" w:hAnsi="Arial" w:cs="Arial"/>
          <w:sz w:val="24"/>
          <w:szCs w:val="24"/>
          <w:lang w:eastAsia="pt-BR"/>
        </w:rPr>
        <w:t>2012</w:t>
      </w:r>
      <w:r>
        <w:rPr>
          <w:rFonts w:ascii="Arial" w:eastAsia="Times New Roman" w:hAnsi="Arial" w:cs="Arial"/>
          <w:sz w:val="24"/>
          <w:szCs w:val="24"/>
          <w:lang w:eastAsia="pt-BR"/>
        </w:rPr>
        <w:t>, p. 49</w:t>
      </w:r>
      <w:r w:rsidRPr="00BE1765">
        <w:rPr>
          <w:rFonts w:ascii="Arial" w:eastAsia="Times New Roman" w:hAnsi="Arial" w:cs="Arial"/>
          <w:sz w:val="24"/>
          <w:szCs w:val="24"/>
          <w:lang w:eastAsia="pt-BR"/>
        </w:rPr>
        <w:t>)</w:t>
      </w:r>
      <w:r>
        <w:rPr>
          <w:rFonts w:ascii="Arial" w:eastAsia="Times New Roman" w:hAnsi="Arial" w:cs="Arial"/>
          <w:sz w:val="24"/>
          <w:szCs w:val="24"/>
          <w:lang w:eastAsia="pt-BR"/>
        </w:rPr>
        <w:t>.</w:t>
      </w:r>
    </w:p>
    <w:p w:rsidR="00036F1C" w:rsidRDefault="00036F1C" w:rsidP="00036F1C">
      <w:pPr>
        <w:spacing w:line="360" w:lineRule="auto"/>
        <w:ind w:firstLine="709"/>
        <w:jc w:val="both"/>
        <w:rPr>
          <w:rFonts w:ascii="Arial" w:hAnsi="Arial" w:cs="Arial"/>
        </w:rPr>
      </w:pPr>
      <w:r>
        <w:rPr>
          <w:rFonts w:ascii="Arial" w:hAnsi="Arial" w:cs="Arial"/>
        </w:rPr>
        <w:t xml:space="preserve">A atividade da logística de suprimentos compreende desde o transporte de matérias-primas, manutenção dos estoques, processamentos dos pedidos, armazenamento, planejamento, sistemas de informações e embalagens, que são processos fundamentais para o bom funcionamento das organizações e quem opera de forma mais eficiente será mais competitivo, segundo o autor, (COELHO, 2010 p. 125). </w:t>
      </w:r>
    </w:p>
    <w:p w:rsidR="00036F1C" w:rsidRPr="00E56F46"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Da mesma forma que existe um canal de distribuição para os fluxos de produtos e informações na distribuição física, há um canal semelhante no suprimento físico. As atividades identificadas no canal de suprimento podem ser consideradas fundamentais para administração de materiais, pois elas afetam principalmente a economia e a eficácia do movimento de materiais. </w:t>
      </w:r>
      <w:r w:rsidRPr="00E56F46">
        <w:rPr>
          <w:rFonts w:ascii="Arial" w:hAnsi="Arial" w:cs="Arial"/>
          <w:sz w:val="24"/>
          <w:szCs w:val="24"/>
        </w:rPr>
        <w:t>O canal de suprimentos possui as tarefas mais importantes que são</w:t>
      </w:r>
      <w:r>
        <w:rPr>
          <w:rFonts w:ascii="Arial" w:hAnsi="Arial" w:cs="Arial"/>
          <w:sz w:val="24"/>
          <w:szCs w:val="24"/>
        </w:rPr>
        <w:t>:</w:t>
      </w:r>
      <w:r w:rsidRPr="00E56F46">
        <w:rPr>
          <w:rFonts w:ascii="Arial" w:hAnsi="Arial" w:cs="Arial"/>
          <w:sz w:val="24"/>
          <w:szCs w:val="24"/>
        </w:rPr>
        <w:t xml:space="preserve"> (1) inicialização e transmissão das ordens (pedidos) de compras, (2) transportes dos carregamentos até o local da fábrica e (3) manutenção de estoques na planta. (BALLOU, 2015 p 59).</w:t>
      </w:r>
    </w:p>
    <w:p w:rsidR="00036F1C" w:rsidRPr="00DE017D"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O cliente é</w:t>
      </w:r>
      <w:r w:rsidRPr="00DE017D">
        <w:rPr>
          <w:rFonts w:ascii="Arial" w:hAnsi="Arial" w:cs="Arial"/>
          <w:sz w:val="24"/>
          <w:szCs w:val="24"/>
        </w:rPr>
        <w:t xml:space="preserve"> que</w:t>
      </w:r>
      <w:r>
        <w:rPr>
          <w:rFonts w:ascii="Arial" w:hAnsi="Arial" w:cs="Arial"/>
          <w:sz w:val="24"/>
          <w:szCs w:val="24"/>
        </w:rPr>
        <w:t>m</w:t>
      </w:r>
      <w:r w:rsidRPr="00DE017D">
        <w:rPr>
          <w:rFonts w:ascii="Arial" w:hAnsi="Arial" w:cs="Arial"/>
          <w:sz w:val="24"/>
          <w:szCs w:val="24"/>
        </w:rPr>
        <w:t xml:space="preserve"> vai responder positivamente ou </w:t>
      </w:r>
      <w:r>
        <w:rPr>
          <w:rFonts w:ascii="Arial" w:hAnsi="Arial" w:cs="Arial"/>
          <w:sz w:val="24"/>
          <w:szCs w:val="24"/>
        </w:rPr>
        <w:t xml:space="preserve">negativamente às ações tomadas em relação a todo o processo </w:t>
      </w:r>
      <w:r w:rsidRPr="00DE017D">
        <w:rPr>
          <w:rFonts w:ascii="Arial" w:hAnsi="Arial" w:cs="Arial"/>
          <w:sz w:val="24"/>
          <w:szCs w:val="24"/>
        </w:rPr>
        <w:t>logístico da cadeia de suprimentos</w:t>
      </w:r>
      <w:r>
        <w:rPr>
          <w:rFonts w:ascii="Arial" w:hAnsi="Arial" w:cs="Arial"/>
          <w:sz w:val="24"/>
          <w:szCs w:val="24"/>
        </w:rPr>
        <w:t>, ou seja, as empresas terão que fazer ajustes de acordo com as necessidades apontadas pelo mercado.</w:t>
      </w:r>
    </w:p>
    <w:p w:rsidR="00036F1C" w:rsidRDefault="00036F1C" w:rsidP="00036F1C">
      <w:pPr>
        <w:pStyle w:val="SemEspaamento"/>
        <w:jc w:val="both"/>
        <w:rPr>
          <w:rFonts w:ascii="Arial" w:hAnsi="Arial" w:cs="Arial"/>
          <w:sz w:val="24"/>
          <w:szCs w:val="24"/>
        </w:rPr>
      </w:pPr>
    </w:p>
    <w:p w:rsidR="00036F1C" w:rsidRPr="00D6122D" w:rsidRDefault="00036F1C" w:rsidP="00036F1C">
      <w:pPr>
        <w:pStyle w:val="SemEspaamento"/>
        <w:ind w:left="2268"/>
        <w:jc w:val="both"/>
        <w:rPr>
          <w:rFonts w:ascii="Arial" w:hAnsi="Arial" w:cs="Arial"/>
          <w:sz w:val="20"/>
          <w:szCs w:val="20"/>
        </w:rPr>
      </w:pPr>
      <w:r w:rsidRPr="00D6122D">
        <w:rPr>
          <w:rFonts w:ascii="Arial" w:hAnsi="Arial" w:cs="Arial"/>
          <w:sz w:val="20"/>
          <w:szCs w:val="20"/>
        </w:rPr>
        <w:t>Um dos objetivos da gestão da cadeia de suprimentos é a satisfação dos clientes e a</w:t>
      </w:r>
      <w:r>
        <w:rPr>
          <w:rFonts w:ascii="Arial" w:hAnsi="Arial" w:cs="Arial"/>
          <w:sz w:val="20"/>
          <w:szCs w:val="20"/>
        </w:rPr>
        <w:t xml:space="preserve"> atuação</w:t>
      </w:r>
      <w:r w:rsidRPr="00D6122D">
        <w:rPr>
          <w:rFonts w:ascii="Arial" w:hAnsi="Arial" w:cs="Arial"/>
          <w:sz w:val="20"/>
          <w:szCs w:val="20"/>
        </w:rPr>
        <w:t xml:space="preserve"> na redução de custos. O consumidor final é o que possui a moeda corrente real da cadeia de suprimentos, e quando este decide fazer uma compra movimenta toda a cadeia de suprimento.   Embora todas as operações na cadeia possuam o objetivo imediato de satisfazer o consumidor, o propósito da gestão da cadeia de suprimentos é garantir que tenham uma apreciação de como podem satisfazer o consu</w:t>
      </w:r>
      <w:r>
        <w:rPr>
          <w:rFonts w:ascii="Arial" w:hAnsi="Arial" w:cs="Arial"/>
          <w:sz w:val="20"/>
          <w:szCs w:val="20"/>
        </w:rPr>
        <w:t>midor final. (POZO, 2010. p. 17</w:t>
      </w:r>
      <w:r w:rsidRPr="00D6122D">
        <w:rPr>
          <w:rFonts w:ascii="Arial" w:hAnsi="Arial" w:cs="Arial"/>
          <w:sz w:val="20"/>
          <w:szCs w:val="20"/>
        </w:rPr>
        <w:t>)</w:t>
      </w:r>
      <w:r>
        <w:rPr>
          <w:rFonts w:ascii="Arial" w:hAnsi="Arial" w:cs="Arial"/>
          <w:sz w:val="20"/>
          <w:szCs w:val="20"/>
        </w:rPr>
        <w:t>.</w:t>
      </w:r>
    </w:p>
    <w:p w:rsidR="00036F1C" w:rsidRDefault="00036F1C" w:rsidP="00036F1C">
      <w:pPr>
        <w:pStyle w:val="SemEspaamento"/>
        <w:ind w:left="2268"/>
        <w:jc w:val="both"/>
        <w:rPr>
          <w:rFonts w:ascii="Arial" w:hAnsi="Arial" w:cs="Arial"/>
          <w:szCs w:val="24"/>
        </w:rPr>
      </w:pPr>
    </w:p>
    <w:p w:rsidR="00036F1C" w:rsidRDefault="00036F1C" w:rsidP="00036F1C">
      <w:pPr>
        <w:spacing w:line="360" w:lineRule="auto"/>
        <w:ind w:firstLine="709"/>
        <w:jc w:val="both"/>
        <w:rPr>
          <w:rFonts w:ascii="Arial" w:hAnsi="Arial" w:cs="Arial"/>
        </w:rPr>
      </w:pPr>
      <w:r w:rsidRPr="00123AF0">
        <w:rPr>
          <w:rFonts w:ascii="Arial" w:hAnsi="Arial" w:cs="Arial"/>
        </w:rPr>
        <w:t xml:space="preserve">Os benefícios obtidos com a adoção de um sistema integrado </w:t>
      </w:r>
      <w:r>
        <w:rPr>
          <w:rFonts w:ascii="Arial" w:hAnsi="Arial" w:cs="Arial"/>
        </w:rPr>
        <w:t xml:space="preserve">como a logística de suprimentos por parte de uma organização </w:t>
      </w:r>
      <w:r w:rsidRPr="00123AF0">
        <w:rPr>
          <w:rFonts w:ascii="Arial" w:hAnsi="Arial" w:cs="Arial"/>
        </w:rPr>
        <w:t xml:space="preserve">são vários, mas podemos destacar entre eles a capacidade de “... prever os pedidos dos clientes, o que permitirá maximizar o sucesso do cliente...” </w:t>
      </w:r>
      <w:r>
        <w:rPr>
          <w:rFonts w:ascii="Arial" w:hAnsi="Arial" w:cs="Arial"/>
        </w:rPr>
        <w:t>(</w:t>
      </w:r>
      <w:r w:rsidRPr="00123AF0">
        <w:rPr>
          <w:rFonts w:ascii="Arial" w:hAnsi="Arial" w:cs="Arial"/>
        </w:rPr>
        <w:t>BOWERS</w:t>
      </w:r>
      <w:r>
        <w:rPr>
          <w:rFonts w:ascii="Arial" w:hAnsi="Arial" w:cs="Arial"/>
        </w:rPr>
        <w:t>OX, CLOSS, COOPER, 2006, p.175).</w:t>
      </w:r>
    </w:p>
    <w:p w:rsidR="00036F1C" w:rsidRDefault="00036F1C" w:rsidP="00036F1C">
      <w:pPr>
        <w:spacing w:line="360" w:lineRule="auto"/>
        <w:ind w:firstLine="709"/>
        <w:jc w:val="both"/>
        <w:rPr>
          <w:rFonts w:ascii="Arial" w:hAnsi="Arial" w:cs="Arial"/>
        </w:rPr>
      </w:pPr>
      <w:r>
        <w:rPr>
          <w:rFonts w:ascii="Arial" w:hAnsi="Arial" w:cs="Arial"/>
        </w:rPr>
        <w:t>Ballou (2001) vai além do</w:t>
      </w:r>
      <w:r w:rsidRPr="00CA7650">
        <w:rPr>
          <w:rFonts w:ascii="Arial" w:hAnsi="Arial" w:cs="Arial"/>
        </w:rPr>
        <w:t xml:space="preserve"> seu </w:t>
      </w:r>
      <w:r>
        <w:rPr>
          <w:rFonts w:ascii="Arial" w:hAnsi="Arial" w:cs="Arial"/>
        </w:rPr>
        <w:t>próprio conceito propondo a defin</w:t>
      </w:r>
      <w:r w:rsidRPr="00CA7650">
        <w:rPr>
          <w:rFonts w:ascii="Arial" w:hAnsi="Arial" w:cs="Arial"/>
        </w:rPr>
        <w:t>ição da missão da logística é dispor a mercadoria ou o serviço certo, no lugar certo, no tempo certo e nas condiçõ</w:t>
      </w:r>
      <w:r>
        <w:rPr>
          <w:rFonts w:ascii="Arial" w:hAnsi="Arial" w:cs="Arial"/>
        </w:rPr>
        <w:t>es desejadas, ao mesmo tempo em</w:t>
      </w:r>
      <w:r w:rsidRPr="00CA7650">
        <w:rPr>
          <w:rFonts w:ascii="Arial" w:hAnsi="Arial" w:cs="Arial"/>
        </w:rPr>
        <w:t xml:space="preserve"> qu</w:t>
      </w:r>
      <w:r>
        <w:rPr>
          <w:rFonts w:ascii="Arial" w:hAnsi="Arial" w:cs="Arial"/>
        </w:rPr>
        <w:t>e fornece a maior contribuição para a</w:t>
      </w:r>
      <w:r w:rsidRPr="00CA7650">
        <w:rPr>
          <w:rFonts w:ascii="Arial" w:hAnsi="Arial" w:cs="Arial"/>
        </w:rPr>
        <w:t xml:space="preserve"> empresa. </w:t>
      </w:r>
    </w:p>
    <w:p w:rsidR="00036F1C" w:rsidRDefault="00036F1C" w:rsidP="00036F1C">
      <w:pPr>
        <w:pStyle w:val="SemEspaamento"/>
        <w:spacing w:line="360" w:lineRule="auto"/>
        <w:ind w:firstLine="709"/>
        <w:jc w:val="both"/>
        <w:rPr>
          <w:rFonts w:ascii="Arial" w:hAnsi="Arial" w:cs="Arial"/>
          <w:sz w:val="24"/>
          <w:szCs w:val="24"/>
        </w:rPr>
      </w:pPr>
      <w:r>
        <w:rPr>
          <w:rFonts w:ascii="Arial" w:eastAsia="Times New Roman" w:hAnsi="Arial" w:cs="Arial"/>
          <w:sz w:val="24"/>
          <w:szCs w:val="24"/>
          <w:lang w:eastAsia="pt-BR"/>
        </w:rPr>
        <w:t>De acordo com o autor, todo o processo da cadeia de suprimento deverá funcionar como um relógio tudo sincronizado, evitando desperdício de tempo nos processos, atendimento, quantidade, disponibilidade, nível de estoques, disponibilidade de matéria-prima para produção e disponibilidade de produtos acabados para os consumidores finais.</w:t>
      </w:r>
    </w:p>
    <w:p w:rsidR="00036F1C" w:rsidRPr="00123AF0" w:rsidRDefault="00036F1C" w:rsidP="00036F1C">
      <w:pPr>
        <w:spacing w:line="360" w:lineRule="auto"/>
        <w:ind w:firstLine="709"/>
        <w:jc w:val="both"/>
        <w:rPr>
          <w:rFonts w:ascii="Arial" w:hAnsi="Arial" w:cs="Arial"/>
        </w:rPr>
      </w:pPr>
      <w:r w:rsidRPr="00123AF0">
        <w:rPr>
          <w:rFonts w:ascii="Arial" w:hAnsi="Arial" w:cs="Arial"/>
        </w:rPr>
        <w:t xml:space="preserve">A coerência por </w:t>
      </w:r>
      <w:r w:rsidRPr="00F633F6">
        <w:rPr>
          <w:rFonts w:ascii="Arial" w:hAnsi="Arial" w:cs="Arial"/>
        </w:rPr>
        <w:t>trás desta afirmativa</w:t>
      </w:r>
      <w:r w:rsidRPr="00123AF0">
        <w:rPr>
          <w:rFonts w:ascii="Arial" w:hAnsi="Arial" w:cs="Arial"/>
        </w:rPr>
        <w:t xml:space="preserve"> é se</w:t>
      </w:r>
      <w:r>
        <w:rPr>
          <w:rFonts w:ascii="Arial" w:hAnsi="Arial" w:cs="Arial"/>
        </w:rPr>
        <w:t xml:space="preserve">gundo os mesmos autores, que a </w:t>
      </w:r>
      <w:r w:rsidRPr="00123AF0">
        <w:rPr>
          <w:rFonts w:ascii="Arial" w:hAnsi="Arial" w:cs="Arial"/>
        </w:rPr>
        <w:t>troca de informações exatas e no tempo certo aumenta a perspectiva de que a venda dos produtos e seus planos promocionais serão respaldados pe</w:t>
      </w:r>
      <w:r>
        <w:rPr>
          <w:rFonts w:ascii="Arial" w:hAnsi="Arial" w:cs="Arial"/>
        </w:rPr>
        <w:t xml:space="preserve">la disponibilidade de produtos. </w:t>
      </w:r>
      <w:r w:rsidRPr="00123AF0">
        <w:rPr>
          <w:rFonts w:ascii="Arial" w:hAnsi="Arial" w:cs="Arial"/>
        </w:rPr>
        <w:t xml:space="preserve">Outra vantagem dos sistemas de </w:t>
      </w:r>
      <w:r>
        <w:rPr>
          <w:rFonts w:ascii="Arial" w:hAnsi="Arial" w:cs="Arial"/>
        </w:rPr>
        <w:t xml:space="preserve">controle </w:t>
      </w:r>
      <w:r w:rsidRPr="00123AF0">
        <w:rPr>
          <w:rFonts w:ascii="Arial" w:hAnsi="Arial" w:cs="Arial"/>
        </w:rPr>
        <w:t>é a redução de custo proporcionado pela capacida</w:t>
      </w:r>
      <w:r>
        <w:rPr>
          <w:rFonts w:ascii="Arial" w:hAnsi="Arial" w:cs="Arial"/>
        </w:rPr>
        <w:t xml:space="preserve">de de adquirir o produto certo </w:t>
      </w:r>
      <w:r w:rsidRPr="00123AF0">
        <w:rPr>
          <w:rFonts w:ascii="Arial" w:hAnsi="Arial" w:cs="Arial"/>
        </w:rPr>
        <w:t xml:space="preserve">e na quantidade </w:t>
      </w:r>
      <w:r>
        <w:rPr>
          <w:rFonts w:ascii="Arial" w:hAnsi="Arial" w:cs="Arial"/>
        </w:rPr>
        <w:t>exata.</w:t>
      </w:r>
    </w:p>
    <w:p w:rsidR="00036F1C" w:rsidRDefault="00036F1C" w:rsidP="00036F1C">
      <w:pPr>
        <w:spacing w:line="360" w:lineRule="auto"/>
        <w:ind w:firstLine="709"/>
        <w:jc w:val="both"/>
        <w:rPr>
          <w:rFonts w:ascii="Arial" w:hAnsi="Arial" w:cs="Arial"/>
        </w:rPr>
      </w:pPr>
      <w:r>
        <w:rPr>
          <w:rFonts w:ascii="Arial" w:hAnsi="Arial" w:cs="Arial"/>
        </w:rPr>
        <w:t xml:space="preserve">A cadeia da logística de suprimentos segundo o autor é um modelo sincronizado onde um processo e outro são executados de maneira que os custos e tempo de espera sejam o mínimo possível. Afinal, em um mercado extremamente competitivo tudo o que puder reduzir tempo ou custo influencia para que as organizações se tornem mais competitivas. </w:t>
      </w:r>
    </w:p>
    <w:p w:rsidR="00036F1C" w:rsidRDefault="00036F1C" w:rsidP="00036F1C">
      <w:pPr>
        <w:spacing w:line="360" w:lineRule="auto"/>
        <w:ind w:firstLine="709"/>
        <w:jc w:val="both"/>
        <w:rPr>
          <w:rFonts w:ascii="Arial" w:hAnsi="Arial" w:cs="Arial"/>
        </w:rPr>
      </w:pPr>
      <w:r>
        <w:rPr>
          <w:rFonts w:ascii="Arial" w:hAnsi="Arial" w:cs="Arial"/>
        </w:rPr>
        <w:t xml:space="preserve">Dada </w:t>
      </w:r>
      <w:proofErr w:type="gramStart"/>
      <w:r>
        <w:rPr>
          <w:rFonts w:ascii="Arial" w:hAnsi="Arial" w:cs="Arial"/>
        </w:rPr>
        <w:t>a</w:t>
      </w:r>
      <w:proofErr w:type="gramEnd"/>
      <w:r>
        <w:rPr>
          <w:rFonts w:ascii="Arial" w:hAnsi="Arial" w:cs="Arial"/>
        </w:rPr>
        <w:t xml:space="preserve"> natureza colaborativa que deve possuir a cadeia de suprimento, torna-se crucial selecionar os parceiros corretos. O que se deseja são empresas que não apenas sejam excelentes em termos de seus produtos e serviços, mas que também sejam solidas e estáveis financeiramente. A relação de parceria na cadeia ampliada deve ser vista como um acordo de longo prazo. (FLEURY, p. 47).</w:t>
      </w:r>
    </w:p>
    <w:p w:rsidR="00036F1C" w:rsidRPr="007D5D2C" w:rsidRDefault="00036F1C" w:rsidP="00036F1C">
      <w:pPr>
        <w:spacing w:line="360" w:lineRule="auto"/>
        <w:ind w:firstLine="709"/>
        <w:jc w:val="both"/>
        <w:rPr>
          <w:rFonts w:ascii="Arial" w:hAnsi="Arial" w:cs="Arial"/>
        </w:rPr>
      </w:pPr>
      <w:r w:rsidRPr="007D5D2C">
        <w:rPr>
          <w:rFonts w:ascii="Arial" w:hAnsi="Arial" w:cs="Arial"/>
        </w:rPr>
        <w:t>A administração de materiais esta estritamente ligada à logística e</w:t>
      </w:r>
      <w:r>
        <w:rPr>
          <w:rFonts w:ascii="Arial" w:hAnsi="Arial" w:cs="Arial"/>
        </w:rPr>
        <w:t xml:space="preserve"> </w:t>
      </w:r>
      <w:r w:rsidRPr="007D5D2C">
        <w:rPr>
          <w:rFonts w:ascii="Arial" w:hAnsi="Arial" w:cs="Arial"/>
        </w:rPr>
        <w:t>expandiu o escopo inicial dessa área, até então restrito à distribuição física. Tal</w:t>
      </w:r>
      <w:r>
        <w:rPr>
          <w:rFonts w:ascii="Arial" w:hAnsi="Arial" w:cs="Arial"/>
        </w:rPr>
        <w:t xml:space="preserve"> </w:t>
      </w:r>
      <w:r w:rsidRPr="007D5D2C">
        <w:rPr>
          <w:rFonts w:ascii="Arial" w:hAnsi="Arial" w:cs="Arial"/>
        </w:rPr>
        <w:t>afirmação pode ser encontrada em Ballou (1998</w:t>
      </w:r>
      <w:r w:rsidR="00C43A1D" w:rsidRPr="007D5D2C">
        <w:rPr>
          <w:rFonts w:ascii="Arial" w:hAnsi="Arial" w:cs="Arial"/>
        </w:rPr>
        <w:t>), definindo</w:t>
      </w:r>
      <w:r w:rsidRPr="007D5D2C">
        <w:rPr>
          <w:rFonts w:ascii="Arial" w:hAnsi="Arial" w:cs="Arial"/>
        </w:rPr>
        <w:t xml:space="preserve"> o escopo da</w:t>
      </w:r>
      <w:r>
        <w:rPr>
          <w:rFonts w:ascii="Arial" w:hAnsi="Arial" w:cs="Arial"/>
        </w:rPr>
        <w:t xml:space="preserve"> </w:t>
      </w:r>
      <w:r w:rsidRPr="007D5D2C">
        <w:rPr>
          <w:rFonts w:ascii="Arial" w:hAnsi="Arial" w:cs="Arial"/>
        </w:rPr>
        <w:t>logística</w:t>
      </w:r>
      <w:r>
        <w:rPr>
          <w:rFonts w:ascii="Arial" w:hAnsi="Arial" w:cs="Arial"/>
        </w:rPr>
        <w:t xml:space="preserve"> </w:t>
      </w:r>
      <w:r w:rsidRPr="007D5D2C">
        <w:rPr>
          <w:rFonts w:ascii="Arial" w:hAnsi="Arial" w:cs="Arial"/>
        </w:rPr>
        <w:t xml:space="preserve">empresarial como </w:t>
      </w:r>
      <w:r w:rsidRPr="007D5D2C">
        <w:rPr>
          <w:rFonts w:ascii="Arial" w:hAnsi="Arial" w:cs="Arial"/>
        </w:rPr>
        <w:lastRenderedPageBreak/>
        <w:t>sendo todas as atividades de circulação e armazenagem, que promovem o fluxo de produtos desde o ponto de obtenção da matéria-prima até o ponto de uso final, assim como o andamento de informações que colocam os produtos em</w:t>
      </w:r>
      <w:r>
        <w:rPr>
          <w:rFonts w:ascii="Arial" w:hAnsi="Arial" w:cs="Arial"/>
        </w:rPr>
        <w:t xml:space="preserve"> </w:t>
      </w:r>
      <w:r w:rsidRPr="007D5D2C">
        <w:rPr>
          <w:rFonts w:ascii="Arial" w:hAnsi="Arial" w:cs="Arial"/>
        </w:rPr>
        <w:t xml:space="preserve">circulação, com o propósito de providenciar níveis de serviço apropriados aos clientes a um custo aceitável. </w:t>
      </w:r>
    </w:p>
    <w:p w:rsidR="00036F1C" w:rsidRDefault="00036F1C" w:rsidP="00036F1C">
      <w:pPr>
        <w:spacing w:line="360" w:lineRule="auto"/>
        <w:rPr>
          <w:rFonts w:ascii="Arial" w:hAnsi="Arial" w:cs="Arial"/>
          <w:b/>
        </w:rPr>
      </w:pPr>
    </w:p>
    <w:p w:rsidR="00036F1C" w:rsidRPr="00351C5C" w:rsidRDefault="00036F1C" w:rsidP="00351C5C">
      <w:pPr>
        <w:pStyle w:val="PargrafodaLista"/>
        <w:numPr>
          <w:ilvl w:val="0"/>
          <w:numId w:val="11"/>
        </w:numPr>
        <w:spacing w:after="0" w:line="360" w:lineRule="auto"/>
        <w:ind w:left="714" w:hanging="357"/>
        <w:contextualSpacing w:val="0"/>
        <w:outlineLvl w:val="0"/>
        <w:rPr>
          <w:rFonts w:ascii="Arial" w:hAnsi="Arial" w:cs="Arial"/>
          <w:b/>
          <w:sz w:val="24"/>
          <w:szCs w:val="24"/>
        </w:rPr>
      </w:pPr>
      <w:bookmarkStart w:id="6" w:name="_Toc499286767"/>
      <w:r w:rsidRPr="00351C5C">
        <w:rPr>
          <w:rFonts w:ascii="Arial" w:hAnsi="Arial" w:cs="Arial"/>
          <w:b/>
          <w:sz w:val="24"/>
          <w:szCs w:val="24"/>
        </w:rPr>
        <w:t>METODOLOGIA</w:t>
      </w:r>
      <w:bookmarkEnd w:id="6"/>
    </w:p>
    <w:p w:rsidR="00036F1C" w:rsidRPr="005B723B" w:rsidRDefault="00036F1C" w:rsidP="00036F1C">
      <w:pPr>
        <w:pStyle w:val="PargrafodaLista"/>
        <w:spacing w:after="0" w:line="360" w:lineRule="auto"/>
        <w:contextualSpacing w:val="0"/>
        <w:rPr>
          <w:rFonts w:ascii="Arial" w:hAnsi="Arial" w:cs="Arial"/>
          <w:b/>
          <w:sz w:val="24"/>
          <w:szCs w:val="24"/>
        </w:rPr>
      </w:pPr>
    </w:p>
    <w:p w:rsidR="00036F1C" w:rsidRPr="007D5D2C" w:rsidRDefault="00036F1C" w:rsidP="00036F1C">
      <w:pPr>
        <w:spacing w:line="360" w:lineRule="auto"/>
        <w:ind w:firstLine="709"/>
        <w:jc w:val="both"/>
        <w:rPr>
          <w:rFonts w:ascii="Arial" w:hAnsi="Arial" w:cs="Arial"/>
        </w:rPr>
      </w:pPr>
      <w:r w:rsidRPr="007D5D2C">
        <w:rPr>
          <w:rFonts w:ascii="Arial" w:hAnsi="Arial" w:cs="Arial"/>
        </w:rPr>
        <w:t xml:space="preserve">O método de estudo de caso foi escolhido para analisar e avaliar a logística de suprimentos da </w:t>
      </w:r>
      <w:r>
        <w:rPr>
          <w:rFonts w:ascii="Arial" w:hAnsi="Arial" w:cs="Arial"/>
        </w:rPr>
        <w:t>empresa Cine Má</w:t>
      </w:r>
      <w:r w:rsidRPr="007D5D2C">
        <w:rPr>
          <w:rFonts w:ascii="Arial" w:hAnsi="Arial" w:cs="Arial"/>
        </w:rPr>
        <w:t>ster Vídeo e Conveniência</w:t>
      </w:r>
      <w:r>
        <w:rPr>
          <w:rFonts w:ascii="Arial" w:hAnsi="Arial" w:cs="Arial"/>
        </w:rPr>
        <w:t xml:space="preserve"> </w:t>
      </w:r>
      <w:r w:rsidRPr="007D5D2C">
        <w:rPr>
          <w:rFonts w:ascii="Arial" w:hAnsi="Arial" w:cs="Arial"/>
        </w:rPr>
        <w:t>em Lagoa Formosa-MG.</w:t>
      </w:r>
    </w:p>
    <w:p w:rsidR="00036F1C" w:rsidRPr="007D5D2C" w:rsidRDefault="00036F1C" w:rsidP="00036F1C">
      <w:pPr>
        <w:pStyle w:val="SemEspaamento"/>
        <w:spacing w:line="360" w:lineRule="auto"/>
        <w:ind w:firstLine="709"/>
        <w:jc w:val="both"/>
        <w:rPr>
          <w:rFonts w:ascii="Arial" w:hAnsi="Arial" w:cs="Arial"/>
          <w:b/>
          <w:sz w:val="24"/>
          <w:szCs w:val="24"/>
        </w:rPr>
      </w:pPr>
      <w:r w:rsidRPr="007D5D2C">
        <w:rPr>
          <w:rFonts w:ascii="Arial" w:hAnsi="Arial" w:cs="Arial"/>
          <w:sz w:val="24"/>
          <w:szCs w:val="24"/>
          <w:shd w:val="clear" w:color="auto" w:fill="FAFAFA"/>
        </w:rPr>
        <w:t>O objetivo desta seção é o de explicitar e contextualizar o problema de pesquisa, através de uma revisão da literatura acerca do tema estudado. Deve apresentar e discutir todos os conceitos principais que serão utilizados ao longo da pesquisa, bem como explicitar os objetivos, a justificativa e a importância do tema a ser desenvolvido. (</w:t>
      </w:r>
      <w:r>
        <w:rPr>
          <w:rFonts w:ascii="Arial" w:hAnsi="Arial" w:cs="Arial"/>
          <w:sz w:val="24"/>
          <w:szCs w:val="24"/>
          <w:shd w:val="clear" w:color="auto" w:fill="FAFAFA"/>
        </w:rPr>
        <w:t xml:space="preserve">APOLINÁRIO, </w:t>
      </w:r>
      <w:r w:rsidRPr="007D5D2C">
        <w:rPr>
          <w:rFonts w:ascii="Arial" w:hAnsi="Arial" w:cs="Arial"/>
          <w:sz w:val="24"/>
          <w:szCs w:val="24"/>
          <w:shd w:val="clear" w:color="auto" w:fill="FAFAFA"/>
        </w:rPr>
        <w:t>2011, p. 219).</w:t>
      </w:r>
    </w:p>
    <w:p w:rsidR="00036F1C" w:rsidRPr="007D5D2C" w:rsidRDefault="00036F1C" w:rsidP="00036F1C">
      <w:pPr>
        <w:spacing w:line="360" w:lineRule="auto"/>
        <w:ind w:firstLine="709"/>
        <w:jc w:val="both"/>
        <w:rPr>
          <w:rFonts w:ascii="Arial" w:hAnsi="Arial" w:cs="Arial"/>
        </w:rPr>
      </w:pPr>
      <w:r w:rsidRPr="007D5D2C">
        <w:rPr>
          <w:rFonts w:ascii="Arial" w:hAnsi="Arial" w:cs="Arial"/>
        </w:rPr>
        <w:t>Para a investigação da presente temática, utilizou-se como método</w:t>
      </w:r>
      <w:r>
        <w:rPr>
          <w:rFonts w:ascii="Arial" w:hAnsi="Arial" w:cs="Arial"/>
        </w:rPr>
        <w:t xml:space="preserve"> </w:t>
      </w:r>
      <w:r w:rsidRPr="007D5D2C">
        <w:rPr>
          <w:rFonts w:ascii="Arial" w:hAnsi="Arial" w:cs="Arial"/>
        </w:rPr>
        <w:t>de pesquisa um estudo de caso e documental qualitativa para análise dos processos utilizados na empresa</w:t>
      </w:r>
      <w:r>
        <w:rPr>
          <w:rFonts w:ascii="Arial" w:hAnsi="Arial" w:cs="Arial"/>
        </w:rPr>
        <w:t xml:space="preserve"> </w:t>
      </w:r>
      <w:r w:rsidRPr="007D5D2C">
        <w:rPr>
          <w:rFonts w:ascii="Arial" w:hAnsi="Arial" w:cs="Arial"/>
        </w:rPr>
        <w:t xml:space="preserve">Cine </w:t>
      </w:r>
      <w:r>
        <w:rPr>
          <w:rFonts w:ascii="Arial" w:hAnsi="Arial" w:cs="Arial"/>
        </w:rPr>
        <w:t>Má</w:t>
      </w:r>
      <w:r w:rsidRPr="007D5D2C">
        <w:rPr>
          <w:rFonts w:ascii="Arial" w:hAnsi="Arial" w:cs="Arial"/>
        </w:rPr>
        <w:t xml:space="preserve">ster Vídeo e Conveniência e propor melhorias no sentido de conduzir com mais eficácia e atender melhor os seus clientes. </w:t>
      </w:r>
    </w:p>
    <w:p w:rsidR="00036F1C" w:rsidRPr="007D5D2C" w:rsidRDefault="00036F1C" w:rsidP="00036F1C">
      <w:pPr>
        <w:spacing w:line="360" w:lineRule="auto"/>
        <w:ind w:firstLine="709"/>
        <w:jc w:val="both"/>
        <w:rPr>
          <w:rFonts w:ascii="Arial" w:hAnsi="Arial" w:cs="Arial"/>
        </w:rPr>
      </w:pPr>
      <w:r w:rsidRPr="007D5D2C">
        <w:rPr>
          <w:rFonts w:ascii="Arial" w:hAnsi="Arial" w:cs="Arial"/>
        </w:rPr>
        <w:t xml:space="preserve">O delineamento que caracteriza a presente pesquisa é um estudo exploratório e descritivo, tendo como procedimento o estudo de caso. A abordagem metodológica é qualitativa, sendo que, para a coleta dos dados, foram utilizadas entrevistas </w:t>
      </w:r>
      <w:r w:rsidR="00C43A1D" w:rsidRPr="007D5D2C">
        <w:rPr>
          <w:rFonts w:ascii="Arial" w:hAnsi="Arial" w:cs="Arial"/>
        </w:rPr>
        <w:t>semi</w:t>
      </w:r>
      <w:r w:rsidR="00C43A1D">
        <w:rPr>
          <w:rFonts w:ascii="Arial" w:hAnsi="Arial" w:cs="Arial"/>
        </w:rPr>
        <w:t>estruturadas</w:t>
      </w:r>
      <w:r w:rsidRPr="007D5D2C">
        <w:rPr>
          <w:rFonts w:ascii="Arial" w:hAnsi="Arial" w:cs="Arial"/>
        </w:rPr>
        <w:t>, e análises de documentos e observação direta, com a posterior utilização da técnica de análise de conteúdo para avaliação dos dados.</w:t>
      </w:r>
    </w:p>
    <w:p w:rsidR="00036F1C" w:rsidRPr="007D5D2C" w:rsidRDefault="00036F1C" w:rsidP="00036F1C">
      <w:pPr>
        <w:spacing w:line="360" w:lineRule="auto"/>
        <w:ind w:firstLine="709"/>
        <w:jc w:val="both"/>
        <w:rPr>
          <w:rFonts w:ascii="Arial" w:hAnsi="Arial" w:cs="Arial"/>
        </w:rPr>
      </w:pPr>
      <w:r w:rsidRPr="007D5D2C">
        <w:rPr>
          <w:rFonts w:ascii="Arial" w:hAnsi="Arial" w:cs="Arial"/>
        </w:rPr>
        <w:t>Para Lakatos e Marconi (2009, p.276) “O Estudo de Caso refere-se ao levantamento com mais profundidade de determinado caso ou grupo humano sob todos os seus aspectos. Entretanto é limitado, pois se restringe ao caso que estuda, ou seja, um único caso, não podendo ser generalizado”.</w:t>
      </w:r>
    </w:p>
    <w:p w:rsidR="00036F1C" w:rsidRPr="007D5D2C" w:rsidRDefault="00036F1C" w:rsidP="00036F1C">
      <w:pPr>
        <w:spacing w:line="360" w:lineRule="auto"/>
        <w:ind w:firstLine="709"/>
        <w:jc w:val="both"/>
        <w:rPr>
          <w:rFonts w:ascii="Arial" w:hAnsi="Arial" w:cs="Arial"/>
        </w:rPr>
      </w:pPr>
      <w:r w:rsidRPr="007D5D2C">
        <w:rPr>
          <w:rFonts w:ascii="Arial" w:hAnsi="Arial" w:cs="Arial"/>
        </w:rPr>
        <w:t xml:space="preserve">O estudo de caso aqui explorado não simula uma amostragem, e o objetivo foi ampliar-se e generalizar teorias. Assim, a presente escolha por esse método explica-se por tratar-se de uma investigação empírica acerca de e um fenômeno </w:t>
      </w:r>
      <w:r w:rsidRPr="007D5D2C">
        <w:rPr>
          <w:rFonts w:ascii="Arial" w:hAnsi="Arial" w:cs="Arial"/>
        </w:rPr>
        <w:lastRenderedPageBreak/>
        <w:t xml:space="preserve">contemporâneo dentro de seu assunto da vida real, buscando estabelecer relação entre os aspectos escolhidos. </w:t>
      </w:r>
    </w:p>
    <w:p w:rsidR="00036F1C" w:rsidRPr="007D5D2C" w:rsidRDefault="00036F1C" w:rsidP="00036F1C">
      <w:pPr>
        <w:spacing w:line="360" w:lineRule="auto"/>
        <w:ind w:firstLine="709"/>
        <w:jc w:val="both"/>
        <w:rPr>
          <w:rFonts w:ascii="Arial" w:hAnsi="Arial" w:cs="Arial"/>
        </w:rPr>
      </w:pPr>
      <w:r w:rsidRPr="007D5D2C">
        <w:rPr>
          <w:rFonts w:ascii="Arial" w:hAnsi="Arial" w:cs="Arial"/>
        </w:rPr>
        <w:t>De acordo com NOVAES, (1996, p.01), a pesquisa qualitativa não busca enumerar ou medir eventos. Ela serve para obter dados descritivos que expressam os sentidos dos fenômenos.</w:t>
      </w:r>
    </w:p>
    <w:p w:rsidR="00036F1C" w:rsidRPr="007D5D2C" w:rsidRDefault="00036F1C" w:rsidP="00036F1C">
      <w:pPr>
        <w:pStyle w:val="SemEspaamento"/>
        <w:spacing w:line="360" w:lineRule="auto"/>
        <w:ind w:firstLine="709"/>
        <w:jc w:val="both"/>
        <w:rPr>
          <w:rFonts w:ascii="Arial" w:eastAsia="Times New Roman" w:hAnsi="Arial" w:cs="Arial"/>
          <w:sz w:val="24"/>
          <w:szCs w:val="24"/>
          <w:lang w:eastAsia="pt-BR"/>
        </w:rPr>
      </w:pPr>
      <w:r w:rsidRPr="007D5D2C">
        <w:rPr>
          <w:rFonts w:ascii="Arial" w:eastAsia="Times New Roman" w:hAnsi="Arial" w:cs="Arial"/>
          <w:sz w:val="24"/>
          <w:szCs w:val="24"/>
          <w:lang w:eastAsia="pt-BR"/>
        </w:rPr>
        <w:t>Pesquisa bibliográfica</w:t>
      </w:r>
      <w:r>
        <w:rPr>
          <w:rFonts w:ascii="Arial" w:eastAsia="Times New Roman" w:hAnsi="Arial" w:cs="Arial"/>
          <w:sz w:val="24"/>
          <w:szCs w:val="24"/>
          <w:lang w:eastAsia="pt-BR"/>
        </w:rPr>
        <w:t xml:space="preserve"> </w:t>
      </w:r>
      <w:r w:rsidRPr="007D5D2C">
        <w:rPr>
          <w:rFonts w:ascii="Arial" w:eastAsia="Times New Roman" w:hAnsi="Arial" w:cs="Arial"/>
          <w:sz w:val="24"/>
          <w:szCs w:val="24"/>
          <w:lang w:eastAsia="pt-BR"/>
        </w:rPr>
        <w:t>é para</w:t>
      </w:r>
      <w:r>
        <w:rPr>
          <w:rFonts w:ascii="Arial" w:eastAsia="Times New Roman" w:hAnsi="Arial" w:cs="Arial"/>
          <w:sz w:val="24"/>
          <w:szCs w:val="24"/>
          <w:lang w:eastAsia="pt-BR"/>
        </w:rPr>
        <w:t xml:space="preserve"> </w:t>
      </w:r>
      <w:r w:rsidRPr="007D5D2C">
        <w:rPr>
          <w:rFonts w:ascii="Arial" w:eastAsia="Times New Roman" w:hAnsi="Arial" w:cs="Arial"/>
          <w:sz w:val="24"/>
          <w:szCs w:val="24"/>
          <w:lang w:eastAsia="pt-BR"/>
        </w:rPr>
        <w:t xml:space="preserve">APPOLINÁRIO, (2011, p. 146) aquela que se restringe à analise de documentos. </w:t>
      </w:r>
      <w:r>
        <w:rPr>
          <w:rFonts w:ascii="Arial" w:hAnsi="Arial" w:cs="Arial"/>
          <w:sz w:val="24"/>
          <w:szCs w:val="24"/>
        </w:rPr>
        <w:t>Já para (GIL, 1994,</w:t>
      </w:r>
      <w:r w:rsidRPr="007D5D2C">
        <w:rPr>
          <w:rFonts w:ascii="Arial" w:hAnsi="Arial" w:cs="Arial"/>
          <w:sz w:val="24"/>
          <w:szCs w:val="24"/>
        </w:rPr>
        <w:t xml:space="preserve"> </w:t>
      </w:r>
      <w:r>
        <w:rPr>
          <w:rFonts w:ascii="Arial" w:hAnsi="Arial" w:cs="Arial"/>
          <w:sz w:val="24"/>
          <w:szCs w:val="24"/>
        </w:rPr>
        <w:t>p</w:t>
      </w:r>
      <w:r w:rsidRPr="007D5D2C">
        <w:rPr>
          <w:rFonts w:ascii="Arial" w:hAnsi="Arial" w:cs="Arial"/>
          <w:sz w:val="24"/>
          <w:szCs w:val="24"/>
        </w:rPr>
        <w:t>. 52) a pesquisa é o processo formal e sistemático de desenvolvimento do método científico. O objetivo fundamental da pesquisa é descobrir respostas para problemas mediante o emprego de procedimentos científicos. O processo é baseado em uma metodologia cientifica, onde se obtém novos conhecimentos da realidade.</w:t>
      </w:r>
    </w:p>
    <w:p w:rsidR="00036F1C" w:rsidRPr="007D5D2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 O trabalho </w:t>
      </w:r>
      <w:r w:rsidRPr="007D5D2C">
        <w:rPr>
          <w:rFonts w:ascii="Arial" w:hAnsi="Arial" w:cs="Arial"/>
          <w:sz w:val="24"/>
          <w:szCs w:val="24"/>
        </w:rPr>
        <w:t>foi realizado em duas partes: revisão bibliográfica sobre a logística de suprimentos e vendas e pesquisa de campo</w:t>
      </w:r>
      <w:r>
        <w:rPr>
          <w:rFonts w:ascii="Arial" w:hAnsi="Arial" w:cs="Arial"/>
          <w:sz w:val="24"/>
          <w:szCs w:val="24"/>
        </w:rPr>
        <w:t xml:space="preserve"> com inicio em 01 agosto a 30 de agosto de 2017. E </w:t>
      </w:r>
      <w:r w:rsidRPr="007D5D2C">
        <w:rPr>
          <w:rFonts w:ascii="Arial" w:hAnsi="Arial" w:cs="Arial"/>
          <w:sz w:val="24"/>
          <w:szCs w:val="24"/>
        </w:rPr>
        <w:t>Teve como foco analisar como a empresa mantém seus estoques, e os critérios para negociar com seus parceiros fornecedores, disponibilizar seus produtos nas gôndolas como atrativo para satisfazer</w:t>
      </w:r>
      <w:r>
        <w:rPr>
          <w:rFonts w:ascii="Arial" w:hAnsi="Arial" w:cs="Arial"/>
          <w:sz w:val="24"/>
          <w:szCs w:val="24"/>
        </w:rPr>
        <w:t xml:space="preserve"> seus</w:t>
      </w:r>
      <w:r w:rsidRPr="007D5D2C">
        <w:rPr>
          <w:rFonts w:ascii="Arial" w:hAnsi="Arial" w:cs="Arial"/>
          <w:sz w:val="24"/>
          <w:szCs w:val="24"/>
        </w:rPr>
        <w:t xml:space="preserve"> clientes. </w:t>
      </w:r>
    </w:p>
    <w:p w:rsidR="00036F1C" w:rsidRPr="004F390F" w:rsidRDefault="00036F1C" w:rsidP="00036F1C">
      <w:pPr>
        <w:spacing w:line="360" w:lineRule="auto"/>
        <w:ind w:firstLine="709"/>
        <w:jc w:val="both"/>
        <w:rPr>
          <w:rFonts w:ascii="Arial" w:hAnsi="Arial" w:cs="Arial"/>
        </w:rPr>
      </w:pPr>
      <w:r>
        <w:rPr>
          <w:rFonts w:ascii="Arial" w:hAnsi="Arial" w:cs="Arial"/>
        </w:rPr>
        <w:t>A pesquisa de campo foi realizada através de dados internos da empresa, e observação direta.</w:t>
      </w:r>
    </w:p>
    <w:p w:rsidR="00C43A1D" w:rsidRDefault="00C43A1D" w:rsidP="00C43A1D">
      <w:pPr>
        <w:rPr>
          <w:rFonts w:ascii="Arial" w:hAnsi="Arial" w:cs="Arial"/>
          <w:b/>
        </w:rPr>
      </w:pPr>
    </w:p>
    <w:p w:rsidR="00036F1C" w:rsidRPr="00C43A1D" w:rsidRDefault="00C43A1D" w:rsidP="00C43A1D">
      <w:pPr>
        <w:pStyle w:val="Ttulo2"/>
        <w:spacing w:before="0" w:line="360" w:lineRule="auto"/>
        <w:rPr>
          <w:rFonts w:ascii="Arial" w:hAnsi="Arial" w:cs="Arial"/>
          <w:color w:val="auto"/>
        </w:rPr>
      </w:pPr>
      <w:bookmarkStart w:id="7" w:name="_Toc499286768"/>
      <w:r w:rsidRPr="0030007A">
        <w:rPr>
          <w:rFonts w:ascii="Arial" w:hAnsi="Arial" w:cs="Arial"/>
          <w:b/>
          <w:color w:val="auto"/>
        </w:rPr>
        <w:t>3.1</w:t>
      </w:r>
      <w:proofErr w:type="gramStart"/>
      <w:r w:rsidR="0030007A" w:rsidRPr="0030007A">
        <w:rPr>
          <w:rFonts w:ascii="Arial" w:hAnsi="Arial" w:cs="Arial"/>
          <w:b/>
          <w:color w:val="auto"/>
        </w:rPr>
        <w:t xml:space="preserve"> </w:t>
      </w:r>
      <w:r w:rsidRPr="0030007A">
        <w:rPr>
          <w:rFonts w:ascii="Arial" w:hAnsi="Arial" w:cs="Arial"/>
          <w:b/>
          <w:color w:val="auto"/>
        </w:rPr>
        <w:t xml:space="preserve"> </w:t>
      </w:r>
      <w:r w:rsidR="0030007A">
        <w:rPr>
          <w:rFonts w:ascii="Arial" w:hAnsi="Arial" w:cs="Arial"/>
          <w:b/>
          <w:color w:val="auto"/>
        </w:rPr>
        <w:t xml:space="preserve"> </w:t>
      </w:r>
      <w:proofErr w:type="gramEnd"/>
      <w:r w:rsidRPr="0030007A">
        <w:rPr>
          <w:rFonts w:ascii="Arial" w:hAnsi="Arial" w:cs="Arial"/>
          <w:b/>
          <w:color w:val="auto"/>
        </w:rPr>
        <w:t>P</w:t>
      </w:r>
      <w:r w:rsidR="00036F1C" w:rsidRPr="0030007A">
        <w:rPr>
          <w:rFonts w:ascii="Arial" w:hAnsi="Arial" w:cs="Arial"/>
          <w:b/>
          <w:color w:val="auto"/>
        </w:rPr>
        <w:t>ERFIL DA EMPRESA ESTUDADA</w:t>
      </w:r>
      <w:bookmarkEnd w:id="7"/>
      <w:r w:rsidR="00036F1C" w:rsidRPr="00C43A1D">
        <w:rPr>
          <w:rFonts w:ascii="Arial" w:hAnsi="Arial" w:cs="Arial"/>
          <w:color w:val="auto"/>
        </w:rPr>
        <w:t xml:space="preserve"> </w:t>
      </w:r>
    </w:p>
    <w:p w:rsidR="00036F1C" w:rsidRDefault="00036F1C" w:rsidP="00036F1C">
      <w:pPr>
        <w:rPr>
          <w:sz w:val="27"/>
          <w:szCs w:val="27"/>
        </w:rPr>
      </w:pPr>
    </w:p>
    <w:p w:rsidR="00036F1C" w:rsidRPr="00BB6598" w:rsidRDefault="00036F1C" w:rsidP="00036F1C">
      <w:pPr>
        <w:spacing w:line="360" w:lineRule="auto"/>
        <w:ind w:firstLine="709"/>
        <w:jc w:val="both"/>
        <w:rPr>
          <w:rFonts w:ascii="Arial" w:hAnsi="Arial" w:cs="Arial"/>
        </w:rPr>
      </w:pPr>
      <w:r w:rsidRPr="00BB6598">
        <w:rPr>
          <w:rFonts w:ascii="Arial" w:hAnsi="Arial" w:cs="Arial"/>
        </w:rPr>
        <w:t>A empresa em estudo iniciou suas atividades em 20 de abril</w:t>
      </w:r>
      <w:r>
        <w:rPr>
          <w:rFonts w:ascii="Arial" w:hAnsi="Arial" w:cs="Arial"/>
        </w:rPr>
        <w:t xml:space="preserve"> </w:t>
      </w:r>
      <w:r w:rsidRPr="00BB6598">
        <w:rPr>
          <w:rFonts w:ascii="Arial" w:hAnsi="Arial" w:cs="Arial"/>
        </w:rPr>
        <w:t>de 2004,</w:t>
      </w:r>
      <w:r>
        <w:rPr>
          <w:rFonts w:ascii="Arial" w:hAnsi="Arial" w:cs="Arial"/>
        </w:rPr>
        <w:t xml:space="preserve"> </w:t>
      </w:r>
      <w:r w:rsidRPr="00BB6598">
        <w:rPr>
          <w:rFonts w:ascii="Arial" w:hAnsi="Arial" w:cs="Arial"/>
        </w:rPr>
        <w:t>quando os irmãos Laila de Melo Andrade e Bruno Agripino de Andrade inauguraram uma pequena loja em decorrência de um sonho de serem comerciantes.  Trabalharam até 2010 na informalidade e logo em 16 de abril de daquele ano nasceu a ANDRADE LOCAÇÕES DE MÍDIAS LTDA-ME, com foco no segmento em locações de mídias e venda</w:t>
      </w:r>
      <w:r>
        <w:rPr>
          <w:rFonts w:ascii="Arial" w:hAnsi="Arial" w:cs="Arial"/>
        </w:rPr>
        <w:t xml:space="preserve"> </w:t>
      </w:r>
      <w:r w:rsidRPr="00BB6598">
        <w:rPr>
          <w:rFonts w:ascii="Arial" w:hAnsi="Arial" w:cs="Arial"/>
        </w:rPr>
        <w:t>de CDs e DVDs. Em 2013 a loja passou por uma pequena reforma no espaço físico e estrutural e começou a comercializar também produtos de conveniência.  Já em 2016 foi desfeita a sociedade dos irmãos, saindo da sociedade Bruno Agripino De Andrade e ficando Laila de Melo Andrade como sócia majoritária. Logo em seguida a loja passou por uma nova reformulação e passou a se chamar Cine M</w:t>
      </w:r>
      <w:r>
        <w:rPr>
          <w:rFonts w:ascii="Arial" w:hAnsi="Arial" w:cs="Arial"/>
        </w:rPr>
        <w:t>á</w:t>
      </w:r>
      <w:r w:rsidRPr="00BB6598">
        <w:rPr>
          <w:rFonts w:ascii="Arial" w:hAnsi="Arial" w:cs="Arial"/>
        </w:rPr>
        <w:t>ster Vídeo e Conveniência, e passou a comercializar também produtos para presente em geral, recarga de celulares, livros e</w:t>
      </w:r>
      <w:r>
        <w:rPr>
          <w:rFonts w:ascii="Arial" w:hAnsi="Arial" w:cs="Arial"/>
        </w:rPr>
        <w:t xml:space="preserve"> </w:t>
      </w:r>
      <w:r w:rsidRPr="00BB6598">
        <w:rPr>
          <w:rFonts w:ascii="Arial" w:hAnsi="Arial" w:cs="Arial"/>
        </w:rPr>
        <w:t xml:space="preserve">revistas etc. Com as </w:t>
      </w:r>
      <w:r w:rsidRPr="00BB6598">
        <w:rPr>
          <w:rFonts w:ascii="Arial" w:hAnsi="Arial" w:cs="Arial"/>
        </w:rPr>
        <w:lastRenderedPageBreak/>
        <w:t>mudanças a empresa viu seu faturamento crescer cerca de 30%, vindo a se consolidar como uma</w:t>
      </w:r>
      <w:r>
        <w:rPr>
          <w:rFonts w:ascii="Arial" w:hAnsi="Arial" w:cs="Arial"/>
        </w:rPr>
        <w:t xml:space="preserve"> </w:t>
      </w:r>
      <w:r w:rsidRPr="00BB6598">
        <w:rPr>
          <w:rFonts w:ascii="Arial" w:hAnsi="Arial" w:cs="Arial"/>
        </w:rPr>
        <w:t>referência nesse segmento de mercado, atendendo a todos de Lagoa Formosa e região, com presteza no bom atendimento, na boa qualidade dos produtos oferecidos, e</w:t>
      </w:r>
      <w:r>
        <w:rPr>
          <w:rFonts w:ascii="Arial" w:hAnsi="Arial" w:cs="Arial"/>
        </w:rPr>
        <w:t xml:space="preserve"> </w:t>
      </w:r>
      <w:r w:rsidRPr="00BB6598">
        <w:rPr>
          <w:rFonts w:ascii="Arial" w:hAnsi="Arial" w:cs="Arial"/>
        </w:rPr>
        <w:t>excelência nos serviços prestados, tendo no cliente o seu foco principal.</w:t>
      </w:r>
    </w:p>
    <w:p w:rsidR="00036F1C" w:rsidRDefault="00036F1C" w:rsidP="00036F1C">
      <w:pPr>
        <w:spacing w:line="360" w:lineRule="auto"/>
        <w:jc w:val="both"/>
        <w:rPr>
          <w:rFonts w:ascii="Arial" w:hAnsi="Arial" w:cs="Arial"/>
        </w:rPr>
      </w:pPr>
    </w:p>
    <w:p w:rsidR="00036F1C" w:rsidRPr="0007493D" w:rsidRDefault="00036F1C" w:rsidP="00351C5C">
      <w:pPr>
        <w:pStyle w:val="PargrafodaLista"/>
        <w:numPr>
          <w:ilvl w:val="0"/>
          <w:numId w:val="11"/>
        </w:numPr>
        <w:spacing w:after="0" w:line="360" w:lineRule="auto"/>
        <w:ind w:left="714" w:hanging="357"/>
        <w:contextualSpacing w:val="0"/>
        <w:jc w:val="both"/>
        <w:outlineLvl w:val="0"/>
        <w:rPr>
          <w:rFonts w:ascii="Arial" w:hAnsi="Arial" w:cs="Arial"/>
          <w:b/>
          <w:sz w:val="24"/>
          <w:szCs w:val="24"/>
        </w:rPr>
      </w:pPr>
      <w:bookmarkStart w:id="8" w:name="_Toc499286769"/>
      <w:r w:rsidRPr="0007493D">
        <w:rPr>
          <w:rFonts w:ascii="Arial" w:hAnsi="Arial" w:cs="Arial"/>
          <w:b/>
          <w:sz w:val="24"/>
          <w:szCs w:val="24"/>
        </w:rPr>
        <w:t>ANÁLISE DE RESULTADOS E DISCUSSÃO</w:t>
      </w:r>
      <w:bookmarkEnd w:id="8"/>
    </w:p>
    <w:p w:rsidR="00036F1C" w:rsidRPr="005B723B" w:rsidRDefault="00036F1C" w:rsidP="00036F1C">
      <w:pPr>
        <w:pStyle w:val="PargrafodaLista"/>
        <w:spacing w:after="0" w:line="360" w:lineRule="auto"/>
        <w:contextualSpacing w:val="0"/>
        <w:jc w:val="both"/>
        <w:rPr>
          <w:rFonts w:ascii="Arial" w:hAnsi="Arial" w:cs="Arial"/>
          <w:b/>
          <w:sz w:val="24"/>
          <w:szCs w:val="24"/>
        </w:rPr>
      </w:pPr>
    </w:p>
    <w:p w:rsidR="00036F1C" w:rsidRPr="00BB6598" w:rsidRDefault="00036F1C" w:rsidP="00036F1C">
      <w:pPr>
        <w:pStyle w:val="SemEspaamento"/>
        <w:spacing w:line="360" w:lineRule="auto"/>
        <w:ind w:firstLine="709"/>
        <w:jc w:val="both"/>
        <w:rPr>
          <w:rFonts w:ascii="Arial" w:hAnsi="Arial" w:cs="Arial"/>
          <w:b/>
          <w:sz w:val="24"/>
          <w:szCs w:val="24"/>
        </w:rPr>
      </w:pPr>
      <w:r w:rsidRPr="00BB6598">
        <w:rPr>
          <w:rFonts w:ascii="Arial" w:hAnsi="Arial" w:cs="Arial"/>
          <w:sz w:val="24"/>
          <w:szCs w:val="24"/>
        </w:rPr>
        <w:t>Para alcançar os objetivos propostos neste trabalho e para uma melhor compreensão do estudo de caso, apresenta-se a seguir, a análise dos resultados estudados e confrontados com a fundamentação teórica, permitindo um entendimento mais profundo do tema em estudo.</w:t>
      </w:r>
    </w:p>
    <w:p w:rsidR="00036F1C" w:rsidRDefault="00036F1C" w:rsidP="00036F1C">
      <w:pPr>
        <w:pStyle w:val="SemEspaamento"/>
        <w:spacing w:line="360" w:lineRule="auto"/>
        <w:ind w:firstLine="709"/>
        <w:jc w:val="both"/>
        <w:rPr>
          <w:rFonts w:ascii="Arial" w:eastAsia="Times New Roman" w:hAnsi="Arial" w:cs="Arial"/>
          <w:sz w:val="24"/>
          <w:szCs w:val="24"/>
          <w:lang w:eastAsia="pt-BR"/>
        </w:rPr>
      </w:pPr>
      <w:r w:rsidRPr="00BB6598">
        <w:rPr>
          <w:rFonts w:ascii="Arial" w:eastAsia="Times New Roman" w:hAnsi="Arial" w:cs="Arial"/>
          <w:sz w:val="24"/>
          <w:szCs w:val="24"/>
          <w:lang w:eastAsia="pt-BR"/>
        </w:rPr>
        <w:t>Analisando o atual processo de compras e estocagem e as atividades que demandam o estudo das novas ferramentas que podem ser aplicadas neste processo foi</w:t>
      </w:r>
      <w:r>
        <w:rPr>
          <w:rFonts w:ascii="Arial" w:eastAsia="Times New Roman" w:hAnsi="Arial" w:cs="Arial"/>
          <w:sz w:val="24"/>
          <w:szCs w:val="24"/>
          <w:lang w:eastAsia="pt-BR"/>
        </w:rPr>
        <w:t xml:space="preserve"> </w:t>
      </w:r>
      <w:r w:rsidRPr="00BB6598">
        <w:rPr>
          <w:rFonts w:ascii="Arial" w:eastAsia="Times New Roman" w:hAnsi="Arial" w:cs="Arial"/>
          <w:sz w:val="24"/>
          <w:szCs w:val="24"/>
          <w:lang w:eastAsia="pt-BR"/>
        </w:rPr>
        <w:t>possível identificar algumas melhorias que podem trazer benefícios para o processo como um todo, e também, facilidades para</w:t>
      </w:r>
      <w:r>
        <w:rPr>
          <w:rFonts w:ascii="Arial" w:eastAsia="Times New Roman" w:hAnsi="Arial" w:cs="Arial"/>
          <w:sz w:val="24"/>
          <w:szCs w:val="24"/>
          <w:lang w:eastAsia="pt-BR"/>
        </w:rPr>
        <w:t xml:space="preserve"> </w:t>
      </w:r>
      <w:r w:rsidRPr="00BB6598">
        <w:rPr>
          <w:rFonts w:ascii="Arial" w:eastAsia="Times New Roman" w:hAnsi="Arial" w:cs="Arial"/>
          <w:sz w:val="24"/>
          <w:szCs w:val="24"/>
          <w:lang w:eastAsia="pt-BR"/>
        </w:rPr>
        <w:t xml:space="preserve">seu aperfeiçoamento, visando </w:t>
      </w:r>
      <w:proofErr w:type="gramStart"/>
      <w:r w:rsidRPr="00BB6598">
        <w:rPr>
          <w:rFonts w:ascii="Arial" w:eastAsia="Times New Roman" w:hAnsi="Arial" w:cs="Arial"/>
          <w:sz w:val="24"/>
          <w:szCs w:val="24"/>
          <w:lang w:eastAsia="pt-BR"/>
        </w:rPr>
        <w:t>a</w:t>
      </w:r>
      <w:proofErr w:type="gramEnd"/>
      <w:r w:rsidRPr="00BB6598">
        <w:rPr>
          <w:rFonts w:ascii="Arial" w:eastAsia="Times New Roman" w:hAnsi="Arial" w:cs="Arial"/>
          <w:sz w:val="24"/>
          <w:szCs w:val="24"/>
          <w:lang w:eastAsia="pt-BR"/>
        </w:rPr>
        <w:t xml:space="preserve"> melhoria contínua nas atividades desenvolvidas.</w:t>
      </w:r>
    </w:p>
    <w:p w:rsidR="00036F1C" w:rsidRPr="00BB6598" w:rsidRDefault="00036F1C" w:rsidP="00036F1C">
      <w:pPr>
        <w:pStyle w:val="SemEspaamento"/>
        <w:spacing w:line="360" w:lineRule="auto"/>
        <w:ind w:firstLine="709"/>
        <w:jc w:val="both"/>
        <w:rPr>
          <w:rFonts w:ascii="Arial" w:hAnsi="Arial" w:cs="Arial"/>
          <w:b/>
          <w:sz w:val="24"/>
          <w:szCs w:val="24"/>
        </w:rPr>
      </w:pPr>
    </w:p>
    <w:p w:rsidR="00036F1C" w:rsidRPr="0030007A" w:rsidRDefault="00A6344E" w:rsidP="00351C5C">
      <w:pPr>
        <w:pStyle w:val="SemEspaamento"/>
        <w:jc w:val="both"/>
        <w:outlineLvl w:val="1"/>
        <w:rPr>
          <w:rFonts w:ascii="Arial" w:hAnsi="Arial" w:cs="Arial"/>
          <w:b/>
          <w:sz w:val="24"/>
          <w:szCs w:val="24"/>
        </w:rPr>
      </w:pPr>
      <w:bookmarkStart w:id="9" w:name="_Toc499286770"/>
      <w:r w:rsidRPr="0030007A">
        <w:rPr>
          <w:rFonts w:ascii="Arial" w:hAnsi="Arial" w:cs="Arial"/>
          <w:b/>
          <w:sz w:val="24"/>
          <w:szCs w:val="24"/>
        </w:rPr>
        <w:t>4.1</w:t>
      </w:r>
      <w:r w:rsidR="0030007A">
        <w:rPr>
          <w:rFonts w:ascii="Arial" w:hAnsi="Arial" w:cs="Arial"/>
          <w:b/>
          <w:sz w:val="24"/>
          <w:szCs w:val="24"/>
        </w:rPr>
        <w:t xml:space="preserve">  </w:t>
      </w:r>
      <w:r w:rsidRPr="00A6344E">
        <w:rPr>
          <w:rFonts w:ascii="Arial" w:hAnsi="Arial" w:cs="Arial"/>
          <w:sz w:val="24"/>
          <w:szCs w:val="24"/>
        </w:rPr>
        <w:t xml:space="preserve"> </w:t>
      </w:r>
      <w:r w:rsidRPr="0030007A">
        <w:rPr>
          <w:rFonts w:ascii="Arial" w:hAnsi="Arial" w:cs="Arial"/>
          <w:b/>
          <w:sz w:val="24"/>
          <w:szCs w:val="24"/>
        </w:rPr>
        <w:t>A ESTRUTURA ORGANIZACIONAL DE LOGÍSTICA</w:t>
      </w:r>
      <w:bookmarkEnd w:id="9"/>
    </w:p>
    <w:p w:rsidR="00036F1C" w:rsidRPr="0030007A" w:rsidRDefault="00036F1C" w:rsidP="00036F1C">
      <w:pPr>
        <w:pStyle w:val="SemEspaamento"/>
        <w:jc w:val="both"/>
        <w:rPr>
          <w:rFonts w:ascii="Arial" w:hAnsi="Arial" w:cs="Arial"/>
          <w:b/>
          <w:sz w:val="24"/>
          <w:szCs w:val="24"/>
        </w:rPr>
      </w:pPr>
    </w:p>
    <w:p w:rsidR="00036F1C" w:rsidRPr="005D70D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A loja Cine Máster Vídeo e Conveniência possuem quatro </w:t>
      </w:r>
      <w:r w:rsidRPr="004E5753">
        <w:rPr>
          <w:rFonts w:ascii="Arial" w:hAnsi="Arial" w:cs="Arial"/>
          <w:sz w:val="24"/>
          <w:szCs w:val="24"/>
        </w:rPr>
        <w:t>áreas dentro da emp</w:t>
      </w:r>
      <w:r>
        <w:rPr>
          <w:rFonts w:ascii="Arial" w:hAnsi="Arial" w:cs="Arial"/>
          <w:sz w:val="24"/>
          <w:szCs w:val="24"/>
        </w:rPr>
        <w:t>resa, que são a área comercial,</w:t>
      </w:r>
      <w:r w:rsidRPr="004E5753">
        <w:rPr>
          <w:rFonts w:ascii="Arial" w:hAnsi="Arial" w:cs="Arial"/>
          <w:sz w:val="24"/>
          <w:szCs w:val="24"/>
        </w:rPr>
        <w:t xml:space="preserve"> compra</w:t>
      </w:r>
      <w:r>
        <w:rPr>
          <w:rFonts w:ascii="Arial" w:hAnsi="Arial" w:cs="Arial"/>
          <w:sz w:val="24"/>
          <w:szCs w:val="24"/>
        </w:rPr>
        <w:t>s; marketing, financeiro. A logística e</w:t>
      </w:r>
      <w:r w:rsidRPr="004E5753">
        <w:rPr>
          <w:rFonts w:ascii="Arial" w:hAnsi="Arial" w:cs="Arial"/>
          <w:sz w:val="24"/>
          <w:szCs w:val="24"/>
        </w:rPr>
        <w:t xml:space="preserve"> um</w:t>
      </w:r>
      <w:r>
        <w:rPr>
          <w:rFonts w:ascii="Arial" w:hAnsi="Arial" w:cs="Arial"/>
          <w:sz w:val="24"/>
          <w:szCs w:val="24"/>
        </w:rPr>
        <w:t xml:space="preserve"> departamento que está ligado ao departamento financeiro.</w:t>
      </w:r>
    </w:p>
    <w:p w:rsidR="00036F1C" w:rsidRPr="008E3BB7" w:rsidRDefault="00036F1C" w:rsidP="00036F1C">
      <w:pPr>
        <w:pStyle w:val="SemEspaamento"/>
        <w:spacing w:line="360" w:lineRule="auto"/>
        <w:ind w:firstLine="709"/>
        <w:jc w:val="both"/>
        <w:rPr>
          <w:rFonts w:ascii="Arial" w:hAnsi="Arial" w:cs="Arial"/>
          <w:sz w:val="24"/>
          <w:szCs w:val="24"/>
        </w:rPr>
      </w:pPr>
      <w:r w:rsidRPr="004E5753">
        <w:rPr>
          <w:rFonts w:ascii="Arial" w:hAnsi="Arial" w:cs="Arial"/>
          <w:sz w:val="24"/>
          <w:szCs w:val="24"/>
        </w:rPr>
        <w:t>Bowersox e Closs (2001) explanam que todas as empresas, sem exceção, executam atividades</w:t>
      </w:r>
      <w:r>
        <w:rPr>
          <w:rFonts w:ascii="Arial" w:hAnsi="Arial" w:cs="Arial"/>
          <w:sz w:val="24"/>
          <w:szCs w:val="24"/>
        </w:rPr>
        <w:t xml:space="preserve"> </w:t>
      </w:r>
      <w:r w:rsidRPr="004E5753">
        <w:rPr>
          <w:rFonts w:ascii="Arial" w:hAnsi="Arial" w:cs="Arial"/>
          <w:sz w:val="24"/>
          <w:szCs w:val="24"/>
        </w:rPr>
        <w:t>logísticas,</w:t>
      </w:r>
      <w:r>
        <w:rPr>
          <w:rFonts w:ascii="Arial" w:hAnsi="Arial" w:cs="Arial"/>
          <w:sz w:val="24"/>
          <w:szCs w:val="24"/>
        </w:rPr>
        <w:t xml:space="preserve"> </w:t>
      </w:r>
      <w:r w:rsidRPr="004E5753">
        <w:rPr>
          <w:rFonts w:ascii="Arial" w:hAnsi="Arial" w:cs="Arial"/>
          <w:sz w:val="24"/>
          <w:szCs w:val="24"/>
        </w:rPr>
        <w:t xml:space="preserve">para atingir seus objetivos empresariais. A diferença se revela no nível de importância em que é tratada dentro da organização empresarial. Em realidade, a logística está em constante transformação, mesmo que esteja fragmentada em diferentes </w:t>
      </w:r>
      <w:r>
        <w:rPr>
          <w:rFonts w:ascii="Arial" w:hAnsi="Arial" w:cs="Arial"/>
          <w:sz w:val="24"/>
          <w:szCs w:val="24"/>
        </w:rPr>
        <w:t>á</w:t>
      </w:r>
      <w:r w:rsidRPr="004E5753">
        <w:rPr>
          <w:rFonts w:ascii="Arial" w:hAnsi="Arial" w:cs="Arial"/>
          <w:sz w:val="24"/>
          <w:szCs w:val="24"/>
        </w:rPr>
        <w:t xml:space="preserve">reas. </w:t>
      </w:r>
      <w:r w:rsidRPr="008E3BB7">
        <w:rPr>
          <w:rFonts w:ascii="Arial" w:hAnsi="Arial" w:cs="Arial"/>
          <w:sz w:val="24"/>
          <w:szCs w:val="24"/>
        </w:rPr>
        <w:t xml:space="preserve">. </w:t>
      </w:r>
      <w:r w:rsidR="00801EAC" w:rsidRPr="008E3BB7">
        <w:rPr>
          <w:rFonts w:ascii="Arial" w:hAnsi="Arial" w:cs="Arial"/>
          <w:sz w:val="24"/>
          <w:szCs w:val="24"/>
        </w:rPr>
        <w:t xml:space="preserve">A </w:t>
      </w:r>
      <w:r w:rsidR="00801EAC" w:rsidRPr="00BB6598">
        <w:rPr>
          <w:rFonts w:ascii="Arial" w:hAnsi="Arial" w:cs="Arial"/>
          <w:sz w:val="24"/>
          <w:szCs w:val="24"/>
        </w:rPr>
        <w:t xml:space="preserve">visão predominante da logística da loja </w:t>
      </w:r>
      <w:r w:rsidR="00801EAC" w:rsidRPr="00BB6598">
        <w:rPr>
          <w:rFonts w:ascii="Arial" w:eastAsia="Times New Roman" w:hAnsi="Arial" w:cs="Arial"/>
          <w:sz w:val="24"/>
          <w:szCs w:val="24"/>
          <w:lang w:eastAsia="pt-BR"/>
        </w:rPr>
        <w:t>C</w:t>
      </w:r>
      <w:r w:rsidR="00801EAC">
        <w:rPr>
          <w:rFonts w:ascii="Arial" w:eastAsia="Times New Roman" w:hAnsi="Arial" w:cs="Arial"/>
          <w:sz w:val="24"/>
          <w:szCs w:val="24"/>
          <w:lang w:eastAsia="pt-BR"/>
        </w:rPr>
        <w:t>ine Máster Vídeo e Conveniência e</w:t>
      </w:r>
      <w:r w:rsidRPr="00BB6598">
        <w:rPr>
          <w:rFonts w:ascii="Arial" w:hAnsi="Arial" w:cs="Arial"/>
          <w:sz w:val="24"/>
          <w:szCs w:val="24"/>
        </w:rPr>
        <w:t xml:space="preserve"> operacional</w:t>
      </w:r>
      <w:r w:rsidR="00801EAC">
        <w:rPr>
          <w:rFonts w:ascii="Arial" w:hAnsi="Arial" w:cs="Arial"/>
          <w:sz w:val="24"/>
          <w:szCs w:val="24"/>
        </w:rPr>
        <w:t>,</w:t>
      </w:r>
      <w:r w:rsidRPr="00BB6598">
        <w:rPr>
          <w:rFonts w:ascii="Arial" w:hAnsi="Arial" w:cs="Arial"/>
          <w:sz w:val="24"/>
          <w:szCs w:val="24"/>
        </w:rPr>
        <w:t xml:space="preserve"> e fragmentada em nichos verticais, onde não é tratada como componente estratégico pela Administração. E quando procedimentos logísticos são aplicados, são realizados de forma pontual e não pelo conhecimento consciente ou pela importância representada dentro da organização.</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lastRenderedPageBreak/>
        <w:t xml:space="preserve"> A Cine Máster</w:t>
      </w:r>
      <w:r w:rsidRPr="003204A9">
        <w:rPr>
          <w:rFonts w:ascii="Arial" w:hAnsi="Arial" w:cs="Arial"/>
          <w:sz w:val="24"/>
          <w:szCs w:val="24"/>
        </w:rPr>
        <w:t xml:space="preserve"> conforme</w:t>
      </w:r>
      <w:r>
        <w:rPr>
          <w:rFonts w:ascii="Arial" w:hAnsi="Arial" w:cs="Arial"/>
          <w:sz w:val="24"/>
          <w:szCs w:val="24"/>
        </w:rPr>
        <w:t xml:space="preserve"> menção da Gerência sobre </w:t>
      </w:r>
      <w:r w:rsidRPr="003204A9">
        <w:rPr>
          <w:rFonts w:ascii="Arial" w:hAnsi="Arial" w:cs="Arial"/>
          <w:sz w:val="24"/>
          <w:szCs w:val="24"/>
        </w:rPr>
        <w:t>o planejamento em longo prazo,</w:t>
      </w:r>
      <w:r>
        <w:rPr>
          <w:rFonts w:ascii="Arial" w:hAnsi="Arial" w:cs="Arial"/>
          <w:sz w:val="24"/>
          <w:szCs w:val="24"/>
        </w:rPr>
        <w:t xml:space="preserve"> a logística</w:t>
      </w:r>
      <w:r w:rsidRPr="003204A9">
        <w:rPr>
          <w:rFonts w:ascii="Arial" w:hAnsi="Arial" w:cs="Arial"/>
          <w:sz w:val="24"/>
          <w:szCs w:val="24"/>
        </w:rPr>
        <w:t xml:space="preserve"> dentre sua</w:t>
      </w:r>
      <w:r>
        <w:rPr>
          <w:rFonts w:ascii="Arial" w:hAnsi="Arial" w:cs="Arial"/>
          <w:sz w:val="24"/>
          <w:szCs w:val="24"/>
        </w:rPr>
        <w:t>s atribuições, destaca apenas receb</w:t>
      </w:r>
      <w:r w:rsidRPr="003204A9">
        <w:rPr>
          <w:rFonts w:ascii="Arial" w:hAnsi="Arial" w:cs="Arial"/>
          <w:sz w:val="24"/>
          <w:szCs w:val="24"/>
        </w:rPr>
        <w:t xml:space="preserve">imento e inspeção, armazenagem e manuseio das mercadorias que chegam </w:t>
      </w:r>
      <w:r>
        <w:rPr>
          <w:rFonts w:ascii="Arial" w:hAnsi="Arial" w:cs="Arial"/>
          <w:sz w:val="24"/>
          <w:szCs w:val="24"/>
        </w:rPr>
        <w:t xml:space="preserve">direto dos distribuidores. </w:t>
      </w:r>
      <w:r w:rsidRPr="003204A9">
        <w:rPr>
          <w:rFonts w:ascii="Arial" w:hAnsi="Arial" w:cs="Arial"/>
          <w:sz w:val="24"/>
          <w:szCs w:val="24"/>
        </w:rPr>
        <w:t>Já outras atividades, mais estratégicas, relacionadas com a obtenção de produtos de fornecedores externos, tais como execução do planejamento de recursos, localização de fontes de suprimento, negociação, colocação de pedidos, e garantia de qualidade, são de responsabilid</w:t>
      </w:r>
      <w:r>
        <w:rPr>
          <w:rFonts w:ascii="Arial" w:hAnsi="Arial" w:cs="Arial"/>
          <w:sz w:val="24"/>
          <w:szCs w:val="24"/>
        </w:rPr>
        <w:t xml:space="preserve">ade e coordenados pelo setor </w:t>
      </w:r>
      <w:r w:rsidRPr="003204A9">
        <w:rPr>
          <w:rFonts w:ascii="Arial" w:hAnsi="Arial" w:cs="Arial"/>
          <w:sz w:val="24"/>
          <w:szCs w:val="24"/>
        </w:rPr>
        <w:t xml:space="preserve">Comercial. </w:t>
      </w:r>
    </w:p>
    <w:p w:rsidR="00036F1C" w:rsidRPr="00BB6598" w:rsidRDefault="00036F1C" w:rsidP="00036F1C">
      <w:pPr>
        <w:pStyle w:val="SemEspaamento"/>
        <w:spacing w:line="360" w:lineRule="auto"/>
        <w:ind w:firstLine="709"/>
        <w:jc w:val="both"/>
        <w:rPr>
          <w:rFonts w:ascii="Arial" w:hAnsi="Arial" w:cs="Arial"/>
          <w:sz w:val="24"/>
          <w:szCs w:val="24"/>
        </w:rPr>
      </w:pPr>
      <w:r w:rsidRPr="00BB6598">
        <w:rPr>
          <w:rFonts w:ascii="Arial" w:hAnsi="Arial" w:cs="Arial"/>
          <w:sz w:val="24"/>
          <w:szCs w:val="24"/>
        </w:rPr>
        <w:t xml:space="preserve">Bowersox e Closs (2001) ainda destacam que o principal objetivo da logística de suprimentos é dar apoio à produção ou à revenda, proporcionando compras em tempo hábil, ao menor custo total. Para atingir esse objetivo a loja </w:t>
      </w:r>
      <w:r>
        <w:rPr>
          <w:rFonts w:ascii="Arial" w:eastAsia="Times New Roman" w:hAnsi="Arial" w:cs="Arial"/>
          <w:sz w:val="24"/>
          <w:szCs w:val="24"/>
          <w:lang w:eastAsia="pt-BR"/>
        </w:rPr>
        <w:t>Cine Má</w:t>
      </w:r>
      <w:r w:rsidRPr="00BB6598">
        <w:rPr>
          <w:rFonts w:ascii="Arial" w:eastAsia="Times New Roman" w:hAnsi="Arial" w:cs="Arial"/>
          <w:sz w:val="24"/>
          <w:szCs w:val="24"/>
          <w:lang w:eastAsia="pt-BR"/>
        </w:rPr>
        <w:t>ster Vídeo e Conveniência</w:t>
      </w:r>
      <w:r w:rsidRPr="00BB6598">
        <w:rPr>
          <w:rFonts w:ascii="Arial" w:hAnsi="Arial" w:cs="Arial"/>
          <w:sz w:val="24"/>
          <w:szCs w:val="24"/>
        </w:rPr>
        <w:t xml:space="preserve"> foca mais em processos comerciais do que em logísticos. Em consequência, o treinamento em logística é pouco significativo.</w:t>
      </w:r>
      <w:r>
        <w:rPr>
          <w:rFonts w:ascii="Arial" w:hAnsi="Arial" w:cs="Arial"/>
          <w:sz w:val="24"/>
          <w:szCs w:val="24"/>
        </w:rPr>
        <w:t xml:space="preserve"> </w:t>
      </w:r>
      <w:r w:rsidRPr="00BB6598">
        <w:rPr>
          <w:rFonts w:ascii="Arial" w:hAnsi="Arial" w:cs="Arial"/>
          <w:sz w:val="24"/>
          <w:szCs w:val="24"/>
        </w:rPr>
        <w:t>Porém, em outras atividades mais complexas</w:t>
      </w:r>
      <w:r>
        <w:rPr>
          <w:rFonts w:ascii="Arial" w:hAnsi="Arial" w:cs="Arial"/>
          <w:sz w:val="24"/>
          <w:szCs w:val="24"/>
        </w:rPr>
        <w:t xml:space="preserve"> </w:t>
      </w:r>
      <w:r w:rsidRPr="00BB6598">
        <w:rPr>
          <w:rFonts w:ascii="Arial" w:hAnsi="Arial" w:cs="Arial"/>
          <w:sz w:val="24"/>
          <w:szCs w:val="24"/>
        </w:rPr>
        <w:t xml:space="preserve">estratégicas, pautadas na aquisição de produtos de fornecedores externos, tais como cumprimento do planejamento de recursos, localização de fontes de suprimento, negociação, composição de pedidos, e garantia de qualidade, são de responsabilidade e coordenados dentro dos processos com foco comercial. </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 O tipo de relacionamento com os fornecedores é</w:t>
      </w:r>
      <w:r w:rsidRPr="00F5445C">
        <w:rPr>
          <w:rFonts w:ascii="Arial" w:hAnsi="Arial" w:cs="Arial"/>
          <w:sz w:val="24"/>
          <w:szCs w:val="24"/>
        </w:rPr>
        <w:t xml:space="preserve"> o impacto das</w:t>
      </w:r>
      <w:r>
        <w:rPr>
          <w:rFonts w:ascii="Arial" w:hAnsi="Arial" w:cs="Arial"/>
          <w:sz w:val="24"/>
          <w:szCs w:val="24"/>
        </w:rPr>
        <w:t xml:space="preserve"> </w:t>
      </w:r>
      <w:r w:rsidRPr="00F5445C">
        <w:rPr>
          <w:rFonts w:ascii="Arial" w:hAnsi="Arial" w:cs="Arial"/>
          <w:sz w:val="24"/>
          <w:szCs w:val="24"/>
        </w:rPr>
        <w:t>políticas</w:t>
      </w:r>
      <w:r>
        <w:rPr>
          <w:rFonts w:ascii="Arial" w:hAnsi="Arial" w:cs="Arial"/>
          <w:sz w:val="24"/>
          <w:szCs w:val="24"/>
        </w:rPr>
        <w:t xml:space="preserve"> </w:t>
      </w:r>
      <w:r w:rsidRPr="00F5445C">
        <w:rPr>
          <w:rFonts w:ascii="Arial" w:hAnsi="Arial" w:cs="Arial"/>
          <w:sz w:val="24"/>
          <w:szCs w:val="24"/>
        </w:rPr>
        <w:t>de suprimentos nos estoques</w:t>
      </w:r>
      <w:r>
        <w:rPr>
          <w:rFonts w:ascii="Arial" w:hAnsi="Arial" w:cs="Arial"/>
          <w:sz w:val="24"/>
          <w:szCs w:val="24"/>
        </w:rPr>
        <w:t>, descreveu Lima (2000)</w:t>
      </w:r>
      <w:r w:rsidRPr="00F5445C">
        <w:rPr>
          <w:rFonts w:ascii="Arial" w:hAnsi="Arial" w:cs="Arial"/>
          <w:sz w:val="24"/>
          <w:szCs w:val="24"/>
        </w:rPr>
        <w:t xml:space="preserve"> que</w:t>
      </w:r>
      <w:r>
        <w:rPr>
          <w:rFonts w:ascii="Arial" w:hAnsi="Arial" w:cs="Arial"/>
          <w:sz w:val="24"/>
          <w:szCs w:val="24"/>
        </w:rPr>
        <w:t>,</w:t>
      </w:r>
      <w:r w:rsidRPr="00F5445C">
        <w:rPr>
          <w:rFonts w:ascii="Arial" w:hAnsi="Arial" w:cs="Arial"/>
          <w:sz w:val="24"/>
          <w:szCs w:val="24"/>
        </w:rPr>
        <w:t xml:space="preserve"> no relacionamento convencional, o interesse individual é visto como fator primordial e cada parte procura obter a maior vantagem. Ao contrário do relacionamento de parceria, com características bem distintas do anterior e onde há uma preocupação mútua com o processo e a </w:t>
      </w:r>
      <w:r>
        <w:rPr>
          <w:rFonts w:ascii="Arial" w:hAnsi="Arial" w:cs="Arial"/>
          <w:sz w:val="24"/>
          <w:szCs w:val="24"/>
        </w:rPr>
        <w:t>sua continuidade. No Cine Máster as negociações acontecem de forma discreta</w:t>
      </w:r>
      <w:r w:rsidRPr="00F5445C">
        <w:rPr>
          <w:rFonts w:ascii="Arial" w:hAnsi="Arial" w:cs="Arial"/>
          <w:sz w:val="24"/>
          <w:szCs w:val="24"/>
        </w:rPr>
        <w:t>, restringi</w:t>
      </w:r>
      <w:r>
        <w:rPr>
          <w:rFonts w:ascii="Arial" w:hAnsi="Arial" w:cs="Arial"/>
          <w:sz w:val="24"/>
          <w:szCs w:val="24"/>
        </w:rPr>
        <w:t>ndo</w:t>
      </w:r>
      <w:r w:rsidRPr="00F5445C">
        <w:rPr>
          <w:rFonts w:ascii="Arial" w:hAnsi="Arial" w:cs="Arial"/>
          <w:sz w:val="24"/>
          <w:szCs w:val="24"/>
        </w:rPr>
        <w:t xml:space="preserve"> ao processo de compra e venda, onde na grande maioria não persiste qualquer relação futura entre as partes, após o conseguimento da</w:t>
      </w:r>
      <w:r>
        <w:rPr>
          <w:rFonts w:ascii="Arial" w:hAnsi="Arial" w:cs="Arial"/>
          <w:sz w:val="24"/>
          <w:szCs w:val="24"/>
        </w:rPr>
        <w:t>s</w:t>
      </w:r>
      <w:r w:rsidRPr="00F5445C">
        <w:rPr>
          <w:rFonts w:ascii="Arial" w:hAnsi="Arial" w:cs="Arial"/>
          <w:sz w:val="24"/>
          <w:szCs w:val="24"/>
        </w:rPr>
        <w:t xml:space="preserve"> troca</w:t>
      </w:r>
      <w:r>
        <w:rPr>
          <w:rFonts w:ascii="Arial" w:hAnsi="Arial" w:cs="Arial"/>
          <w:sz w:val="24"/>
          <w:szCs w:val="24"/>
        </w:rPr>
        <w:t>s</w:t>
      </w:r>
      <w:r w:rsidRPr="00F5445C">
        <w:rPr>
          <w:rFonts w:ascii="Arial" w:hAnsi="Arial" w:cs="Arial"/>
          <w:sz w:val="24"/>
          <w:szCs w:val="24"/>
        </w:rPr>
        <w:t>.</w:t>
      </w:r>
    </w:p>
    <w:p w:rsidR="00036F1C" w:rsidRDefault="00036F1C" w:rsidP="00036F1C">
      <w:pPr>
        <w:pStyle w:val="SemEspaamento"/>
        <w:spacing w:line="360" w:lineRule="auto"/>
        <w:ind w:firstLine="709"/>
        <w:jc w:val="both"/>
        <w:rPr>
          <w:rFonts w:ascii="Arial" w:hAnsi="Arial" w:cs="Arial"/>
          <w:sz w:val="24"/>
          <w:szCs w:val="24"/>
        </w:rPr>
      </w:pPr>
      <w:r w:rsidRPr="00F5445C">
        <w:rPr>
          <w:rFonts w:ascii="Arial" w:hAnsi="Arial" w:cs="Arial"/>
          <w:sz w:val="24"/>
          <w:szCs w:val="24"/>
        </w:rPr>
        <w:t xml:space="preserve"> Lima (2000) </w:t>
      </w:r>
      <w:r>
        <w:rPr>
          <w:rFonts w:ascii="Arial" w:hAnsi="Arial" w:cs="Arial"/>
          <w:sz w:val="24"/>
          <w:szCs w:val="24"/>
        </w:rPr>
        <w:t xml:space="preserve">ainda </w:t>
      </w:r>
      <w:r w:rsidRPr="00F5445C">
        <w:rPr>
          <w:rFonts w:ascii="Arial" w:hAnsi="Arial" w:cs="Arial"/>
          <w:sz w:val="24"/>
          <w:szCs w:val="24"/>
        </w:rPr>
        <w:t>argumenta que a forma de relacionamento adotada entre as empresas e seus forn</w:t>
      </w:r>
      <w:r>
        <w:rPr>
          <w:rFonts w:ascii="Arial" w:hAnsi="Arial" w:cs="Arial"/>
          <w:sz w:val="24"/>
          <w:szCs w:val="24"/>
        </w:rPr>
        <w:t>ecedores é condicionada por uma</w:t>
      </w:r>
      <w:r w:rsidRPr="00F5445C">
        <w:rPr>
          <w:rFonts w:ascii="Arial" w:hAnsi="Arial" w:cs="Arial"/>
          <w:sz w:val="24"/>
          <w:szCs w:val="24"/>
        </w:rPr>
        <w:t xml:space="preserve"> série de fatores, os quais podem se apresentar como agentes limitadores de posturas a serem adotadas ou então, ao contrário, identificar medidas que venham a trazer ganhos mútuos. Os fatores condicionantes escolhidos, por sua importância na</w:t>
      </w:r>
      <w:r>
        <w:rPr>
          <w:rFonts w:ascii="Arial" w:hAnsi="Arial" w:cs="Arial"/>
          <w:sz w:val="24"/>
          <w:szCs w:val="24"/>
        </w:rPr>
        <w:t xml:space="preserve"> </w:t>
      </w:r>
      <w:r w:rsidRPr="00F5445C">
        <w:rPr>
          <w:rFonts w:ascii="Arial" w:hAnsi="Arial" w:cs="Arial"/>
          <w:sz w:val="24"/>
          <w:szCs w:val="24"/>
        </w:rPr>
        <w:t>análise</w:t>
      </w:r>
      <w:r>
        <w:rPr>
          <w:rFonts w:ascii="Arial" w:hAnsi="Arial" w:cs="Arial"/>
          <w:sz w:val="24"/>
          <w:szCs w:val="24"/>
        </w:rPr>
        <w:t xml:space="preserve"> do Cine Máster</w:t>
      </w:r>
      <w:r w:rsidRPr="00F5445C">
        <w:rPr>
          <w:rFonts w:ascii="Arial" w:hAnsi="Arial" w:cs="Arial"/>
          <w:sz w:val="24"/>
          <w:szCs w:val="24"/>
        </w:rPr>
        <w:t>, foram os seguintes: filosofia administrativa, quantidade de concorrentes, porte e nível</w:t>
      </w:r>
      <w:r>
        <w:rPr>
          <w:rFonts w:ascii="Arial" w:hAnsi="Arial" w:cs="Arial"/>
          <w:sz w:val="24"/>
          <w:szCs w:val="24"/>
        </w:rPr>
        <w:t xml:space="preserve"> tecnológico. </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lastRenderedPageBreak/>
        <w:t xml:space="preserve">Na Cine Máster, conforme o setor comercial afirma que apesar de muitas empresas adotam o sistema de contrato por certo período com os fornecedores, ela usa a política de preços mais baixos sem vinculo de contrato, o fornecedor que oferta produtos por um preço menor, rapidez nas entregas e melhores prazos para pagamentos e que tem a preferência nos pedidos.  </w:t>
      </w:r>
    </w:p>
    <w:p w:rsidR="00036F1C" w:rsidRDefault="00036F1C" w:rsidP="00036F1C">
      <w:pPr>
        <w:pStyle w:val="SemEspaamento"/>
        <w:spacing w:line="360" w:lineRule="auto"/>
        <w:ind w:firstLine="709"/>
        <w:jc w:val="both"/>
        <w:rPr>
          <w:rFonts w:ascii="Arial" w:hAnsi="Arial" w:cs="Arial"/>
          <w:sz w:val="24"/>
          <w:szCs w:val="24"/>
        </w:rPr>
      </w:pPr>
      <w:r w:rsidRPr="00F5445C">
        <w:rPr>
          <w:rFonts w:ascii="Arial" w:hAnsi="Arial" w:cs="Arial"/>
          <w:sz w:val="24"/>
          <w:szCs w:val="24"/>
        </w:rPr>
        <w:t>Lima (2000)</w:t>
      </w:r>
      <w:r>
        <w:rPr>
          <w:rFonts w:ascii="Arial" w:hAnsi="Arial" w:cs="Arial"/>
          <w:sz w:val="24"/>
          <w:szCs w:val="24"/>
        </w:rPr>
        <w:t xml:space="preserve"> ainda descreve </w:t>
      </w:r>
      <w:r w:rsidRPr="00F5445C">
        <w:rPr>
          <w:rFonts w:ascii="Arial" w:hAnsi="Arial" w:cs="Arial"/>
          <w:sz w:val="24"/>
          <w:szCs w:val="24"/>
        </w:rPr>
        <w:t xml:space="preserve">que geralmente as variantes que mais pesam </w:t>
      </w:r>
      <w:r>
        <w:rPr>
          <w:rFonts w:ascii="Arial" w:hAnsi="Arial" w:cs="Arial"/>
          <w:sz w:val="24"/>
          <w:szCs w:val="24"/>
        </w:rPr>
        <w:t>na seleção dos fornecedores são:</w:t>
      </w:r>
      <w:r w:rsidRPr="00F5445C">
        <w:rPr>
          <w:rFonts w:ascii="Arial" w:hAnsi="Arial" w:cs="Arial"/>
          <w:sz w:val="24"/>
          <w:szCs w:val="24"/>
        </w:rPr>
        <w:t xml:space="preserve"> preço e qualidade do produto. Apesar dos contratos conterem </w:t>
      </w:r>
      <w:r>
        <w:rPr>
          <w:rFonts w:ascii="Arial" w:hAnsi="Arial" w:cs="Arial"/>
          <w:sz w:val="24"/>
          <w:szCs w:val="24"/>
        </w:rPr>
        <w:t>clá</w:t>
      </w:r>
      <w:r w:rsidRPr="00F5445C">
        <w:rPr>
          <w:rFonts w:ascii="Arial" w:hAnsi="Arial" w:cs="Arial"/>
          <w:sz w:val="24"/>
          <w:szCs w:val="24"/>
        </w:rPr>
        <w:t xml:space="preserve">usula de indenização por não cumprimento </w:t>
      </w:r>
      <w:r>
        <w:rPr>
          <w:rFonts w:ascii="Arial" w:hAnsi="Arial" w:cs="Arial"/>
          <w:sz w:val="24"/>
          <w:szCs w:val="24"/>
        </w:rPr>
        <w:t xml:space="preserve">das </w:t>
      </w:r>
      <w:r w:rsidRPr="00F5445C">
        <w:rPr>
          <w:rFonts w:ascii="Arial" w:hAnsi="Arial" w:cs="Arial"/>
          <w:sz w:val="24"/>
          <w:szCs w:val="24"/>
        </w:rPr>
        <w:t xml:space="preserve">especificações, isso não é suficiente para assegurar a qualidade do serviço prestado pelo fornecedor, o que poderá comprometer </w:t>
      </w:r>
      <w:r>
        <w:rPr>
          <w:rFonts w:ascii="Arial" w:hAnsi="Arial" w:cs="Arial"/>
          <w:sz w:val="24"/>
          <w:szCs w:val="24"/>
        </w:rPr>
        <w:t xml:space="preserve">toda a cadeia de suprimentos </w:t>
      </w:r>
      <w:r w:rsidRPr="00F5445C">
        <w:rPr>
          <w:rFonts w:ascii="Arial" w:hAnsi="Arial" w:cs="Arial"/>
          <w:sz w:val="24"/>
          <w:szCs w:val="24"/>
        </w:rPr>
        <w:t xml:space="preserve">em </w:t>
      </w:r>
      <w:r w:rsidR="00351C5C">
        <w:rPr>
          <w:rFonts w:ascii="Arial" w:hAnsi="Arial" w:cs="Arial"/>
          <w:sz w:val="24"/>
          <w:szCs w:val="24"/>
        </w:rPr>
        <w:t>consequê</w:t>
      </w:r>
      <w:r w:rsidRPr="00F5445C">
        <w:rPr>
          <w:rFonts w:ascii="Arial" w:hAnsi="Arial" w:cs="Arial"/>
          <w:sz w:val="24"/>
          <w:szCs w:val="24"/>
        </w:rPr>
        <w:t>ncia</w:t>
      </w:r>
      <w:r>
        <w:rPr>
          <w:rFonts w:ascii="Arial" w:hAnsi="Arial" w:cs="Arial"/>
          <w:sz w:val="24"/>
          <w:szCs w:val="24"/>
        </w:rPr>
        <w:t xml:space="preserve"> do atendimento da clientela. </w:t>
      </w:r>
    </w:p>
    <w:p w:rsidR="00036F1C" w:rsidRDefault="00036F1C" w:rsidP="00036F1C">
      <w:pPr>
        <w:pStyle w:val="SemEspaamento"/>
        <w:ind w:firstLine="708"/>
        <w:jc w:val="both"/>
        <w:rPr>
          <w:rFonts w:ascii="Arial" w:hAnsi="Arial" w:cs="Arial"/>
          <w:sz w:val="24"/>
          <w:szCs w:val="24"/>
        </w:rPr>
      </w:pPr>
    </w:p>
    <w:p w:rsidR="00036F1C" w:rsidRPr="0030007A" w:rsidRDefault="00A6344E" w:rsidP="00351C5C">
      <w:pPr>
        <w:pStyle w:val="SemEspaamento"/>
        <w:jc w:val="both"/>
        <w:outlineLvl w:val="1"/>
        <w:rPr>
          <w:rFonts w:ascii="Arial" w:hAnsi="Arial" w:cs="Arial"/>
          <w:b/>
          <w:sz w:val="24"/>
          <w:szCs w:val="24"/>
        </w:rPr>
      </w:pPr>
      <w:bookmarkStart w:id="10" w:name="_Toc499286771"/>
      <w:r w:rsidRPr="0030007A">
        <w:rPr>
          <w:rFonts w:ascii="Arial" w:hAnsi="Arial" w:cs="Arial"/>
          <w:b/>
          <w:sz w:val="24"/>
          <w:szCs w:val="24"/>
        </w:rPr>
        <w:t>4.2</w:t>
      </w:r>
      <w:r w:rsidR="0030007A">
        <w:rPr>
          <w:rFonts w:ascii="Arial" w:hAnsi="Arial" w:cs="Arial"/>
          <w:b/>
          <w:sz w:val="24"/>
          <w:szCs w:val="24"/>
        </w:rPr>
        <w:t xml:space="preserve">  </w:t>
      </w:r>
      <w:r w:rsidRPr="00A6344E">
        <w:rPr>
          <w:rFonts w:ascii="Arial" w:hAnsi="Arial" w:cs="Arial"/>
          <w:sz w:val="24"/>
          <w:szCs w:val="24"/>
        </w:rPr>
        <w:t xml:space="preserve"> </w:t>
      </w:r>
      <w:r w:rsidRPr="0030007A">
        <w:rPr>
          <w:rFonts w:ascii="Arial" w:hAnsi="Arial" w:cs="Arial"/>
          <w:b/>
          <w:sz w:val="24"/>
          <w:szCs w:val="24"/>
        </w:rPr>
        <w:t>GESTÃO DE ESTOQUES</w:t>
      </w:r>
      <w:bookmarkEnd w:id="10"/>
    </w:p>
    <w:p w:rsidR="00036F1C" w:rsidRPr="0030007A" w:rsidRDefault="00036F1C" w:rsidP="00036F1C">
      <w:pPr>
        <w:pStyle w:val="SemEspaamento"/>
        <w:jc w:val="both"/>
        <w:rPr>
          <w:rFonts w:ascii="Arial" w:hAnsi="Arial" w:cs="Arial"/>
          <w:b/>
          <w:sz w:val="28"/>
          <w:szCs w:val="28"/>
        </w:rPr>
      </w:pP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É</w:t>
      </w:r>
      <w:r w:rsidRPr="00636D2D">
        <w:rPr>
          <w:rFonts w:ascii="Arial" w:hAnsi="Arial" w:cs="Arial"/>
          <w:sz w:val="24"/>
          <w:szCs w:val="24"/>
        </w:rPr>
        <w:t xml:space="preserve"> um recurso bem-sucedido que no final da cadeia de suprimentos criará</w:t>
      </w:r>
      <w:r>
        <w:rPr>
          <w:rFonts w:ascii="Arial" w:hAnsi="Arial" w:cs="Arial"/>
          <w:sz w:val="24"/>
          <w:szCs w:val="24"/>
        </w:rPr>
        <w:t xml:space="preserve"> </w:t>
      </w:r>
      <w:r w:rsidRPr="00636D2D">
        <w:rPr>
          <w:rFonts w:ascii="Arial" w:hAnsi="Arial" w:cs="Arial"/>
          <w:sz w:val="24"/>
          <w:szCs w:val="24"/>
        </w:rPr>
        <w:t xml:space="preserve">valor para o </w:t>
      </w:r>
      <w:r>
        <w:rPr>
          <w:rFonts w:ascii="Arial" w:hAnsi="Arial" w:cs="Arial"/>
          <w:sz w:val="24"/>
          <w:szCs w:val="24"/>
        </w:rPr>
        <w:t xml:space="preserve">cliente </w:t>
      </w:r>
      <w:r w:rsidRPr="00636D2D">
        <w:rPr>
          <w:rFonts w:ascii="Arial" w:hAnsi="Arial" w:cs="Arial"/>
          <w:sz w:val="24"/>
          <w:szCs w:val="24"/>
        </w:rPr>
        <w:t>final, os estoques assumem papel ainda mais importante. Hoje</w:t>
      </w:r>
      <w:r>
        <w:rPr>
          <w:rFonts w:ascii="Arial" w:hAnsi="Arial" w:cs="Arial"/>
          <w:sz w:val="24"/>
          <w:szCs w:val="24"/>
        </w:rPr>
        <w:t xml:space="preserve"> a Cine Máster Vídeo e Conveniência procura</w:t>
      </w:r>
      <w:r w:rsidRPr="00636D2D">
        <w:rPr>
          <w:rFonts w:ascii="Arial" w:hAnsi="Arial" w:cs="Arial"/>
          <w:sz w:val="24"/>
          <w:szCs w:val="24"/>
        </w:rPr>
        <w:t xml:space="preserve"> de alguma forma, a obtenção de uma vantagem competitiva em relação a seus concorrentes, e a oportunidade de atendê-los prontamente, no momento e na quantidade desejada, </w:t>
      </w:r>
      <w:r>
        <w:rPr>
          <w:rFonts w:ascii="Arial" w:hAnsi="Arial" w:cs="Arial"/>
          <w:sz w:val="24"/>
          <w:szCs w:val="24"/>
        </w:rPr>
        <w:t xml:space="preserve">por se tratar de um comércio varejista </w:t>
      </w:r>
      <w:r w:rsidRPr="00636D2D">
        <w:rPr>
          <w:rFonts w:ascii="Arial" w:hAnsi="Arial" w:cs="Arial"/>
          <w:sz w:val="24"/>
          <w:szCs w:val="24"/>
        </w:rPr>
        <w:t xml:space="preserve">geralmente facilitada com a administração eficaz dos estoques. Os </w:t>
      </w:r>
      <w:r>
        <w:rPr>
          <w:rFonts w:ascii="Arial" w:hAnsi="Arial" w:cs="Arial"/>
          <w:sz w:val="24"/>
          <w:szCs w:val="24"/>
        </w:rPr>
        <w:t>estoques têm</w:t>
      </w:r>
      <w:r w:rsidRPr="00636D2D">
        <w:rPr>
          <w:rFonts w:ascii="Arial" w:hAnsi="Arial" w:cs="Arial"/>
          <w:sz w:val="24"/>
          <w:szCs w:val="24"/>
        </w:rPr>
        <w:t xml:space="preserve"> a função de funcionar como reguladores do fluxo de negócios</w:t>
      </w:r>
    </w:p>
    <w:p w:rsidR="00036F1C" w:rsidRDefault="00036F1C" w:rsidP="00036F1C">
      <w:pPr>
        <w:pStyle w:val="SemEspaamento"/>
        <w:spacing w:line="360" w:lineRule="auto"/>
        <w:ind w:firstLine="709"/>
        <w:jc w:val="both"/>
        <w:rPr>
          <w:rFonts w:ascii="Arial" w:hAnsi="Arial" w:cs="Arial"/>
          <w:sz w:val="24"/>
          <w:szCs w:val="24"/>
        </w:rPr>
      </w:pPr>
      <w:r w:rsidRPr="00E46A29">
        <w:rPr>
          <w:rFonts w:ascii="Arial" w:hAnsi="Arial" w:cs="Arial"/>
          <w:sz w:val="24"/>
          <w:szCs w:val="24"/>
        </w:rPr>
        <w:t>Ballou (2001) justifica a necessidade de um sistema de estocagens pelo fato que, em geral, a demanda não pode ser prevista com exatidão. Para conseguir a coordenação perfeita entre o fornecimento e a demanda, a produção teria</w:t>
      </w:r>
      <w:r>
        <w:rPr>
          <w:rFonts w:ascii="Arial" w:hAnsi="Arial" w:cs="Arial"/>
          <w:sz w:val="24"/>
          <w:szCs w:val="24"/>
        </w:rPr>
        <w:t xml:space="preserve"> que responder instantaneamente</w:t>
      </w:r>
      <w:r w:rsidRPr="00E46A29">
        <w:rPr>
          <w:rFonts w:ascii="Arial" w:hAnsi="Arial" w:cs="Arial"/>
          <w:sz w:val="24"/>
          <w:szCs w:val="24"/>
        </w:rPr>
        <w:t xml:space="preserve"> e o transporte teria que ser perfeitamente confiável com o tempo de entrega zero, e isto não estão disponíveis</w:t>
      </w:r>
      <w:r>
        <w:rPr>
          <w:rFonts w:ascii="Arial" w:hAnsi="Arial" w:cs="Arial"/>
          <w:sz w:val="24"/>
          <w:szCs w:val="24"/>
        </w:rPr>
        <w:t xml:space="preserve"> a</w:t>
      </w:r>
      <w:r w:rsidRPr="00E46A29">
        <w:rPr>
          <w:rFonts w:ascii="Arial" w:hAnsi="Arial" w:cs="Arial"/>
          <w:sz w:val="24"/>
          <w:szCs w:val="24"/>
        </w:rPr>
        <w:t xml:space="preserve"> custos razoáveis, para uma empresa. </w:t>
      </w:r>
      <w:r>
        <w:rPr>
          <w:rFonts w:ascii="Arial" w:hAnsi="Arial" w:cs="Arial"/>
          <w:sz w:val="24"/>
          <w:szCs w:val="24"/>
        </w:rPr>
        <w:t>Consequentemente, as e</w:t>
      </w:r>
      <w:r w:rsidRPr="00E46A29">
        <w:rPr>
          <w:rFonts w:ascii="Arial" w:hAnsi="Arial" w:cs="Arial"/>
          <w:sz w:val="24"/>
          <w:szCs w:val="24"/>
        </w:rPr>
        <w:t>mpresas usam estoques para melhorar a coordenação</w:t>
      </w:r>
      <w:r>
        <w:rPr>
          <w:rFonts w:ascii="Arial" w:hAnsi="Arial" w:cs="Arial"/>
          <w:sz w:val="24"/>
          <w:szCs w:val="24"/>
        </w:rPr>
        <w:t>. Segundo a gerência da loja Cine Máster Vídeo e Conveniência alguns produtos e trabalhado com estoques mínimos, devido à baixa procura e prazo de validades da fabricação e menor.  Já outros produtos que a demanda é maior então existe uma necessidade de estoques maiores.</w:t>
      </w: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351C5C" w:rsidRDefault="00351C5C" w:rsidP="00036F1C">
      <w:pPr>
        <w:pStyle w:val="SemEspaamento"/>
        <w:spacing w:line="360" w:lineRule="auto"/>
        <w:jc w:val="both"/>
        <w:rPr>
          <w:rFonts w:ascii="Arial" w:hAnsi="Arial" w:cs="Arial"/>
          <w:b/>
          <w:sz w:val="20"/>
          <w:szCs w:val="20"/>
        </w:rPr>
      </w:pPr>
    </w:p>
    <w:p w:rsidR="00F81FDB" w:rsidRDefault="00F81FDB" w:rsidP="00F81FDB">
      <w:pPr>
        <w:pStyle w:val="Legenda"/>
        <w:keepNext/>
        <w:spacing w:after="0"/>
        <w:jc w:val="both"/>
        <w:rPr>
          <w:b w:val="0"/>
          <w:color w:val="auto"/>
          <w:sz w:val="20"/>
          <w:szCs w:val="20"/>
        </w:rPr>
      </w:pPr>
      <w:bookmarkStart w:id="11" w:name="_Toc499336464"/>
      <w:r w:rsidRPr="00F81FDB">
        <w:rPr>
          <w:color w:val="auto"/>
          <w:sz w:val="20"/>
          <w:szCs w:val="20"/>
        </w:rPr>
        <w:t xml:space="preserve">Figura </w:t>
      </w:r>
      <w:r w:rsidRPr="00F81FDB">
        <w:rPr>
          <w:color w:val="auto"/>
          <w:sz w:val="20"/>
          <w:szCs w:val="20"/>
        </w:rPr>
        <w:fldChar w:fldCharType="begin"/>
      </w:r>
      <w:r w:rsidRPr="00F81FDB">
        <w:rPr>
          <w:color w:val="auto"/>
          <w:sz w:val="20"/>
          <w:szCs w:val="20"/>
        </w:rPr>
        <w:instrText xml:space="preserve"> SEQ Figura \* ARABIC </w:instrText>
      </w:r>
      <w:r w:rsidRPr="00F81FDB">
        <w:rPr>
          <w:color w:val="auto"/>
          <w:sz w:val="20"/>
          <w:szCs w:val="20"/>
        </w:rPr>
        <w:fldChar w:fldCharType="separate"/>
      </w:r>
      <w:r w:rsidRPr="00F81FDB">
        <w:rPr>
          <w:noProof/>
          <w:color w:val="auto"/>
          <w:sz w:val="20"/>
          <w:szCs w:val="20"/>
        </w:rPr>
        <w:t>2</w:t>
      </w:r>
      <w:r w:rsidRPr="00F81FDB">
        <w:rPr>
          <w:color w:val="auto"/>
          <w:sz w:val="20"/>
          <w:szCs w:val="20"/>
        </w:rPr>
        <w:fldChar w:fldCharType="end"/>
      </w:r>
      <w:r w:rsidRPr="00F81FDB">
        <w:rPr>
          <w:color w:val="auto"/>
          <w:sz w:val="20"/>
          <w:szCs w:val="20"/>
        </w:rPr>
        <w:t xml:space="preserve"> -</w:t>
      </w:r>
      <w:r w:rsidRPr="00F81FDB">
        <w:rPr>
          <w:b w:val="0"/>
          <w:color w:val="auto"/>
          <w:sz w:val="20"/>
          <w:szCs w:val="20"/>
        </w:rPr>
        <w:t xml:space="preserve"> Conflitos Interdepartamentais sobre estoque</w:t>
      </w:r>
      <w:bookmarkEnd w:id="11"/>
    </w:p>
    <w:p w:rsidR="00F81FDB" w:rsidRPr="00F81FDB" w:rsidRDefault="00F81FDB" w:rsidP="00F81FDB"/>
    <w:p w:rsidR="00036F1C" w:rsidRDefault="00036F1C" w:rsidP="00036F1C">
      <w:pPr>
        <w:pStyle w:val="SemEspaamento"/>
        <w:tabs>
          <w:tab w:val="left" w:pos="2127"/>
        </w:tabs>
        <w:jc w:val="both"/>
        <w:rPr>
          <w:rFonts w:ascii="Arial" w:hAnsi="Arial" w:cs="Arial"/>
          <w:sz w:val="24"/>
          <w:szCs w:val="24"/>
        </w:rPr>
      </w:pPr>
      <w:r>
        <w:rPr>
          <w:noProof/>
          <w:lang w:eastAsia="pt-BR"/>
        </w:rPr>
        <w:drawing>
          <wp:inline distT="0" distB="0" distL="0" distR="0" wp14:anchorId="02418E84" wp14:editId="28050FEF">
            <wp:extent cx="4124325" cy="2284782"/>
            <wp:effectExtent l="0" t="0" r="0" b="1270"/>
            <wp:docPr id="3" name="Imagem 4" descr="Resultado de imagem para gestao de esto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m para gestao de estoqu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2396" cy="2294793"/>
                    </a:xfrm>
                    <a:prstGeom prst="rect">
                      <a:avLst/>
                    </a:prstGeom>
                    <a:noFill/>
                    <a:ln>
                      <a:noFill/>
                    </a:ln>
                  </pic:spPr>
                </pic:pic>
              </a:graphicData>
            </a:graphic>
          </wp:inline>
        </w:drawing>
      </w:r>
    </w:p>
    <w:p w:rsidR="00036F1C" w:rsidRPr="004C0108" w:rsidRDefault="00036F1C" w:rsidP="00036F1C">
      <w:pPr>
        <w:pStyle w:val="SemEspaamento"/>
        <w:jc w:val="both"/>
        <w:rPr>
          <w:rFonts w:ascii="Arial" w:hAnsi="Arial" w:cs="Arial"/>
          <w:sz w:val="20"/>
          <w:szCs w:val="20"/>
        </w:rPr>
      </w:pPr>
      <w:r w:rsidRPr="004C0108">
        <w:rPr>
          <w:rFonts w:ascii="Arial" w:hAnsi="Arial" w:cs="Arial"/>
          <w:b/>
          <w:sz w:val="20"/>
          <w:szCs w:val="20"/>
        </w:rPr>
        <w:t>Fonte</w:t>
      </w:r>
      <w:r>
        <w:rPr>
          <w:rFonts w:ascii="Arial" w:hAnsi="Arial" w:cs="Arial"/>
          <w:b/>
          <w:sz w:val="20"/>
          <w:szCs w:val="20"/>
        </w:rPr>
        <w:t>:</w:t>
      </w:r>
      <w:r w:rsidRPr="004C0108">
        <w:rPr>
          <w:rFonts w:ascii="Arial" w:hAnsi="Arial" w:cs="Arial"/>
          <w:sz w:val="20"/>
          <w:szCs w:val="20"/>
        </w:rPr>
        <w:t xml:space="preserve"> Google </w:t>
      </w:r>
    </w:p>
    <w:p w:rsidR="00036F1C" w:rsidRDefault="00036F1C" w:rsidP="00036F1C">
      <w:pPr>
        <w:pStyle w:val="SemEspaamento"/>
        <w:jc w:val="both"/>
        <w:rPr>
          <w:rFonts w:ascii="Arial" w:hAnsi="Arial" w:cs="Arial"/>
          <w:sz w:val="24"/>
          <w:szCs w:val="24"/>
        </w:rPr>
      </w:pPr>
    </w:p>
    <w:p w:rsidR="00036F1C" w:rsidRDefault="00036F1C" w:rsidP="00036F1C">
      <w:pPr>
        <w:pStyle w:val="SemEspaamento"/>
        <w:spacing w:line="360" w:lineRule="auto"/>
        <w:ind w:firstLine="709"/>
        <w:jc w:val="both"/>
        <w:rPr>
          <w:rFonts w:ascii="Arial" w:hAnsi="Arial" w:cs="Arial"/>
          <w:sz w:val="24"/>
          <w:szCs w:val="24"/>
        </w:rPr>
      </w:pPr>
      <w:r w:rsidRPr="00FC6F66">
        <w:rPr>
          <w:rFonts w:ascii="Arial" w:hAnsi="Arial" w:cs="Arial"/>
          <w:sz w:val="24"/>
          <w:szCs w:val="24"/>
        </w:rPr>
        <w:t xml:space="preserve">Segundo Bowersox e Closs (2001), o gerenciamento de estoques é um processo integrado onde são obedecidas </w:t>
      </w:r>
      <w:r>
        <w:rPr>
          <w:rFonts w:ascii="Arial" w:hAnsi="Arial" w:cs="Arial"/>
          <w:sz w:val="24"/>
          <w:szCs w:val="24"/>
        </w:rPr>
        <w:t xml:space="preserve">as </w:t>
      </w:r>
      <w:r w:rsidRPr="00FC6F66">
        <w:rPr>
          <w:rFonts w:ascii="Arial" w:hAnsi="Arial" w:cs="Arial"/>
          <w:sz w:val="24"/>
          <w:szCs w:val="24"/>
        </w:rPr>
        <w:t>políticas</w:t>
      </w:r>
      <w:r>
        <w:rPr>
          <w:rFonts w:ascii="Arial" w:hAnsi="Arial" w:cs="Arial"/>
          <w:sz w:val="24"/>
          <w:szCs w:val="24"/>
        </w:rPr>
        <w:t xml:space="preserve"> </w:t>
      </w:r>
      <w:r w:rsidRPr="00FC6F66">
        <w:rPr>
          <w:rFonts w:ascii="Arial" w:hAnsi="Arial" w:cs="Arial"/>
          <w:sz w:val="24"/>
          <w:szCs w:val="24"/>
        </w:rPr>
        <w:t>da empresa e da cadeia de valor em relação aos estoques. Estas</w:t>
      </w:r>
      <w:r>
        <w:rPr>
          <w:rFonts w:ascii="Arial" w:hAnsi="Arial" w:cs="Arial"/>
          <w:sz w:val="24"/>
          <w:szCs w:val="24"/>
        </w:rPr>
        <w:t xml:space="preserve"> </w:t>
      </w:r>
      <w:r w:rsidRPr="00FC6F66">
        <w:rPr>
          <w:rFonts w:ascii="Arial" w:hAnsi="Arial" w:cs="Arial"/>
          <w:sz w:val="24"/>
          <w:szCs w:val="24"/>
        </w:rPr>
        <w:t>políticas</w:t>
      </w:r>
      <w:r>
        <w:rPr>
          <w:rFonts w:ascii="Arial" w:hAnsi="Arial" w:cs="Arial"/>
          <w:sz w:val="24"/>
          <w:szCs w:val="24"/>
        </w:rPr>
        <w:t xml:space="preserve"> podem ser divididas em</w:t>
      </w:r>
      <w:r w:rsidRPr="00FC6F66">
        <w:rPr>
          <w:rFonts w:ascii="Arial" w:hAnsi="Arial" w:cs="Arial"/>
          <w:sz w:val="24"/>
          <w:szCs w:val="24"/>
        </w:rPr>
        <w:t xml:space="preserve"> três tipos de abordagem. Na abordagem reativ</w:t>
      </w:r>
      <w:r>
        <w:rPr>
          <w:rFonts w:ascii="Arial" w:hAnsi="Arial" w:cs="Arial"/>
          <w:sz w:val="24"/>
          <w:szCs w:val="24"/>
        </w:rPr>
        <w:t xml:space="preserve">a, o sistema reativo de estoque, </w:t>
      </w:r>
      <w:r w:rsidRPr="00FC6F66">
        <w:rPr>
          <w:rFonts w:ascii="Arial" w:hAnsi="Arial" w:cs="Arial"/>
          <w:sz w:val="24"/>
          <w:szCs w:val="24"/>
        </w:rPr>
        <w:t xml:space="preserve">responde as necessidades de controle de estoques de uma empresa ao longo do canal de distribuição. Os pedidos de </w:t>
      </w:r>
      <w:r>
        <w:rPr>
          <w:rFonts w:ascii="Arial" w:hAnsi="Arial" w:cs="Arial"/>
          <w:sz w:val="24"/>
          <w:szCs w:val="24"/>
        </w:rPr>
        <w:t>suprimentos</w:t>
      </w:r>
      <w:r w:rsidRPr="00FC6F66">
        <w:rPr>
          <w:rFonts w:ascii="Arial" w:hAnsi="Arial" w:cs="Arial"/>
          <w:sz w:val="24"/>
          <w:szCs w:val="24"/>
        </w:rPr>
        <w:t xml:space="preserve"> são emitidos quando o estoque disponível</w:t>
      </w:r>
      <w:r>
        <w:rPr>
          <w:rFonts w:ascii="Arial" w:hAnsi="Arial" w:cs="Arial"/>
          <w:sz w:val="24"/>
          <w:szCs w:val="24"/>
        </w:rPr>
        <w:t xml:space="preserve"> </w:t>
      </w:r>
      <w:r w:rsidRPr="00FC6F66">
        <w:rPr>
          <w:rFonts w:ascii="Arial" w:hAnsi="Arial" w:cs="Arial"/>
          <w:sz w:val="24"/>
          <w:szCs w:val="24"/>
        </w:rPr>
        <w:t>cai ab</w:t>
      </w:r>
      <w:r>
        <w:rPr>
          <w:rFonts w:ascii="Arial" w:hAnsi="Arial" w:cs="Arial"/>
          <w:sz w:val="24"/>
          <w:szCs w:val="24"/>
        </w:rPr>
        <w:t xml:space="preserve">aixo do </w:t>
      </w:r>
      <w:r w:rsidRPr="00FC6F66">
        <w:rPr>
          <w:rFonts w:ascii="Arial" w:hAnsi="Arial" w:cs="Arial"/>
          <w:sz w:val="24"/>
          <w:szCs w:val="24"/>
        </w:rPr>
        <w:t xml:space="preserve">mínimo predeterminado. A quantidade pedida é geralmente baseada </w:t>
      </w:r>
      <w:r>
        <w:rPr>
          <w:rFonts w:ascii="Arial" w:hAnsi="Arial" w:cs="Arial"/>
          <w:sz w:val="24"/>
          <w:szCs w:val="24"/>
        </w:rPr>
        <w:t>em</w:t>
      </w:r>
      <w:r w:rsidRPr="00FC6F66">
        <w:rPr>
          <w:rFonts w:ascii="Arial" w:hAnsi="Arial" w:cs="Arial"/>
          <w:sz w:val="24"/>
          <w:szCs w:val="24"/>
        </w:rPr>
        <w:t xml:space="preserve"> algum</w:t>
      </w:r>
      <w:r>
        <w:rPr>
          <w:rFonts w:ascii="Arial" w:hAnsi="Arial" w:cs="Arial"/>
          <w:sz w:val="24"/>
          <w:szCs w:val="24"/>
        </w:rPr>
        <w:t xml:space="preserve"> </w:t>
      </w:r>
      <w:r w:rsidRPr="00FC6F66">
        <w:rPr>
          <w:rFonts w:ascii="Arial" w:hAnsi="Arial" w:cs="Arial"/>
          <w:sz w:val="24"/>
          <w:szCs w:val="24"/>
        </w:rPr>
        <w:t>cálculo</w:t>
      </w:r>
      <w:r>
        <w:rPr>
          <w:rFonts w:ascii="Arial" w:hAnsi="Arial" w:cs="Arial"/>
          <w:sz w:val="24"/>
          <w:szCs w:val="24"/>
        </w:rPr>
        <w:t xml:space="preserve"> </w:t>
      </w:r>
      <w:r w:rsidRPr="00FC6F66">
        <w:rPr>
          <w:rFonts w:ascii="Arial" w:hAnsi="Arial" w:cs="Arial"/>
          <w:sz w:val="24"/>
          <w:szCs w:val="24"/>
        </w:rPr>
        <w:t>de lote, embora possa ser uma quantidade variável, em função dos níveis</w:t>
      </w:r>
      <w:r>
        <w:rPr>
          <w:rFonts w:ascii="Arial" w:hAnsi="Arial" w:cs="Arial"/>
          <w:sz w:val="24"/>
          <w:szCs w:val="24"/>
        </w:rPr>
        <w:t xml:space="preserve"> </w:t>
      </w:r>
      <w:r w:rsidRPr="00FC6F66">
        <w:rPr>
          <w:rFonts w:ascii="Arial" w:hAnsi="Arial" w:cs="Arial"/>
          <w:sz w:val="24"/>
          <w:szCs w:val="24"/>
        </w:rPr>
        <w:t>de estoques do momento e de um nível mínimo</w:t>
      </w:r>
      <w:r>
        <w:rPr>
          <w:rFonts w:ascii="Arial" w:hAnsi="Arial" w:cs="Arial"/>
          <w:sz w:val="24"/>
          <w:szCs w:val="24"/>
        </w:rPr>
        <w:t xml:space="preserve"> predeterminado.</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 Já</w:t>
      </w:r>
      <w:r w:rsidRPr="00FC6F66">
        <w:rPr>
          <w:rFonts w:ascii="Arial" w:hAnsi="Arial" w:cs="Arial"/>
          <w:sz w:val="24"/>
          <w:szCs w:val="24"/>
        </w:rPr>
        <w:t xml:space="preserve"> na aborda</w:t>
      </w:r>
      <w:r>
        <w:rPr>
          <w:rFonts w:ascii="Arial" w:hAnsi="Arial" w:cs="Arial"/>
          <w:sz w:val="24"/>
          <w:szCs w:val="24"/>
        </w:rPr>
        <w:t xml:space="preserve">gem de planejamento, os métodos </w:t>
      </w:r>
      <w:r w:rsidRPr="00FC6F66">
        <w:rPr>
          <w:rFonts w:ascii="Arial" w:hAnsi="Arial" w:cs="Arial"/>
          <w:sz w:val="24"/>
          <w:szCs w:val="24"/>
        </w:rPr>
        <w:t>de estoques usam bases de dados comuns para coordenar necessidades de estoques nos diversos locais ou elos da cadeia de agregação de valor. O planejamento pode ocorrer no depósito da fábrica para coordenar a vinculação e a entrega dos estoques em diversos centros de distribuição, ou para coordenar as necessidades de estoques entre diversas empresas de um canal de distribuição. Dois métodos de planejamento de estoques são citad</w:t>
      </w:r>
      <w:r>
        <w:rPr>
          <w:rFonts w:ascii="Arial" w:hAnsi="Arial" w:cs="Arial"/>
          <w:sz w:val="24"/>
          <w:szCs w:val="24"/>
        </w:rPr>
        <w:t>os, destaque para o método do</w:t>
      </w:r>
      <w:r w:rsidRPr="00FC6F66">
        <w:rPr>
          <w:rFonts w:ascii="Arial" w:hAnsi="Arial" w:cs="Arial"/>
          <w:sz w:val="24"/>
          <w:szCs w:val="24"/>
        </w:rPr>
        <w:t xml:space="preserve"> planejamento das necessidades, que leva em conta os diversos estágios de distribuição e as característica</w:t>
      </w:r>
      <w:r>
        <w:rPr>
          <w:rFonts w:ascii="Arial" w:hAnsi="Arial" w:cs="Arial"/>
          <w:sz w:val="24"/>
          <w:szCs w:val="24"/>
        </w:rPr>
        <w:t>s de cada estágio.</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Este método é</w:t>
      </w:r>
      <w:r w:rsidRPr="00FC6F66">
        <w:rPr>
          <w:rFonts w:ascii="Arial" w:hAnsi="Arial" w:cs="Arial"/>
          <w:sz w:val="24"/>
          <w:szCs w:val="24"/>
        </w:rPr>
        <w:t xml:space="preserve"> baseado na demanda dos clientes, a qual não controlada pela empresa. Estas incertezas da demanda dos clientes determinam os níveis </w:t>
      </w:r>
      <w:r w:rsidRPr="00FC6F66">
        <w:rPr>
          <w:rFonts w:ascii="Arial" w:hAnsi="Arial" w:cs="Arial"/>
          <w:sz w:val="24"/>
          <w:szCs w:val="24"/>
        </w:rPr>
        <w:lastRenderedPageBreak/>
        <w:t xml:space="preserve">necessários </w:t>
      </w:r>
      <w:r>
        <w:rPr>
          <w:rFonts w:ascii="Arial" w:hAnsi="Arial" w:cs="Arial"/>
          <w:sz w:val="24"/>
          <w:szCs w:val="24"/>
        </w:rPr>
        <w:t>de estoque. O Cine Máster hoje, por ser uma pequena loja de conveniência e de pequeno porte tem baixo fluxo de mercadorias e esta trabalhando com um estoque mínimo, também apresenta uma visão de que estocar produtos significa dinheiro parado, com a inflação controlada os preços do atacado tendem a se manter nos níveis de preços atuais ou ate mesmo baixar.</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DIAS (2012, p. 121), “registro de inventários, permitem a identificação, em qualquer momento, das posições de estoque e pedidos em aberto, de modo que se possa obter a necessidade líquida de materiais”. Os registros de inventário também contem informações sobre estoques de segurança e </w:t>
      </w:r>
      <w:r w:rsidRPr="00817E88">
        <w:rPr>
          <w:rFonts w:ascii="Arial" w:eastAsia="Gungsuh" w:hAnsi="Arial" w:cs="Arial"/>
          <w:i/>
          <w:sz w:val="24"/>
          <w:szCs w:val="24"/>
        </w:rPr>
        <w:t>lead times</w:t>
      </w:r>
      <w:r w:rsidRPr="000962E7">
        <w:rPr>
          <w:rFonts w:ascii="Arial" w:hAnsi="Arial" w:cs="Arial"/>
          <w:sz w:val="24"/>
          <w:szCs w:val="24"/>
        </w:rPr>
        <w:t>.</w:t>
      </w:r>
      <w:r>
        <w:rPr>
          <w:rFonts w:ascii="Arial" w:hAnsi="Arial" w:cs="Arial"/>
          <w:sz w:val="24"/>
          <w:szCs w:val="24"/>
        </w:rPr>
        <w:t xml:space="preserve"> A loja Cine Máster para manter seus níveis de estoques controlados mantêm semanalmente uma contagem de seus produtos e registra em inventários, logo envia mensagens para o setor de compras quando a necessidade de adquirir mais produtos e realizar a reposição de seus estoques. </w:t>
      </w:r>
    </w:p>
    <w:p w:rsidR="00036F1C" w:rsidRDefault="00036F1C" w:rsidP="00036F1C">
      <w:pPr>
        <w:pStyle w:val="SemEspaamento"/>
        <w:spacing w:line="360" w:lineRule="auto"/>
        <w:ind w:firstLine="709"/>
        <w:jc w:val="both"/>
        <w:rPr>
          <w:rFonts w:ascii="Arial" w:hAnsi="Arial" w:cs="Arial"/>
          <w:sz w:val="24"/>
          <w:szCs w:val="24"/>
        </w:rPr>
      </w:pPr>
      <w:r w:rsidRPr="00FC6F66">
        <w:rPr>
          <w:rFonts w:ascii="Arial" w:hAnsi="Arial" w:cs="Arial"/>
          <w:sz w:val="24"/>
          <w:szCs w:val="24"/>
        </w:rPr>
        <w:t xml:space="preserve">As previsões orientam o planejamento e a coordenação de sistemas de informação logística. Previsões são projeções de valores ou quantidades que provavelmente serão produzidas, vendidas e expedidas, podendo ser representadas em unidades ou em valores monetários e podem ser elaboradas por item, por cliente, ou por grupos de itens e de clientes (BOWERSOX e CLOSS, 2001). </w:t>
      </w:r>
    </w:p>
    <w:p w:rsidR="00036F1C" w:rsidRDefault="00036F1C" w:rsidP="00036F1C">
      <w:pPr>
        <w:pStyle w:val="SemEspaamento"/>
        <w:jc w:val="both"/>
        <w:rPr>
          <w:rFonts w:ascii="Arial" w:hAnsi="Arial" w:cs="Arial"/>
          <w:sz w:val="24"/>
          <w:szCs w:val="24"/>
        </w:rPr>
      </w:pPr>
    </w:p>
    <w:p w:rsidR="00036F1C" w:rsidRPr="00A6344E" w:rsidRDefault="00A6344E" w:rsidP="00351C5C">
      <w:pPr>
        <w:pStyle w:val="SemEspaamento"/>
        <w:jc w:val="both"/>
        <w:outlineLvl w:val="1"/>
        <w:rPr>
          <w:rFonts w:ascii="Arial" w:hAnsi="Arial" w:cs="Arial"/>
          <w:sz w:val="24"/>
          <w:szCs w:val="24"/>
        </w:rPr>
      </w:pPr>
      <w:bookmarkStart w:id="12" w:name="_Toc499286772"/>
      <w:r w:rsidRPr="0030007A">
        <w:rPr>
          <w:rFonts w:ascii="Arial" w:hAnsi="Arial" w:cs="Arial"/>
          <w:b/>
          <w:sz w:val="24"/>
          <w:szCs w:val="24"/>
        </w:rPr>
        <w:t>4.3</w:t>
      </w:r>
      <w:r w:rsidRPr="00A6344E">
        <w:rPr>
          <w:rFonts w:ascii="Arial" w:hAnsi="Arial" w:cs="Arial"/>
          <w:sz w:val="24"/>
          <w:szCs w:val="24"/>
        </w:rPr>
        <w:t xml:space="preserve"> </w:t>
      </w:r>
      <w:r w:rsidR="0030007A">
        <w:rPr>
          <w:rFonts w:ascii="Arial" w:hAnsi="Arial" w:cs="Arial"/>
          <w:sz w:val="24"/>
          <w:szCs w:val="24"/>
        </w:rPr>
        <w:t xml:space="preserve">  </w:t>
      </w:r>
      <w:r w:rsidRPr="0030007A">
        <w:rPr>
          <w:rFonts w:ascii="Arial" w:hAnsi="Arial" w:cs="Arial"/>
          <w:b/>
          <w:sz w:val="24"/>
          <w:szCs w:val="24"/>
        </w:rPr>
        <w:t>CONTEXTUALIZAÇÕES DO VAREJO</w:t>
      </w:r>
      <w:bookmarkEnd w:id="12"/>
    </w:p>
    <w:p w:rsidR="00036F1C" w:rsidRDefault="00036F1C" w:rsidP="00036F1C">
      <w:pPr>
        <w:pStyle w:val="SemEspaamento"/>
        <w:ind w:firstLine="708"/>
        <w:jc w:val="both"/>
      </w:pPr>
    </w:p>
    <w:p w:rsidR="00036F1C" w:rsidRDefault="00036F1C" w:rsidP="00036F1C">
      <w:pPr>
        <w:pStyle w:val="SemEspaamento"/>
        <w:spacing w:line="360" w:lineRule="auto"/>
        <w:ind w:firstLine="709"/>
        <w:jc w:val="both"/>
        <w:rPr>
          <w:rFonts w:ascii="Arial" w:hAnsi="Arial" w:cs="Arial"/>
          <w:sz w:val="24"/>
          <w:szCs w:val="24"/>
        </w:rPr>
      </w:pPr>
      <w:r w:rsidRPr="00F326FF">
        <w:rPr>
          <w:rFonts w:ascii="Arial" w:hAnsi="Arial" w:cs="Arial"/>
          <w:sz w:val="24"/>
          <w:szCs w:val="24"/>
        </w:rPr>
        <w:t>Existem inúmeras definições de varej</w:t>
      </w:r>
      <w:r>
        <w:rPr>
          <w:rFonts w:ascii="Arial" w:hAnsi="Arial" w:cs="Arial"/>
          <w:sz w:val="24"/>
          <w:szCs w:val="24"/>
        </w:rPr>
        <w:t xml:space="preserve">o que, em essência, referem-se </w:t>
      </w:r>
      <w:proofErr w:type="gramStart"/>
      <w:r>
        <w:rPr>
          <w:rFonts w:ascii="Arial" w:hAnsi="Arial" w:cs="Arial"/>
          <w:sz w:val="24"/>
          <w:szCs w:val="24"/>
        </w:rPr>
        <w:t>a</w:t>
      </w:r>
      <w:proofErr w:type="gramEnd"/>
      <w:r w:rsidRPr="00F326FF">
        <w:rPr>
          <w:rFonts w:ascii="Arial" w:hAnsi="Arial" w:cs="Arial"/>
          <w:sz w:val="24"/>
          <w:szCs w:val="24"/>
        </w:rPr>
        <w:t xml:space="preserve"> comercialização direta junto ao cliente final, independente das mais variadas formas como serão aqui apresentadas.</w:t>
      </w:r>
    </w:p>
    <w:p w:rsidR="00036F1C" w:rsidRDefault="00036F1C" w:rsidP="00036F1C">
      <w:pPr>
        <w:pStyle w:val="SemEspaamento"/>
        <w:spacing w:line="360" w:lineRule="auto"/>
        <w:ind w:firstLine="709"/>
        <w:jc w:val="both"/>
        <w:rPr>
          <w:rFonts w:ascii="Arial" w:hAnsi="Arial" w:cs="Arial"/>
          <w:sz w:val="24"/>
          <w:szCs w:val="24"/>
        </w:rPr>
      </w:pPr>
      <w:r w:rsidRPr="005E38E1">
        <w:rPr>
          <w:rFonts w:ascii="Arial" w:hAnsi="Arial" w:cs="Arial"/>
          <w:sz w:val="24"/>
          <w:szCs w:val="24"/>
          <w:shd w:val="clear" w:color="auto" w:fill="FAFAFA"/>
        </w:rPr>
        <w:t>O varejo é definido por Mason, Mayer e Wilkinson (1993) como “a atividade de vender bens e serviços para o consumidor final”. Ao lado do atacadista, o varejista pode ser um dos intermediários entre o produtor e o consumidor. Assim, a varejista presta um serviço ao consumidor na medida em que simplifica o processo de compras de produtos e, consequentemente, facilita a satisfação de seus desejos e necessidades (MERLO, 2011, p 02).</w:t>
      </w:r>
    </w:p>
    <w:p w:rsidR="00036F1C" w:rsidRDefault="00036F1C" w:rsidP="00036F1C">
      <w:pPr>
        <w:pStyle w:val="SemEspaamento"/>
        <w:spacing w:line="360" w:lineRule="auto"/>
        <w:ind w:firstLine="709"/>
        <w:jc w:val="both"/>
        <w:rPr>
          <w:rFonts w:ascii="Arial" w:hAnsi="Arial" w:cs="Arial"/>
          <w:sz w:val="24"/>
          <w:szCs w:val="24"/>
        </w:rPr>
      </w:pPr>
      <w:r w:rsidRPr="005E38E1">
        <w:rPr>
          <w:rFonts w:ascii="Arial" w:hAnsi="Arial" w:cs="Arial"/>
          <w:sz w:val="24"/>
          <w:szCs w:val="24"/>
          <w:shd w:val="clear" w:color="auto" w:fill="FAFAFA"/>
        </w:rPr>
        <w:t xml:space="preserve">Conforme Mulhern (1997), a palavra varejo (retail, em inglês) origina-se de tailor, aquele que corta em </w:t>
      </w:r>
      <w:proofErr w:type="gramStart"/>
      <w:r w:rsidRPr="005E38E1">
        <w:rPr>
          <w:rFonts w:ascii="Arial" w:hAnsi="Arial" w:cs="Arial"/>
          <w:sz w:val="24"/>
          <w:szCs w:val="24"/>
          <w:shd w:val="clear" w:color="auto" w:fill="FAFAFA"/>
        </w:rPr>
        <w:t>pec</w:t>
      </w:r>
      <w:proofErr w:type="gramEnd"/>
      <w:r w:rsidRPr="005E38E1">
        <w:rPr>
          <w:rFonts w:ascii="Arial" w:hAnsi="Arial" w:cs="Arial"/>
          <w:sz w:val="24"/>
          <w:szCs w:val="24"/>
          <w:shd w:val="clear" w:color="auto" w:fill="FAFAFA"/>
        </w:rPr>
        <w:t xml:space="preserve">̧as, um termo que reflete a </w:t>
      </w:r>
      <w:r w:rsidR="00801EAC" w:rsidRPr="005E38E1">
        <w:rPr>
          <w:rFonts w:ascii="Arial" w:hAnsi="Arial" w:cs="Arial"/>
          <w:sz w:val="24"/>
          <w:szCs w:val="24"/>
          <w:shd w:val="clear" w:color="auto" w:fill="FAFAFA"/>
        </w:rPr>
        <w:t>função</w:t>
      </w:r>
      <w:r w:rsidRPr="005E38E1">
        <w:rPr>
          <w:rFonts w:ascii="Arial" w:hAnsi="Arial" w:cs="Arial"/>
          <w:sz w:val="24"/>
          <w:szCs w:val="24"/>
          <w:shd w:val="clear" w:color="auto" w:fill="FAFAFA"/>
        </w:rPr>
        <w:t xml:space="preserve"> desempenhada por uma </w:t>
      </w:r>
      <w:r w:rsidR="00801EAC" w:rsidRPr="005E38E1">
        <w:rPr>
          <w:rFonts w:ascii="Arial" w:hAnsi="Arial" w:cs="Arial"/>
          <w:sz w:val="24"/>
          <w:szCs w:val="24"/>
          <w:shd w:val="clear" w:color="auto" w:fill="FAFAFA"/>
        </w:rPr>
        <w:t>organização</w:t>
      </w:r>
      <w:r w:rsidRPr="005E38E1">
        <w:rPr>
          <w:rFonts w:ascii="Arial" w:hAnsi="Arial" w:cs="Arial"/>
          <w:sz w:val="24"/>
          <w:szCs w:val="24"/>
          <w:shd w:val="clear" w:color="auto" w:fill="FAFAFA"/>
        </w:rPr>
        <w:t xml:space="preserve"> em um canal de marketing. No Brasil, alguns pesquisadores afirmam que a palavra varejo se originou do </w:t>
      </w:r>
      <w:r w:rsidR="00801EAC" w:rsidRPr="005E38E1">
        <w:rPr>
          <w:rFonts w:ascii="Arial" w:hAnsi="Arial" w:cs="Arial"/>
          <w:sz w:val="24"/>
          <w:szCs w:val="24"/>
          <w:shd w:val="clear" w:color="auto" w:fill="FAFAFA"/>
        </w:rPr>
        <w:t>comércio</w:t>
      </w:r>
      <w:r w:rsidRPr="005E38E1">
        <w:rPr>
          <w:rFonts w:ascii="Arial" w:hAnsi="Arial" w:cs="Arial"/>
          <w:sz w:val="24"/>
          <w:szCs w:val="24"/>
          <w:shd w:val="clear" w:color="auto" w:fill="FAFAFA"/>
        </w:rPr>
        <w:t xml:space="preserve"> de tecidos, em que se utilizava uma medida de madeira para mensurar tecidos. Assim teria surgido varejar </w:t>
      </w:r>
      <w:r w:rsidRPr="005E38E1">
        <w:rPr>
          <w:rFonts w:ascii="Arial" w:hAnsi="Arial" w:cs="Arial"/>
          <w:sz w:val="24"/>
          <w:szCs w:val="24"/>
          <w:shd w:val="clear" w:color="auto" w:fill="FAFAFA"/>
        </w:rPr>
        <w:lastRenderedPageBreak/>
        <w:t xml:space="preserve">e depois o termo varejo, com o significado de vender em </w:t>
      </w:r>
      <w:r w:rsidR="00801EAC" w:rsidRPr="005E38E1">
        <w:rPr>
          <w:rFonts w:ascii="Arial" w:hAnsi="Arial" w:cs="Arial"/>
          <w:sz w:val="24"/>
          <w:szCs w:val="24"/>
          <w:shd w:val="clear" w:color="auto" w:fill="FAFAFA"/>
        </w:rPr>
        <w:t>pedaços</w:t>
      </w:r>
      <w:r w:rsidRPr="005E38E1">
        <w:rPr>
          <w:rFonts w:ascii="Arial" w:hAnsi="Arial" w:cs="Arial"/>
          <w:sz w:val="24"/>
          <w:szCs w:val="24"/>
          <w:shd w:val="clear" w:color="auto" w:fill="FAFAFA"/>
        </w:rPr>
        <w:t xml:space="preserve"> menores. (MERLO, 2011, p 02).</w:t>
      </w:r>
    </w:p>
    <w:p w:rsidR="00351C5C" w:rsidRDefault="00036F1C" w:rsidP="00351C5C">
      <w:pPr>
        <w:pStyle w:val="SemEspaamento"/>
        <w:spacing w:line="360" w:lineRule="auto"/>
        <w:ind w:firstLine="709"/>
        <w:jc w:val="both"/>
        <w:rPr>
          <w:rFonts w:ascii="Arial" w:hAnsi="Arial" w:cs="Arial"/>
          <w:sz w:val="24"/>
          <w:szCs w:val="24"/>
        </w:rPr>
      </w:pPr>
      <w:r w:rsidRPr="005E38E1">
        <w:rPr>
          <w:rFonts w:ascii="Arial" w:hAnsi="Arial" w:cs="Arial"/>
          <w:sz w:val="24"/>
          <w:szCs w:val="24"/>
        </w:rPr>
        <w:t xml:space="preserve">O conceito de Kotler (1998) complementa os conceitos anteriores, onde um varejo, ou loja de varejo é qualquer empresa cujo volume de vendas decorre, principalmente, do fornecimento por unidade ou pequenos lotes. Estes conceitos ficam claro que, mesmo que a empresa seja fabricante do produto, se o mesmo for vendido diretamente ao consumidor final, essa empresa pertence à área do varejo. </w:t>
      </w:r>
      <w:r>
        <w:rPr>
          <w:rFonts w:ascii="Arial" w:hAnsi="Arial" w:cs="Arial"/>
          <w:sz w:val="24"/>
          <w:szCs w:val="24"/>
        </w:rPr>
        <w:t>A loja Cine M</w:t>
      </w:r>
      <w:r w:rsidRPr="005E38E1">
        <w:rPr>
          <w:rFonts w:ascii="Arial" w:hAnsi="Arial" w:cs="Arial"/>
          <w:sz w:val="24"/>
          <w:szCs w:val="24"/>
        </w:rPr>
        <w:t xml:space="preserve">áster </w:t>
      </w:r>
      <w:r>
        <w:rPr>
          <w:rFonts w:ascii="Arial" w:hAnsi="Arial" w:cs="Arial"/>
          <w:sz w:val="24"/>
          <w:szCs w:val="24"/>
        </w:rPr>
        <w:t>Vídeo e Conveniência</w:t>
      </w:r>
      <w:r w:rsidR="00801EAC">
        <w:rPr>
          <w:rFonts w:ascii="Arial" w:hAnsi="Arial" w:cs="Arial"/>
          <w:sz w:val="24"/>
          <w:szCs w:val="24"/>
        </w:rPr>
        <w:t>,</w:t>
      </w:r>
      <w:r>
        <w:rPr>
          <w:rFonts w:ascii="Arial" w:hAnsi="Arial" w:cs="Arial"/>
          <w:sz w:val="24"/>
          <w:szCs w:val="24"/>
        </w:rPr>
        <w:t xml:space="preserve"> </w:t>
      </w:r>
      <w:r w:rsidRPr="005E38E1">
        <w:rPr>
          <w:rFonts w:ascii="Arial" w:hAnsi="Arial" w:cs="Arial"/>
          <w:sz w:val="24"/>
          <w:szCs w:val="24"/>
        </w:rPr>
        <w:t>hoje atua na comercialização de produtos no setor exclusivo de varejo.</w:t>
      </w:r>
    </w:p>
    <w:p w:rsidR="00351C5C" w:rsidRPr="00351C5C" w:rsidRDefault="00351C5C" w:rsidP="00351C5C">
      <w:pPr>
        <w:pStyle w:val="SemEspaamento"/>
        <w:spacing w:line="360" w:lineRule="auto"/>
        <w:ind w:firstLine="709"/>
        <w:jc w:val="both"/>
        <w:rPr>
          <w:rFonts w:ascii="Arial" w:hAnsi="Arial" w:cs="Arial"/>
          <w:sz w:val="24"/>
          <w:szCs w:val="24"/>
        </w:rPr>
      </w:pPr>
    </w:p>
    <w:p w:rsidR="00036F1C" w:rsidRPr="005B723B" w:rsidRDefault="00036F1C" w:rsidP="00351C5C">
      <w:pPr>
        <w:pStyle w:val="PargrafodaLista"/>
        <w:numPr>
          <w:ilvl w:val="0"/>
          <w:numId w:val="11"/>
        </w:numPr>
        <w:spacing w:after="0" w:line="360" w:lineRule="auto"/>
        <w:ind w:left="714" w:hanging="357"/>
        <w:contextualSpacing w:val="0"/>
        <w:jc w:val="both"/>
        <w:outlineLvl w:val="0"/>
        <w:rPr>
          <w:rFonts w:ascii="Arial" w:hAnsi="Arial" w:cs="Arial"/>
          <w:b/>
          <w:sz w:val="24"/>
          <w:szCs w:val="24"/>
        </w:rPr>
      </w:pPr>
      <w:bookmarkStart w:id="13" w:name="_Toc499286773"/>
      <w:r w:rsidRPr="005B723B">
        <w:rPr>
          <w:rFonts w:ascii="Arial" w:hAnsi="Arial" w:cs="Arial"/>
          <w:b/>
          <w:sz w:val="24"/>
          <w:szCs w:val="24"/>
        </w:rPr>
        <w:t>CONCLUSÃO E CONSIDERAÇÕES FINAIS</w:t>
      </w:r>
      <w:bookmarkEnd w:id="13"/>
    </w:p>
    <w:p w:rsidR="00036F1C" w:rsidRDefault="00036F1C" w:rsidP="00036F1C">
      <w:pPr>
        <w:spacing w:line="360" w:lineRule="auto"/>
        <w:ind w:firstLine="709"/>
        <w:jc w:val="both"/>
        <w:rPr>
          <w:rFonts w:ascii="Arial" w:hAnsi="Arial" w:cs="Arial"/>
        </w:rPr>
      </w:pP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 xml:space="preserve">A necessidade de alcance de escala e </w:t>
      </w:r>
      <w:r>
        <w:rPr>
          <w:rFonts w:ascii="Arial" w:hAnsi="Arial" w:cs="Arial"/>
          <w:sz w:val="24"/>
          <w:szCs w:val="24"/>
        </w:rPr>
        <w:t>redução dos custos por parte da loja Cine Master, obter um</w:t>
      </w:r>
      <w:r w:rsidRPr="00475671">
        <w:rPr>
          <w:rFonts w:ascii="Arial" w:hAnsi="Arial" w:cs="Arial"/>
          <w:sz w:val="24"/>
          <w:szCs w:val="24"/>
        </w:rPr>
        <w:t xml:space="preserve"> crescimento</w:t>
      </w:r>
      <w:r>
        <w:rPr>
          <w:rFonts w:ascii="Arial" w:hAnsi="Arial" w:cs="Arial"/>
          <w:sz w:val="24"/>
          <w:szCs w:val="24"/>
        </w:rPr>
        <w:t xml:space="preserve"> sustentável na participação de mercado, melhorar os seus processos e obter mais vantagens com</w:t>
      </w:r>
      <w:r w:rsidRPr="00475671">
        <w:rPr>
          <w:rFonts w:ascii="Arial" w:hAnsi="Arial" w:cs="Arial"/>
          <w:sz w:val="24"/>
          <w:szCs w:val="24"/>
        </w:rPr>
        <w:t>petitivas</w:t>
      </w:r>
      <w:r>
        <w:rPr>
          <w:rFonts w:ascii="Arial" w:hAnsi="Arial" w:cs="Arial"/>
          <w:sz w:val="24"/>
          <w:szCs w:val="24"/>
        </w:rPr>
        <w:t xml:space="preserve">. A </w:t>
      </w:r>
      <w:r w:rsidRPr="00475671">
        <w:rPr>
          <w:rFonts w:ascii="Arial" w:hAnsi="Arial" w:cs="Arial"/>
          <w:sz w:val="24"/>
          <w:szCs w:val="24"/>
        </w:rPr>
        <w:t>liderança nesse tipo de negócio representa inúmeras vantagens, en</w:t>
      </w:r>
      <w:r>
        <w:rPr>
          <w:rFonts w:ascii="Arial" w:hAnsi="Arial" w:cs="Arial"/>
          <w:sz w:val="24"/>
          <w:szCs w:val="24"/>
        </w:rPr>
        <w:t xml:space="preserve">tre elas o poder de barganha junto aos parceiros fornecedores, o que aumenta as </w:t>
      </w:r>
      <w:r w:rsidRPr="00475671">
        <w:rPr>
          <w:rFonts w:ascii="Arial" w:hAnsi="Arial" w:cs="Arial"/>
          <w:sz w:val="24"/>
          <w:szCs w:val="24"/>
        </w:rPr>
        <w:t>margens de lucro</w:t>
      </w:r>
      <w:r>
        <w:rPr>
          <w:rFonts w:ascii="Arial" w:hAnsi="Arial" w:cs="Arial"/>
          <w:sz w:val="24"/>
          <w:szCs w:val="24"/>
        </w:rPr>
        <w:t xml:space="preserve">, e melhora as condições </w:t>
      </w:r>
      <w:r w:rsidRPr="00475671">
        <w:rPr>
          <w:rFonts w:ascii="Arial" w:hAnsi="Arial" w:cs="Arial"/>
          <w:sz w:val="24"/>
          <w:szCs w:val="24"/>
        </w:rPr>
        <w:t>para, pelo menos em tese, oferec</w:t>
      </w:r>
      <w:r>
        <w:rPr>
          <w:rFonts w:ascii="Arial" w:hAnsi="Arial" w:cs="Arial"/>
          <w:sz w:val="24"/>
          <w:szCs w:val="24"/>
        </w:rPr>
        <w:t>er produtos com preços menores ao consumidor final.</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 xml:space="preserve"> Blecher (2002) descreve que esse processo tem um nome, concentração. Ess</w:t>
      </w:r>
      <w:r>
        <w:rPr>
          <w:rFonts w:ascii="Arial" w:hAnsi="Arial" w:cs="Arial"/>
          <w:sz w:val="24"/>
          <w:szCs w:val="24"/>
        </w:rPr>
        <w:t>as empresas ganharam escala e força no que se traduzem em</w:t>
      </w:r>
      <w:r w:rsidRPr="00475671">
        <w:rPr>
          <w:rFonts w:ascii="Arial" w:hAnsi="Arial" w:cs="Arial"/>
          <w:sz w:val="24"/>
          <w:szCs w:val="24"/>
        </w:rPr>
        <w:t xml:space="preserve"> maior poder de n</w:t>
      </w:r>
      <w:r>
        <w:rPr>
          <w:rFonts w:ascii="Arial" w:hAnsi="Arial" w:cs="Arial"/>
          <w:sz w:val="24"/>
          <w:szCs w:val="24"/>
        </w:rPr>
        <w:t>egociação com os fornecedores e impõem</w:t>
      </w:r>
      <w:r w:rsidRPr="00475671">
        <w:rPr>
          <w:rFonts w:ascii="Arial" w:hAnsi="Arial" w:cs="Arial"/>
          <w:sz w:val="24"/>
          <w:szCs w:val="24"/>
        </w:rPr>
        <w:t xml:space="preserve"> as regras </w:t>
      </w:r>
      <w:r>
        <w:rPr>
          <w:rFonts w:ascii="Arial" w:hAnsi="Arial" w:cs="Arial"/>
          <w:sz w:val="24"/>
          <w:szCs w:val="24"/>
        </w:rPr>
        <w:t>no relacionamento comercial com mais força, e</w:t>
      </w:r>
      <w:r w:rsidRPr="00475671">
        <w:rPr>
          <w:rFonts w:ascii="Arial" w:hAnsi="Arial" w:cs="Arial"/>
          <w:sz w:val="24"/>
          <w:szCs w:val="24"/>
        </w:rPr>
        <w:t>stabelece</w:t>
      </w:r>
      <w:r>
        <w:rPr>
          <w:rFonts w:ascii="Arial" w:hAnsi="Arial" w:cs="Arial"/>
          <w:sz w:val="24"/>
          <w:szCs w:val="24"/>
        </w:rPr>
        <w:t>r</w:t>
      </w:r>
      <w:r w:rsidRPr="00475671">
        <w:rPr>
          <w:rFonts w:ascii="Arial" w:hAnsi="Arial" w:cs="Arial"/>
          <w:sz w:val="24"/>
          <w:szCs w:val="24"/>
        </w:rPr>
        <w:t xml:space="preserve"> contra</w:t>
      </w:r>
      <w:r>
        <w:rPr>
          <w:rFonts w:ascii="Arial" w:hAnsi="Arial" w:cs="Arial"/>
          <w:sz w:val="24"/>
          <w:szCs w:val="24"/>
        </w:rPr>
        <w:t>tos mais longos, além de preç</w:t>
      </w:r>
      <w:r w:rsidRPr="00475671">
        <w:rPr>
          <w:rFonts w:ascii="Arial" w:hAnsi="Arial" w:cs="Arial"/>
          <w:sz w:val="24"/>
          <w:szCs w:val="24"/>
        </w:rPr>
        <w:t>o</w:t>
      </w:r>
      <w:r>
        <w:rPr>
          <w:rFonts w:ascii="Arial" w:hAnsi="Arial" w:cs="Arial"/>
          <w:sz w:val="24"/>
          <w:szCs w:val="24"/>
        </w:rPr>
        <w:t xml:space="preserve">s mais baixos, pontualidade na entrega, qualidade dos produtos que </w:t>
      </w:r>
      <w:r w:rsidRPr="00475671">
        <w:rPr>
          <w:rFonts w:ascii="Arial" w:hAnsi="Arial" w:cs="Arial"/>
          <w:sz w:val="24"/>
          <w:szCs w:val="24"/>
        </w:rPr>
        <w:t>se consolidaram</w:t>
      </w:r>
      <w:r>
        <w:rPr>
          <w:rFonts w:ascii="Arial" w:hAnsi="Arial" w:cs="Arial"/>
          <w:sz w:val="24"/>
          <w:szCs w:val="24"/>
        </w:rPr>
        <w:t xml:space="preserve"> </w:t>
      </w:r>
      <w:r w:rsidRPr="00475671">
        <w:rPr>
          <w:rFonts w:ascii="Arial" w:hAnsi="Arial" w:cs="Arial"/>
          <w:sz w:val="24"/>
          <w:szCs w:val="24"/>
        </w:rPr>
        <w:t>como rotina no mercado</w:t>
      </w:r>
      <w:r>
        <w:rPr>
          <w:rFonts w:ascii="Arial" w:hAnsi="Arial" w:cs="Arial"/>
          <w:sz w:val="24"/>
          <w:szCs w:val="24"/>
        </w:rPr>
        <w:t xml:space="preserve">, </w:t>
      </w:r>
      <w:r w:rsidRPr="00475671">
        <w:rPr>
          <w:rFonts w:ascii="Arial" w:hAnsi="Arial" w:cs="Arial"/>
          <w:sz w:val="24"/>
          <w:szCs w:val="24"/>
        </w:rPr>
        <w:t xml:space="preserve">exigências de descontos para lançamentos, promoções, vendas em datas especiais, </w:t>
      </w:r>
      <w:r>
        <w:rPr>
          <w:rFonts w:ascii="Arial" w:hAnsi="Arial" w:cs="Arial"/>
          <w:sz w:val="24"/>
          <w:szCs w:val="24"/>
        </w:rPr>
        <w:t xml:space="preserve">e </w:t>
      </w:r>
      <w:r w:rsidRPr="00475671">
        <w:rPr>
          <w:rFonts w:ascii="Arial" w:hAnsi="Arial" w:cs="Arial"/>
          <w:sz w:val="24"/>
          <w:szCs w:val="24"/>
        </w:rPr>
        <w:t>bonificações</w:t>
      </w:r>
      <w:r>
        <w:rPr>
          <w:rFonts w:ascii="Arial" w:hAnsi="Arial" w:cs="Arial"/>
          <w:sz w:val="24"/>
          <w:szCs w:val="24"/>
        </w:rPr>
        <w:t xml:space="preserve">.  </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Nest</w:t>
      </w:r>
      <w:r w:rsidRPr="00475671">
        <w:rPr>
          <w:rFonts w:ascii="Arial" w:hAnsi="Arial" w:cs="Arial"/>
          <w:sz w:val="24"/>
          <w:szCs w:val="24"/>
        </w:rPr>
        <w:t>e quesito, foi de grande importância</w:t>
      </w:r>
      <w:r>
        <w:rPr>
          <w:rFonts w:ascii="Arial" w:hAnsi="Arial" w:cs="Arial"/>
          <w:sz w:val="24"/>
          <w:szCs w:val="24"/>
        </w:rPr>
        <w:t xml:space="preserve"> </w:t>
      </w:r>
      <w:r w:rsidRPr="00475671">
        <w:rPr>
          <w:rFonts w:ascii="Arial" w:hAnsi="Arial" w:cs="Arial"/>
          <w:sz w:val="24"/>
          <w:szCs w:val="24"/>
        </w:rPr>
        <w:t>identificar a falta de coordenação nas funções</w:t>
      </w:r>
      <w:r>
        <w:rPr>
          <w:rFonts w:ascii="Arial" w:hAnsi="Arial" w:cs="Arial"/>
          <w:sz w:val="24"/>
          <w:szCs w:val="24"/>
        </w:rPr>
        <w:t xml:space="preserve"> </w:t>
      </w:r>
      <w:r w:rsidRPr="00475671">
        <w:rPr>
          <w:rFonts w:ascii="Arial" w:hAnsi="Arial" w:cs="Arial"/>
          <w:sz w:val="24"/>
          <w:szCs w:val="24"/>
        </w:rPr>
        <w:t>logísticas</w:t>
      </w:r>
      <w:r>
        <w:rPr>
          <w:rFonts w:ascii="Arial" w:hAnsi="Arial" w:cs="Arial"/>
          <w:sz w:val="24"/>
          <w:szCs w:val="24"/>
        </w:rPr>
        <w:t xml:space="preserve"> </w:t>
      </w:r>
      <w:r w:rsidRPr="00475671">
        <w:rPr>
          <w:rFonts w:ascii="Arial" w:hAnsi="Arial" w:cs="Arial"/>
          <w:sz w:val="24"/>
          <w:szCs w:val="24"/>
        </w:rPr>
        <w:t xml:space="preserve">da </w:t>
      </w:r>
      <w:r>
        <w:rPr>
          <w:rFonts w:ascii="Arial" w:hAnsi="Arial" w:cs="Arial"/>
          <w:sz w:val="24"/>
          <w:szCs w:val="24"/>
        </w:rPr>
        <w:t xml:space="preserve">loja Cine Máster </w:t>
      </w:r>
      <w:r w:rsidRPr="00475671">
        <w:rPr>
          <w:rFonts w:ascii="Arial" w:hAnsi="Arial" w:cs="Arial"/>
          <w:sz w:val="24"/>
          <w:szCs w:val="24"/>
        </w:rPr>
        <w:t>bem como a forma superficial de relacionamento com os fornecedores, o que de certa forma, cria alguns impedimentos na corrida pela vantagem c</w:t>
      </w:r>
      <w:r>
        <w:rPr>
          <w:rFonts w:ascii="Arial" w:hAnsi="Arial" w:cs="Arial"/>
          <w:sz w:val="24"/>
          <w:szCs w:val="24"/>
        </w:rPr>
        <w:t>ompetitiva, nesse setor muito concorrido.</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Porém, a seguir são descritos algumas ações prioritárias, que na visão do autor podem trazer a médio e longo prazo, o encaminhamento pe</w:t>
      </w:r>
      <w:r>
        <w:rPr>
          <w:rFonts w:ascii="Arial" w:hAnsi="Arial" w:cs="Arial"/>
          <w:sz w:val="24"/>
          <w:szCs w:val="24"/>
        </w:rPr>
        <w:t xml:space="preserve">la vantagem competitiva sustentável, </w:t>
      </w:r>
      <w:r w:rsidRPr="00475671">
        <w:rPr>
          <w:rFonts w:ascii="Arial" w:hAnsi="Arial" w:cs="Arial"/>
          <w:sz w:val="24"/>
          <w:szCs w:val="24"/>
        </w:rPr>
        <w:t xml:space="preserve">impedindo que a </w:t>
      </w:r>
      <w:r>
        <w:rPr>
          <w:rFonts w:ascii="Arial" w:hAnsi="Arial" w:cs="Arial"/>
          <w:sz w:val="24"/>
          <w:szCs w:val="24"/>
        </w:rPr>
        <w:t>Cine Máster</w:t>
      </w:r>
      <w:r w:rsidRPr="00475671">
        <w:rPr>
          <w:rFonts w:ascii="Arial" w:hAnsi="Arial" w:cs="Arial"/>
          <w:sz w:val="24"/>
          <w:szCs w:val="24"/>
        </w:rPr>
        <w:t xml:space="preserve"> torna-se alvo fácil</w:t>
      </w:r>
      <w:r>
        <w:rPr>
          <w:rFonts w:ascii="Arial" w:hAnsi="Arial" w:cs="Arial"/>
          <w:sz w:val="24"/>
          <w:szCs w:val="24"/>
        </w:rPr>
        <w:t xml:space="preserve"> para seus </w:t>
      </w:r>
      <w:r>
        <w:rPr>
          <w:rFonts w:ascii="Arial" w:hAnsi="Arial" w:cs="Arial"/>
          <w:sz w:val="24"/>
          <w:szCs w:val="24"/>
        </w:rPr>
        <w:lastRenderedPageBreak/>
        <w:t>concorrentes, com a rápida a</w:t>
      </w:r>
      <w:r w:rsidRPr="00475671">
        <w:rPr>
          <w:rFonts w:ascii="Arial" w:hAnsi="Arial" w:cs="Arial"/>
          <w:sz w:val="24"/>
          <w:szCs w:val="24"/>
        </w:rPr>
        <w:t>scensão</w:t>
      </w:r>
      <w:r>
        <w:rPr>
          <w:rFonts w:ascii="Arial" w:hAnsi="Arial" w:cs="Arial"/>
          <w:sz w:val="24"/>
          <w:szCs w:val="24"/>
        </w:rPr>
        <w:t xml:space="preserve"> </w:t>
      </w:r>
      <w:r w:rsidRPr="00475671">
        <w:rPr>
          <w:rFonts w:ascii="Arial" w:hAnsi="Arial" w:cs="Arial"/>
          <w:sz w:val="24"/>
          <w:szCs w:val="24"/>
        </w:rPr>
        <w:t>dos relacionamentos cooperativos, a formação de estratégia deixa os limites exclusivos da organização isolada e torna-se um processo conjunto, para</w:t>
      </w:r>
      <w:r>
        <w:rPr>
          <w:rFonts w:ascii="Arial" w:hAnsi="Arial" w:cs="Arial"/>
          <w:sz w:val="24"/>
          <w:szCs w:val="24"/>
        </w:rPr>
        <w:t xml:space="preserve"> ser desenvolvido com parceiros, uma vez </w:t>
      </w:r>
      <w:r w:rsidRPr="00475671">
        <w:rPr>
          <w:rFonts w:ascii="Arial" w:hAnsi="Arial" w:cs="Arial"/>
          <w:sz w:val="24"/>
          <w:szCs w:val="24"/>
        </w:rPr>
        <w:t>que as organizações não operam isoladas, mas em complexas redes de interações com outros agentes e organizações, inclusive fornece</w:t>
      </w:r>
      <w:r>
        <w:rPr>
          <w:rFonts w:ascii="Arial" w:hAnsi="Arial" w:cs="Arial"/>
          <w:sz w:val="24"/>
          <w:szCs w:val="24"/>
        </w:rPr>
        <w:t>dores, concorrentes e clientes.</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Esta</w:t>
      </w:r>
      <w:r>
        <w:rPr>
          <w:rFonts w:ascii="Arial" w:hAnsi="Arial" w:cs="Arial"/>
          <w:sz w:val="24"/>
          <w:szCs w:val="24"/>
        </w:rPr>
        <w:t xml:space="preserve"> </w:t>
      </w:r>
      <w:r w:rsidRPr="00475671">
        <w:rPr>
          <w:rFonts w:ascii="Arial" w:hAnsi="Arial" w:cs="Arial"/>
          <w:sz w:val="24"/>
          <w:szCs w:val="24"/>
        </w:rPr>
        <w:t>visão</w:t>
      </w:r>
      <w:r>
        <w:rPr>
          <w:rFonts w:ascii="Arial" w:hAnsi="Arial" w:cs="Arial"/>
          <w:sz w:val="24"/>
          <w:szCs w:val="24"/>
        </w:rPr>
        <w:t xml:space="preserve"> </w:t>
      </w:r>
      <w:r w:rsidRPr="00475671">
        <w:rPr>
          <w:rFonts w:ascii="Arial" w:hAnsi="Arial" w:cs="Arial"/>
          <w:sz w:val="24"/>
          <w:szCs w:val="24"/>
        </w:rPr>
        <w:t xml:space="preserve">colocou em questão o modelo tradicional de formação de estratégia de pioneiro solitário, no qual </w:t>
      </w:r>
      <w:r>
        <w:rPr>
          <w:rFonts w:ascii="Arial" w:hAnsi="Arial" w:cs="Arial"/>
          <w:sz w:val="24"/>
          <w:szCs w:val="24"/>
        </w:rPr>
        <w:t xml:space="preserve">empresas </w:t>
      </w:r>
      <w:r w:rsidRPr="00475671">
        <w:rPr>
          <w:rFonts w:ascii="Arial" w:hAnsi="Arial" w:cs="Arial"/>
          <w:sz w:val="24"/>
          <w:szCs w:val="24"/>
        </w:rPr>
        <w:t xml:space="preserve">egoístas são vistas como unidades </w:t>
      </w:r>
      <w:r>
        <w:rPr>
          <w:rFonts w:ascii="Arial" w:hAnsi="Arial" w:cs="Arial"/>
          <w:sz w:val="24"/>
          <w:szCs w:val="24"/>
        </w:rPr>
        <w:t>isoladas diante de ambientes sem identidades</w:t>
      </w:r>
      <w:r w:rsidRPr="00475671">
        <w:rPr>
          <w:rFonts w:ascii="Arial" w:hAnsi="Arial" w:cs="Arial"/>
          <w:sz w:val="24"/>
          <w:szCs w:val="24"/>
        </w:rPr>
        <w:t xml:space="preserve">. </w:t>
      </w:r>
      <w:r w:rsidRPr="0047333A">
        <w:rPr>
          <w:rFonts w:ascii="Arial" w:hAnsi="Arial" w:cs="Arial"/>
          <w:sz w:val="24"/>
          <w:szCs w:val="24"/>
        </w:rPr>
        <w:t>Uma ação prioritária pa</w:t>
      </w:r>
      <w:r>
        <w:rPr>
          <w:rFonts w:ascii="Arial" w:hAnsi="Arial" w:cs="Arial"/>
          <w:sz w:val="24"/>
          <w:szCs w:val="24"/>
        </w:rPr>
        <w:t>ra a loja Cine Máster é</w:t>
      </w:r>
      <w:r w:rsidRPr="0047333A">
        <w:rPr>
          <w:rFonts w:ascii="Arial" w:hAnsi="Arial" w:cs="Arial"/>
          <w:sz w:val="24"/>
          <w:szCs w:val="24"/>
        </w:rPr>
        <w:t xml:space="preserve"> fazer parcerias e associações entre si para que, através deste associativismo, consiga sobreviver diante da concorrência. Em outra vertente, o relacionamento das empresas com os seus fornecedores, pela sua representação nos fatores básicos de competitividade, custo e qualidade do produto final, passou a ser visualizado como uma oportunidade a ser explor</w:t>
      </w:r>
      <w:r>
        <w:rPr>
          <w:rFonts w:ascii="Arial" w:hAnsi="Arial" w:cs="Arial"/>
          <w:sz w:val="24"/>
          <w:szCs w:val="24"/>
        </w:rPr>
        <w:t>ada em prol da competitividade.</w:t>
      </w:r>
    </w:p>
    <w:p w:rsidR="00036F1C" w:rsidRDefault="00036F1C" w:rsidP="00036F1C">
      <w:pPr>
        <w:pStyle w:val="SemEspaamento"/>
        <w:spacing w:line="360" w:lineRule="auto"/>
        <w:ind w:firstLine="709"/>
        <w:jc w:val="both"/>
        <w:rPr>
          <w:rFonts w:ascii="Arial" w:hAnsi="Arial" w:cs="Arial"/>
          <w:sz w:val="24"/>
          <w:szCs w:val="24"/>
        </w:rPr>
      </w:pPr>
      <w:r w:rsidRPr="0047333A">
        <w:rPr>
          <w:rFonts w:ascii="Arial" w:hAnsi="Arial" w:cs="Arial"/>
          <w:sz w:val="24"/>
          <w:szCs w:val="24"/>
        </w:rPr>
        <w:t>Segundo Bowersox e Closs (2001), para uma empresa ser eficaz em um ambiente competitivo, ela deve adotar uma abordagem integrada para incorporar clientes e fornecedores. Essa integração pode proporcionar menore</w:t>
      </w:r>
      <w:r>
        <w:rPr>
          <w:rFonts w:ascii="Arial" w:hAnsi="Arial" w:cs="Arial"/>
          <w:sz w:val="24"/>
          <w:szCs w:val="24"/>
        </w:rPr>
        <w:t>s custos, maior qualidade e até</w:t>
      </w:r>
      <w:r w:rsidRPr="0047333A">
        <w:rPr>
          <w:rFonts w:ascii="Arial" w:hAnsi="Arial" w:cs="Arial"/>
          <w:sz w:val="24"/>
          <w:szCs w:val="24"/>
        </w:rPr>
        <w:t xml:space="preserve"> diferencia</w:t>
      </w:r>
      <w:r>
        <w:rPr>
          <w:rFonts w:ascii="Arial" w:hAnsi="Arial" w:cs="Arial"/>
          <w:sz w:val="24"/>
          <w:szCs w:val="24"/>
        </w:rPr>
        <w:t>i</w:t>
      </w:r>
      <w:r w:rsidRPr="0047333A">
        <w:rPr>
          <w:rFonts w:ascii="Arial" w:hAnsi="Arial" w:cs="Arial"/>
          <w:sz w:val="24"/>
          <w:szCs w:val="24"/>
        </w:rPr>
        <w:t>s</w:t>
      </w:r>
      <w:r>
        <w:rPr>
          <w:rFonts w:ascii="Arial" w:hAnsi="Arial" w:cs="Arial"/>
          <w:sz w:val="24"/>
          <w:szCs w:val="24"/>
        </w:rPr>
        <w:t xml:space="preserve"> em relação a</w:t>
      </w:r>
      <w:r w:rsidRPr="0047333A">
        <w:rPr>
          <w:rFonts w:ascii="Arial" w:hAnsi="Arial" w:cs="Arial"/>
          <w:sz w:val="24"/>
          <w:szCs w:val="24"/>
        </w:rPr>
        <w:t xml:space="preserve"> outras empresas.</w:t>
      </w:r>
      <w:r w:rsidRPr="005428D5">
        <w:rPr>
          <w:rFonts w:ascii="Arial" w:hAnsi="Arial" w:cs="Arial"/>
          <w:sz w:val="24"/>
          <w:szCs w:val="24"/>
        </w:rPr>
        <w:t xml:space="preserve"> A </w:t>
      </w:r>
      <w:r>
        <w:rPr>
          <w:rFonts w:ascii="Arial" w:hAnsi="Arial" w:cs="Arial"/>
          <w:sz w:val="24"/>
          <w:szCs w:val="24"/>
        </w:rPr>
        <w:t>loja Cine M</w:t>
      </w:r>
      <w:r w:rsidRPr="005428D5">
        <w:rPr>
          <w:rFonts w:ascii="Arial" w:hAnsi="Arial" w:cs="Arial"/>
          <w:sz w:val="24"/>
          <w:szCs w:val="24"/>
        </w:rPr>
        <w:t>áster adota como</w:t>
      </w:r>
      <w:r>
        <w:rPr>
          <w:rFonts w:ascii="Arial" w:hAnsi="Arial" w:cs="Arial"/>
          <w:sz w:val="24"/>
          <w:szCs w:val="24"/>
        </w:rPr>
        <w:t xml:space="preserve"> estratégia à de ser loja da política de</w:t>
      </w:r>
      <w:r w:rsidRPr="00475671">
        <w:rPr>
          <w:rFonts w:ascii="Arial" w:hAnsi="Arial" w:cs="Arial"/>
          <w:sz w:val="24"/>
          <w:szCs w:val="24"/>
        </w:rPr>
        <w:t xml:space="preserve"> vizinhança. Através desta proximidade conhecem em part</w:t>
      </w:r>
      <w:r>
        <w:rPr>
          <w:rFonts w:ascii="Arial" w:hAnsi="Arial" w:cs="Arial"/>
          <w:sz w:val="24"/>
          <w:szCs w:val="24"/>
        </w:rPr>
        <w:t xml:space="preserve">e a rotina de compras de seus </w:t>
      </w:r>
      <w:r w:rsidRPr="00475671">
        <w:rPr>
          <w:rFonts w:ascii="Arial" w:hAnsi="Arial" w:cs="Arial"/>
          <w:sz w:val="24"/>
          <w:szCs w:val="24"/>
        </w:rPr>
        <w:t xml:space="preserve">clientes, mesmo que a demanda possa variar em função da sazonalidade decorrente de eventos especiais. </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Apesar de todo este conhecimento, acabam gerando alto valor de capital de giro parado em</w:t>
      </w:r>
      <w:r>
        <w:rPr>
          <w:rFonts w:ascii="Arial" w:hAnsi="Arial" w:cs="Arial"/>
          <w:sz w:val="24"/>
          <w:szCs w:val="24"/>
        </w:rPr>
        <w:t xml:space="preserve"> estoque</w:t>
      </w:r>
      <w:r w:rsidRPr="00475671">
        <w:rPr>
          <w:rFonts w:ascii="Arial" w:hAnsi="Arial" w:cs="Arial"/>
          <w:sz w:val="24"/>
          <w:szCs w:val="24"/>
        </w:rPr>
        <w:t xml:space="preserve"> e mesmo com o alto volume em estoqu</w:t>
      </w:r>
      <w:r>
        <w:rPr>
          <w:rFonts w:ascii="Arial" w:hAnsi="Arial" w:cs="Arial"/>
          <w:sz w:val="24"/>
          <w:szCs w:val="24"/>
        </w:rPr>
        <w:t xml:space="preserve">e não conseguem eliminar as faltas </w:t>
      </w:r>
      <w:r w:rsidRPr="00475671">
        <w:rPr>
          <w:rFonts w:ascii="Arial" w:hAnsi="Arial" w:cs="Arial"/>
          <w:sz w:val="24"/>
          <w:szCs w:val="24"/>
        </w:rPr>
        <w:t>de produtos nas</w:t>
      </w:r>
      <w:r>
        <w:rPr>
          <w:rFonts w:ascii="Arial" w:hAnsi="Arial" w:cs="Arial"/>
          <w:sz w:val="24"/>
          <w:szCs w:val="24"/>
        </w:rPr>
        <w:t xml:space="preserve"> gôndolas, e</w:t>
      </w:r>
      <w:r w:rsidRPr="00475671">
        <w:rPr>
          <w:rFonts w:ascii="Arial" w:hAnsi="Arial" w:cs="Arial"/>
          <w:sz w:val="24"/>
          <w:szCs w:val="24"/>
        </w:rPr>
        <w:t>stas faltas muitas vezes são geradas pelo tempo entre a decisão de se obter um produto e a sua chegada</w:t>
      </w:r>
      <w:r>
        <w:rPr>
          <w:rFonts w:ascii="Arial" w:hAnsi="Arial" w:cs="Arial"/>
          <w:sz w:val="24"/>
          <w:szCs w:val="24"/>
        </w:rPr>
        <w:t>, estes fatos se devem pela falta de</w:t>
      </w:r>
      <w:r w:rsidRPr="00475671">
        <w:rPr>
          <w:rFonts w:ascii="Arial" w:hAnsi="Arial" w:cs="Arial"/>
          <w:sz w:val="24"/>
          <w:szCs w:val="24"/>
        </w:rPr>
        <w:t xml:space="preserve"> carência</w:t>
      </w:r>
      <w:r>
        <w:rPr>
          <w:rFonts w:ascii="Arial" w:hAnsi="Arial" w:cs="Arial"/>
          <w:sz w:val="24"/>
          <w:szCs w:val="24"/>
        </w:rPr>
        <w:t xml:space="preserve"> </w:t>
      </w:r>
      <w:r w:rsidRPr="00475671">
        <w:rPr>
          <w:rFonts w:ascii="Arial" w:hAnsi="Arial" w:cs="Arial"/>
          <w:sz w:val="24"/>
          <w:szCs w:val="24"/>
        </w:rPr>
        <w:t>de parceria entre o mercado que tem c</w:t>
      </w:r>
      <w:r>
        <w:rPr>
          <w:rFonts w:ascii="Arial" w:hAnsi="Arial" w:cs="Arial"/>
          <w:sz w:val="24"/>
          <w:szCs w:val="24"/>
        </w:rPr>
        <w:t xml:space="preserve">ontato direto com o consumidor </w:t>
      </w:r>
      <w:r w:rsidRPr="00475671">
        <w:rPr>
          <w:rFonts w:ascii="Arial" w:hAnsi="Arial" w:cs="Arial"/>
          <w:sz w:val="24"/>
          <w:szCs w:val="24"/>
        </w:rPr>
        <w:t xml:space="preserve">e o fabricante de produtos, gerando perdas em toda a cadeia por falta de informação da demanda. </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A redução da ruptura de estoque em gôndola e outros problemas com planejamento de demanda para eventos promocionais requerem informações mais exatas, detalhadas e adequadas. A resposta mais óbvia seria empurrar mais estoque na cadeia de suprim</w:t>
      </w:r>
      <w:r>
        <w:rPr>
          <w:rFonts w:ascii="Arial" w:hAnsi="Arial" w:cs="Arial"/>
          <w:sz w:val="24"/>
          <w:szCs w:val="24"/>
        </w:rPr>
        <w:t>entos, o que</w:t>
      </w:r>
      <w:r w:rsidRPr="00475671">
        <w:rPr>
          <w:rFonts w:ascii="Arial" w:hAnsi="Arial" w:cs="Arial"/>
          <w:sz w:val="24"/>
          <w:szCs w:val="24"/>
        </w:rPr>
        <w:t xml:space="preserve"> geralmente, causa</w:t>
      </w:r>
      <w:r>
        <w:rPr>
          <w:rFonts w:ascii="Arial" w:hAnsi="Arial" w:cs="Arial"/>
          <w:sz w:val="24"/>
          <w:szCs w:val="24"/>
        </w:rPr>
        <w:t>ria</w:t>
      </w:r>
      <w:r w:rsidRPr="00475671">
        <w:rPr>
          <w:rFonts w:ascii="Arial" w:hAnsi="Arial" w:cs="Arial"/>
          <w:sz w:val="24"/>
          <w:szCs w:val="24"/>
        </w:rPr>
        <w:t xml:space="preserve"> </w:t>
      </w:r>
      <w:r w:rsidRPr="00051062">
        <w:rPr>
          <w:rFonts w:ascii="Arial" w:hAnsi="Arial" w:cs="Arial"/>
          <w:sz w:val="24"/>
          <w:szCs w:val="24"/>
        </w:rPr>
        <w:t>prejuízo</w:t>
      </w:r>
      <w:r w:rsidRPr="00475671">
        <w:rPr>
          <w:rFonts w:ascii="Arial" w:hAnsi="Arial" w:cs="Arial"/>
          <w:sz w:val="24"/>
          <w:szCs w:val="24"/>
        </w:rPr>
        <w:t xml:space="preserve">, ao invés de ajudar. Porém a questão crucial parece ser empregar apenas estoque suficiente </w:t>
      </w:r>
      <w:r w:rsidRPr="00475671">
        <w:rPr>
          <w:rFonts w:ascii="Arial" w:hAnsi="Arial" w:cs="Arial"/>
          <w:sz w:val="24"/>
          <w:szCs w:val="24"/>
        </w:rPr>
        <w:lastRenderedPageBreak/>
        <w:t>para um bom equilíbrio econômico entre os custos de armazenagem, compra e transporte possa</w:t>
      </w:r>
      <w:r>
        <w:rPr>
          <w:rFonts w:ascii="Arial" w:hAnsi="Arial" w:cs="Arial"/>
          <w:sz w:val="24"/>
          <w:szCs w:val="24"/>
        </w:rPr>
        <w:t xml:space="preserve"> ser</w:t>
      </w:r>
      <w:r w:rsidRPr="00475671">
        <w:rPr>
          <w:rFonts w:ascii="Arial" w:hAnsi="Arial" w:cs="Arial"/>
          <w:sz w:val="24"/>
          <w:szCs w:val="24"/>
        </w:rPr>
        <w:t xml:space="preserve"> alcançado.</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 xml:space="preserve"> Um método efetivo é aumentar a</w:t>
      </w:r>
      <w:r>
        <w:rPr>
          <w:rFonts w:ascii="Arial" w:hAnsi="Arial" w:cs="Arial"/>
          <w:sz w:val="24"/>
          <w:szCs w:val="24"/>
        </w:rPr>
        <w:t xml:space="preserve"> </w:t>
      </w:r>
      <w:r w:rsidRPr="00475671">
        <w:rPr>
          <w:rFonts w:ascii="Arial" w:hAnsi="Arial" w:cs="Arial"/>
          <w:sz w:val="24"/>
          <w:szCs w:val="24"/>
        </w:rPr>
        <w:t>colaboração</w:t>
      </w:r>
      <w:r>
        <w:rPr>
          <w:rFonts w:ascii="Arial" w:hAnsi="Arial" w:cs="Arial"/>
          <w:sz w:val="24"/>
          <w:szCs w:val="24"/>
        </w:rPr>
        <w:t xml:space="preserve"> </w:t>
      </w:r>
      <w:r w:rsidRPr="00475671">
        <w:rPr>
          <w:rFonts w:ascii="Arial" w:hAnsi="Arial" w:cs="Arial"/>
          <w:sz w:val="24"/>
          <w:szCs w:val="24"/>
        </w:rPr>
        <w:t>entre varejistas e fornecedores no planejamento, na</w:t>
      </w:r>
      <w:r>
        <w:rPr>
          <w:rFonts w:ascii="Arial" w:hAnsi="Arial" w:cs="Arial"/>
          <w:sz w:val="24"/>
          <w:szCs w:val="24"/>
        </w:rPr>
        <w:t xml:space="preserve"> </w:t>
      </w:r>
      <w:r w:rsidRPr="00475671">
        <w:rPr>
          <w:rFonts w:ascii="Arial" w:hAnsi="Arial" w:cs="Arial"/>
          <w:sz w:val="24"/>
          <w:szCs w:val="24"/>
        </w:rPr>
        <w:t>previsão</w:t>
      </w:r>
      <w:r>
        <w:rPr>
          <w:rFonts w:ascii="Arial" w:hAnsi="Arial" w:cs="Arial"/>
          <w:sz w:val="24"/>
          <w:szCs w:val="24"/>
        </w:rPr>
        <w:t xml:space="preserve"> </w:t>
      </w:r>
      <w:r w:rsidRPr="00475671">
        <w:rPr>
          <w:rFonts w:ascii="Arial" w:hAnsi="Arial" w:cs="Arial"/>
          <w:sz w:val="24"/>
          <w:szCs w:val="24"/>
        </w:rPr>
        <w:t>da dem</w:t>
      </w:r>
      <w:r>
        <w:rPr>
          <w:rFonts w:ascii="Arial" w:hAnsi="Arial" w:cs="Arial"/>
          <w:sz w:val="24"/>
          <w:szCs w:val="24"/>
        </w:rPr>
        <w:t>anda e na reposição de produtos</w:t>
      </w:r>
      <w:r w:rsidRPr="00475671">
        <w:rPr>
          <w:rFonts w:ascii="Arial" w:hAnsi="Arial" w:cs="Arial"/>
          <w:sz w:val="24"/>
          <w:szCs w:val="24"/>
        </w:rPr>
        <w:t xml:space="preserve">. A colaboração pode propiciar uma melhor precisão da previsão de </w:t>
      </w:r>
      <w:r>
        <w:rPr>
          <w:rFonts w:ascii="Arial" w:hAnsi="Arial" w:cs="Arial"/>
          <w:sz w:val="24"/>
          <w:szCs w:val="24"/>
        </w:rPr>
        <w:t>demanda de produtos e</w:t>
      </w:r>
      <w:r w:rsidRPr="00475671">
        <w:rPr>
          <w:rFonts w:ascii="Arial" w:hAnsi="Arial" w:cs="Arial"/>
          <w:sz w:val="24"/>
          <w:szCs w:val="24"/>
        </w:rPr>
        <w:t xml:space="preserve"> melhorar as taxas de reposição e reduzir os erros de operação</w:t>
      </w:r>
      <w:r>
        <w:rPr>
          <w:rFonts w:ascii="Arial" w:hAnsi="Arial" w:cs="Arial"/>
          <w:sz w:val="24"/>
          <w:szCs w:val="24"/>
        </w:rPr>
        <w:t>.  A r</w:t>
      </w:r>
      <w:r w:rsidRPr="00475671">
        <w:rPr>
          <w:rFonts w:ascii="Arial" w:hAnsi="Arial" w:cs="Arial"/>
          <w:sz w:val="24"/>
          <w:szCs w:val="24"/>
        </w:rPr>
        <w:t>e</w:t>
      </w:r>
      <w:r>
        <w:rPr>
          <w:rFonts w:ascii="Arial" w:hAnsi="Arial" w:cs="Arial"/>
          <w:sz w:val="24"/>
          <w:szCs w:val="24"/>
        </w:rPr>
        <w:t>sposta eficiente ao consumidor é</w:t>
      </w:r>
      <w:r w:rsidRPr="00475671">
        <w:rPr>
          <w:rFonts w:ascii="Arial" w:hAnsi="Arial" w:cs="Arial"/>
          <w:sz w:val="24"/>
          <w:szCs w:val="24"/>
        </w:rPr>
        <w:t xml:space="preserve"> um modelo estratégico de negócios no quais fornecedores e varejista trabalham de forma integrada, visando melhorar a eficiência da cadeia</w:t>
      </w:r>
      <w:r>
        <w:rPr>
          <w:rFonts w:ascii="Arial" w:hAnsi="Arial" w:cs="Arial"/>
          <w:sz w:val="24"/>
          <w:szCs w:val="24"/>
        </w:rPr>
        <w:t xml:space="preserve"> </w:t>
      </w:r>
      <w:r w:rsidRPr="00475671">
        <w:rPr>
          <w:rFonts w:ascii="Arial" w:hAnsi="Arial" w:cs="Arial"/>
          <w:sz w:val="24"/>
          <w:szCs w:val="24"/>
        </w:rPr>
        <w:t>logística,</w:t>
      </w:r>
      <w:r>
        <w:rPr>
          <w:rFonts w:ascii="Arial" w:hAnsi="Arial" w:cs="Arial"/>
          <w:sz w:val="24"/>
          <w:szCs w:val="24"/>
        </w:rPr>
        <w:t xml:space="preserve"> </w:t>
      </w:r>
      <w:r w:rsidRPr="00475671">
        <w:rPr>
          <w:rFonts w:ascii="Arial" w:hAnsi="Arial" w:cs="Arial"/>
          <w:sz w:val="24"/>
          <w:szCs w:val="24"/>
        </w:rPr>
        <w:t xml:space="preserve">possibilitando gerar </w:t>
      </w:r>
      <w:r>
        <w:rPr>
          <w:rFonts w:ascii="Arial" w:hAnsi="Arial" w:cs="Arial"/>
          <w:sz w:val="24"/>
          <w:szCs w:val="24"/>
        </w:rPr>
        <w:t>maior valor ao consumidor final e obtendo</w:t>
      </w:r>
      <w:r w:rsidRPr="00475671">
        <w:rPr>
          <w:rFonts w:ascii="Arial" w:hAnsi="Arial" w:cs="Arial"/>
          <w:sz w:val="24"/>
          <w:szCs w:val="24"/>
        </w:rPr>
        <w:t xml:space="preserve"> assim, uma maximização da satisfação do cliente</w:t>
      </w:r>
      <w:r>
        <w:rPr>
          <w:rFonts w:ascii="Arial" w:hAnsi="Arial" w:cs="Arial"/>
          <w:sz w:val="24"/>
          <w:szCs w:val="24"/>
        </w:rPr>
        <w:t>, e</w:t>
      </w:r>
      <w:r w:rsidRPr="00475671">
        <w:rPr>
          <w:rFonts w:ascii="Arial" w:hAnsi="Arial" w:cs="Arial"/>
          <w:sz w:val="24"/>
          <w:szCs w:val="24"/>
        </w:rPr>
        <w:t xml:space="preserve"> ao mesmo tempo em que se reduz o custo da operação. </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 xml:space="preserve">A integração é caracterizada </w:t>
      </w:r>
      <w:r>
        <w:rPr>
          <w:rFonts w:ascii="Arial" w:hAnsi="Arial" w:cs="Arial"/>
          <w:sz w:val="24"/>
          <w:szCs w:val="24"/>
        </w:rPr>
        <w:t>pela cooperação inter funcional d</w:t>
      </w:r>
      <w:r w:rsidRPr="00475671">
        <w:rPr>
          <w:rFonts w:ascii="Arial" w:hAnsi="Arial" w:cs="Arial"/>
          <w:sz w:val="24"/>
          <w:szCs w:val="24"/>
        </w:rPr>
        <w:t>as empresas,</w:t>
      </w:r>
      <w:r>
        <w:rPr>
          <w:rFonts w:ascii="Arial" w:hAnsi="Arial" w:cs="Arial"/>
          <w:sz w:val="24"/>
          <w:szCs w:val="24"/>
        </w:rPr>
        <w:t xml:space="preserve"> e</w:t>
      </w:r>
      <w:r w:rsidRPr="00475671">
        <w:rPr>
          <w:rFonts w:ascii="Arial" w:hAnsi="Arial" w:cs="Arial"/>
          <w:sz w:val="24"/>
          <w:szCs w:val="24"/>
        </w:rPr>
        <w:t xml:space="preserve"> parceria entre os fornecedores e o varejo e o fluxo de informação rápido e preciso para coordenar os processos inter-relacionados. </w:t>
      </w:r>
      <w:r>
        <w:rPr>
          <w:rFonts w:ascii="Arial" w:hAnsi="Arial" w:cs="Arial"/>
          <w:sz w:val="24"/>
          <w:szCs w:val="24"/>
        </w:rPr>
        <w:t xml:space="preserve">Dentro desse </w:t>
      </w:r>
      <w:r w:rsidRPr="00475671">
        <w:rPr>
          <w:rFonts w:ascii="Arial" w:hAnsi="Arial" w:cs="Arial"/>
          <w:sz w:val="24"/>
          <w:szCs w:val="24"/>
        </w:rPr>
        <w:t>conceito, as ordens de reposição de produtos são geradas automaticamente, com base nos dados provenientes da linha de caixas no ponto</w:t>
      </w:r>
      <w:r>
        <w:rPr>
          <w:rFonts w:ascii="Arial" w:hAnsi="Arial" w:cs="Arial"/>
          <w:sz w:val="24"/>
          <w:szCs w:val="24"/>
        </w:rPr>
        <w:t xml:space="preserve"> de venda, por meio </w:t>
      </w:r>
      <w:r w:rsidRPr="00475671">
        <w:rPr>
          <w:rFonts w:ascii="Arial" w:hAnsi="Arial" w:cs="Arial"/>
          <w:sz w:val="24"/>
          <w:szCs w:val="24"/>
        </w:rPr>
        <w:t xml:space="preserve">dos códigos de </w:t>
      </w:r>
      <w:r>
        <w:rPr>
          <w:rFonts w:ascii="Arial" w:hAnsi="Arial" w:cs="Arial"/>
          <w:sz w:val="24"/>
          <w:szCs w:val="24"/>
        </w:rPr>
        <w:t>barra de cada produto vendido. O</w:t>
      </w:r>
      <w:r w:rsidRPr="00475671">
        <w:rPr>
          <w:rFonts w:ascii="Arial" w:hAnsi="Arial" w:cs="Arial"/>
          <w:sz w:val="24"/>
          <w:szCs w:val="24"/>
        </w:rPr>
        <w:t xml:space="preserve"> sortime</w:t>
      </w:r>
      <w:r>
        <w:rPr>
          <w:rFonts w:ascii="Arial" w:hAnsi="Arial" w:cs="Arial"/>
          <w:sz w:val="24"/>
          <w:szCs w:val="24"/>
        </w:rPr>
        <w:t xml:space="preserve">nto eficiente tem por objetivo aprimorar </w:t>
      </w:r>
      <w:r w:rsidRPr="00475671">
        <w:rPr>
          <w:rFonts w:ascii="Arial" w:hAnsi="Arial" w:cs="Arial"/>
          <w:sz w:val="24"/>
          <w:szCs w:val="24"/>
        </w:rPr>
        <w:t>o uso do espaço</w:t>
      </w:r>
      <w:r>
        <w:rPr>
          <w:rFonts w:ascii="Arial" w:hAnsi="Arial" w:cs="Arial"/>
          <w:sz w:val="24"/>
          <w:szCs w:val="24"/>
        </w:rPr>
        <w:t xml:space="preserve"> </w:t>
      </w:r>
      <w:r w:rsidRPr="00475671">
        <w:rPr>
          <w:rFonts w:ascii="Arial" w:hAnsi="Arial" w:cs="Arial"/>
          <w:sz w:val="24"/>
          <w:szCs w:val="24"/>
        </w:rPr>
        <w:t xml:space="preserve">nas prateleiras, oferecendo ao consumidor aqueles produtos que realmente são demandados, evitando duplicações de oferta. </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Dessa forma, obtém-se um aumen</w:t>
      </w:r>
      <w:r>
        <w:rPr>
          <w:rFonts w:ascii="Arial" w:hAnsi="Arial" w:cs="Arial"/>
          <w:sz w:val="24"/>
          <w:szCs w:val="24"/>
        </w:rPr>
        <w:t xml:space="preserve">to da satisfação do cliente, </w:t>
      </w:r>
      <w:r w:rsidRPr="00475671">
        <w:rPr>
          <w:rFonts w:ascii="Arial" w:hAnsi="Arial" w:cs="Arial"/>
          <w:sz w:val="24"/>
          <w:szCs w:val="24"/>
        </w:rPr>
        <w:t>aumentando, ao mesmo tempo, o to</w:t>
      </w:r>
      <w:r>
        <w:rPr>
          <w:rFonts w:ascii="Arial" w:hAnsi="Arial" w:cs="Arial"/>
          <w:sz w:val="24"/>
          <w:szCs w:val="24"/>
        </w:rPr>
        <w:t>tal de vendas das categorias de</w:t>
      </w:r>
      <w:r w:rsidRPr="00475671">
        <w:rPr>
          <w:rFonts w:ascii="Arial" w:hAnsi="Arial" w:cs="Arial"/>
          <w:sz w:val="24"/>
          <w:szCs w:val="24"/>
        </w:rPr>
        <w:t xml:space="preserve"> produtos analisados, maximizando sua rentabilidade</w:t>
      </w:r>
      <w:r w:rsidRPr="00572C8D">
        <w:rPr>
          <w:rFonts w:ascii="Arial" w:hAnsi="Arial" w:cs="Arial"/>
          <w:sz w:val="24"/>
          <w:szCs w:val="24"/>
        </w:rPr>
        <w:t>. A estratégia do sortimento eficiente consiste em</w:t>
      </w:r>
      <w:r>
        <w:rPr>
          <w:rFonts w:ascii="Arial" w:hAnsi="Arial" w:cs="Arial"/>
          <w:sz w:val="24"/>
          <w:szCs w:val="24"/>
        </w:rPr>
        <w:t xml:space="preserve"> assegurar que a venda e a variedades</w:t>
      </w:r>
      <w:r w:rsidRPr="00572C8D">
        <w:rPr>
          <w:rFonts w:ascii="Arial" w:hAnsi="Arial" w:cs="Arial"/>
          <w:sz w:val="24"/>
          <w:szCs w:val="24"/>
        </w:rPr>
        <w:t xml:space="preserve"> de produtos existentes no local de vendas</w:t>
      </w:r>
      <w:r>
        <w:rPr>
          <w:rFonts w:ascii="Arial" w:hAnsi="Arial" w:cs="Arial"/>
          <w:sz w:val="24"/>
          <w:szCs w:val="24"/>
        </w:rPr>
        <w:t xml:space="preserve"> </w:t>
      </w:r>
      <w:r w:rsidRPr="00572C8D">
        <w:rPr>
          <w:rFonts w:ascii="Arial" w:hAnsi="Arial" w:cs="Arial"/>
          <w:sz w:val="24"/>
          <w:szCs w:val="24"/>
        </w:rPr>
        <w:t>cumpram com os seguintes objetivos: tornar disponíveis</w:t>
      </w:r>
      <w:r>
        <w:rPr>
          <w:rFonts w:ascii="Arial" w:hAnsi="Arial" w:cs="Arial"/>
          <w:sz w:val="24"/>
          <w:szCs w:val="24"/>
        </w:rPr>
        <w:t xml:space="preserve"> </w:t>
      </w:r>
      <w:r w:rsidRPr="00572C8D">
        <w:rPr>
          <w:rFonts w:ascii="Arial" w:hAnsi="Arial" w:cs="Arial"/>
          <w:sz w:val="24"/>
          <w:szCs w:val="24"/>
        </w:rPr>
        <w:t xml:space="preserve">aos consumidores os produtos desejados, na quantidade e forma adequadas; obter um maior grau de satisfação do consumidor para aumentar a sua lealdade e maximizar a rentabilidade do local, ampliando as vendas. </w:t>
      </w:r>
    </w:p>
    <w:p w:rsidR="00036F1C" w:rsidRDefault="00036F1C" w:rsidP="00036F1C">
      <w:pPr>
        <w:pStyle w:val="SemEspaamento"/>
        <w:spacing w:line="360" w:lineRule="auto"/>
        <w:ind w:firstLine="709"/>
        <w:jc w:val="both"/>
        <w:rPr>
          <w:rFonts w:ascii="Arial" w:hAnsi="Arial" w:cs="Arial"/>
          <w:sz w:val="24"/>
          <w:szCs w:val="24"/>
        </w:rPr>
      </w:pPr>
      <w:r w:rsidRPr="00572C8D">
        <w:rPr>
          <w:rFonts w:ascii="Arial" w:hAnsi="Arial" w:cs="Arial"/>
          <w:sz w:val="24"/>
          <w:szCs w:val="24"/>
        </w:rPr>
        <w:t>O</w:t>
      </w:r>
      <w:r>
        <w:rPr>
          <w:rFonts w:ascii="Arial" w:hAnsi="Arial" w:cs="Arial"/>
          <w:sz w:val="24"/>
          <w:szCs w:val="24"/>
        </w:rPr>
        <w:t xml:space="preserve"> </w:t>
      </w:r>
      <w:r w:rsidRPr="00572C8D">
        <w:rPr>
          <w:rFonts w:ascii="Arial" w:hAnsi="Arial" w:cs="Arial"/>
          <w:sz w:val="24"/>
          <w:szCs w:val="24"/>
        </w:rPr>
        <w:t>fornecedor e o varejista deverão estabelecer conjuntamente a estratégia de so</w:t>
      </w:r>
      <w:r>
        <w:rPr>
          <w:rFonts w:ascii="Arial" w:hAnsi="Arial" w:cs="Arial"/>
          <w:sz w:val="24"/>
          <w:szCs w:val="24"/>
        </w:rPr>
        <w:t>r</w:t>
      </w:r>
      <w:r w:rsidR="00DA02D6">
        <w:rPr>
          <w:rFonts w:ascii="Arial" w:hAnsi="Arial" w:cs="Arial"/>
          <w:sz w:val="24"/>
          <w:szCs w:val="24"/>
        </w:rPr>
        <w:t xml:space="preserve">timento eficiente, que </w:t>
      </w:r>
      <w:proofErr w:type="gramStart"/>
      <w:r w:rsidR="00DA02D6">
        <w:rPr>
          <w:rFonts w:ascii="Arial" w:hAnsi="Arial" w:cs="Arial"/>
          <w:sz w:val="24"/>
          <w:szCs w:val="24"/>
        </w:rPr>
        <w:t>abrange,</w:t>
      </w:r>
      <w:proofErr w:type="gramEnd"/>
      <w:r w:rsidRPr="00572C8D">
        <w:rPr>
          <w:rFonts w:ascii="Arial" w:hAnsi="Arial" w:cs="Arial"/>
          <w:sz w:val="24"/>
          <w:szCs w:val="24"/>
        </w:rPr>
        <w:t xml:space="preserve"> designação do espaço na prateleira e quantidade para os diversos produtos; tipos e categorias de produtos em exposição; posicionamento das diversas marcas, incluindo marcas próprias; redução do espaço</w:t>
      </w:r>
      <w:r>
        <w:rPr>
          <w:rFonts w:ascii="Arial" w:hAnsi="Arial" w:cs="Arial"/>
          <w:sz w:val="24"/>
          <w:szCs w:val="24"/>
        </w:rPr>
        <w:t xml:space="preserve"> que não agrega valor e esquema de</w:t>
      </w:r>
      <w:r w:rsidRPr="00572C8D">
        <w:rPr>
          <w:rFonts w:ascii="Arial" w:hAnsi="Arial" w:cs="Arial"/>
          <w:sz w:val="24"/>
          <w:szCs w:val="24"/>
        </w:rPr>
        <w:t xml:space="preserve"> política</w:t>
      </w:r>
      <w:r>
        <w:rPr>
          <w:rFonts w:ascii="Arial" w:hAnsi="Arial" w:cs="Arial"/>
          <w:sz w:val="24"/>
          <w:szCs w:val="24"/>
        </w:rPr>
        <w:t xml:space="preserve"> </w:t>
      </w:r>
      <w:r w:rsidR="003E35B7">
        <w:rPr>
          <w:rFonts w:ascii="Arial" w:hAnsi="Arial" w:cs="Arial"/>
          <w:sz w:val="24"/>
          <w:szCs w:val="24"/>
        </w:rPr>
        <w:t xml:space="preserve">de preços. </w:t>
      </w:r>
      <w:r w:rsidRPr="00475671">
        <w:rPr>
          <w:rFonts w:ascii="Arial" w:hAnsi="Arial" w:cs="Arial"/>
          <w:sz w:val="24"/>
          <w:szCs w:val="24"/>
        </w:rPr>
        <w:t xml:space="preserve">O varejista encontra-se em contato direto com os consumidores e têm um panorama mais completo da </w:t>
      </w:r>
      <w:r w:rsidRPr="00475671">
        <w:rPr>
          <w:rFonts w:ascii="Arial" w:hAnsi="Arial" w:cs="Arial"/>
          <w:sz w:val="24"/>
          <w:szCs w:val="24"/>
        </w:rPr>
        <w:lastRenderedPageBreak/>
        <w:t>totalidade das categorias, das dupl</w:t>
      </w:r>
      <w:r>
        <w:rPr>
          <w:rFonts w:ascii="Arial" w:hAnsi="Arial" w:cs="Arial"/>
          <w:sz w:val="24"/>
          <w:szCs w:val="24"/>
        </w:rPr>
        <w:t xml:space="preserve">icações de ofertas existentes. </w:t>
      </w:r>
      <w:r w:rsidRPr="00475671">
        <w:rPr>
          <w:rFonts w:ascii="Arial" w:hAnsi="Arial" w:cs="Arial"/>
          <w:sz w:val="24"/>
          <w:szCs w:val="24"/>
        </w:rPr>
        <w:t>Nos segmentos não explorados e das reações do público a novos produ</w:t>
      </w:r>
      <w:r>
        <w:rPr>
          <w:rFonts w:ascii="Arial" w:hAnsi="Arial" w:cs="Arial"/>
          <w:sz w:val="24"/>
          <w:szCs w:val="24"/>
        </w:rPr>
        <w:t xml:space="preserve">tos introduzidos em seus locais. </w:t>
      </w:r>
    </w:p>
    <w:p w:rsidR="00036F1C"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 xml:space="preserve"> E indiscutível que o</w:t>
      </w:r>
      <w:r w:rsidRPr="00475671">
        <w:rPr>
          <w:rFonts w:ascii="Arial" w:hAnsi="Arial" w:cs="Arial"/>
          <w:sz w:val="24"/>
          <w:szCs w:val="24"/>
        </w:rPr>
        <w:t xml:space="preserve"> impacto da tecnologia da informação, segundo Lambert </w:t>
      </w:r>
      <w:proofErr w:type="gramStart"/>
      <w:r w:rsidRPr="00475671">
        <w:rPr>
          <w:rFonts w:ascii="Arial" w:hAnsi="Arial" w:cs="Arial"/>
          <w:sz w:val="24"/>
          <w:szCs w:val="24"/>
        </w:rPr>
        <w:t>et</w:t>
      </w:r>
      <w:proofErr w:type="gramEnd"/>
      <w:r w:rsidRPr="00475671">
        <w:rPr>
          <w:rFonts w:ascii="Arial" w:hAnsi="Arial" w:cs="Arial"/>
          <w:sz w:val="24"/>
          <w:szCs w:val="24"/>
        </w:rPr>
        <w:t xml:space="preserve"> al. (1998), </w:t>
      </w:r>
      <w:r>
        <w:rPr>
          <w:rFonts w:ascii="Arial" w:hAnsi="Arial" w:cs="Arial"/>
          <w:sz w:val="24"/>
          <w:szCs w:val="24"/>
        </w:rPr>
        <w:t>em todos os aspectos da empresa</w:t>
      </w:r>
      <w:r w:rsidRPr="00475671">
        <w:rPr>
          <w:rFonts w:ascii="Arial" w:hAnsi="Arial" w:cs="Arial"/>
          <w:sz w:val="24"/>
          <w:szCs w:val="24"/>
        </w:rPr>
        <w:t xml:space="preserve"> mas na área da logística,</w:t>
      </w:r>
      <w:r>
        <w:rPr>
          <w:rFonts w:ascii="Arial" w:hAnsi="Arial" w:cs="Arial"/>
          <w:sz w:val="24"/>
          <w:szCs w:val="24"/>
        </w:rPr>
        <w:t xml:space="preserve"> </w:t>
      </w:r>
      <w:r w:rsidR="00DA02D6">
        <w:rPr>
          <w:rFonts w:ascii="Arial" w:hAnsi="Arial" w:cs="Arial"/>
          <w:sz w:val="24"/>
          <w:szCs w:val="24"/>
        </w:rPr>
        <w:t>foi</w:t>
      </w:r>
      <w:r>
        <w:rPr>
          <w:rFonts w:ascii="Arial" w:hAnsi="Arial" w:cs="Arial"/>
          <w:sz w:val="24"/>
          <w:szCs w:val="24"/>
        </w:rPr>
        <w:t xml:space="preserve"> mais </w:t>
      </w:r>
      <w:r w:rsidR="00DA02D6">
        <w:rPr>
          <w:rFonts w:ascii="Arial" w:hAnsi="Arial" w:cs="Arial"/>
          <w:sz w:val="24"/>
          <w:szCs w:val="24"/>
        </w:rPr>
        <w:t>significativo</w:t>
      </w:r>
      <w:r>
        <w:rPr>
          <w:rFonts w:ascii="Arial" w:hAnsi="Arial" w:cs="Arial"/>
          <w:sz w:val="24"/>
          <w:szCs w:val="24"/>
        </w:rPr>
        <w:t>.</w:t>
      </w:r>
      <w:r w:rsidRPr="00475671">
        <w:rPr>
          <w:rFonts w:ascii="Arial" w:hAnsi="Arial" w:cs="Arial"/>
          <w:sz w:val="24"/>
          <w:szCs w:val="24"/>
        </w:rPr>
        <w:t xml:space="preserve"> A difusão da tecnologia</w:t>
      </w:r>
      <w:r>
        <w:rPr>
          <w:rFonts w:ascii="Arial" w:hAnsi="Arial" w:cs="Arial"/>
          <w:sz w:val="24"/>
          <w:szCs w:val="24"/>
        </w:rPr>
        <w:t xml:space="preserve"> </w:t>
      </w:r>
      <w:r w:rsidRPr="00475671">
        <w:rPr>
          <w:rFonts w:ascii="Arial" w:hAnsi="Arial" w:cs="Arial"/>
          <w:sz w:val="24"/>
          <w:szCs w:val="24"/>
        </w:rPr>
        <w:t>está</w:t>
      </w:r>
      <w:r>
        <w:rPr>
          <w:rFonts w:ascii="Arial" w:hAnsi="Arial" w:cs="Arial"/>
          <w:sz w:val="24"/>
          <w:szCs w:val="24"/>
        </w:rPr>
        <w:t xml:space="preserve"> </w:t>
      </w:r>
      <w:r w:rsidRPr="00475671">
        <w:rPr>
          <w:rFonts w:ascii="Arial" w:hAnsi="Arial" w:cs="Arial"/>
          <w:sz w:val="24"/>
          <w:szCs w:val="24"/>
        </w:rPr>
        <w:t>mudando consideravelmente a maneira de como as empresas estão fazendo</w:t>
      </w:r>
      <w:r>
        <w:rPr>
          <w:rFonts w:ascii="Arial" w:hAnsi="Arial" w:cs="Arial"/>
          <w:sz w:val="24"/>
          <w:szCs w:val="24"/>
        </w:rPr>
        <w:t xml:space="preserve"> seus </w:t>
      </w:r>
      <w:r w:rsidRPr="00475671">
        <w:rPr>
          <w:rFonts w:ascii="Arial" w:hAnsi="Arial" w:cs="Arial"/>
          <w:sz w:val="24"/>
          <w:szCs w:val="24"/>
        </w:rPr>
        <w:t>negócios e também a maneira de como as empresas relacionam-se co</w:t>
      </w:r>
      <w:r>
        <w:rPr>
          <w:rFonts w:ascii="Arial" w:hAnsi="Arial" w:cs="Arial"/>
          <w:sz w:val="24"/>
          <w:szCs w:val="24"/>
        </w:rPr>
        <w:t xml:space="preserve">m seus clientes e fornecedores. </w:t>
      </w:r>
      <w:r w:rsidRPr="00475671">
        <w:rPr>
          <w:rFonts w:ascii="Arial" w:hAnsi="Arial" w:cs="Arial"/>
          <w:sz w:val="24"/>
          <w:szCs w:val="24"/>
        </w:rPr>
        <w:t>Computadores, sistemas de informação</w:t>
      </w:r>
      <w:r>
        <w:rPr>
          <w:rFonts w:ascii="Arial" w:hAnsi="Arial" w:cs="Arial"/>
          <w:sz w:val="24"/>
          <w:szCs w:val="24"/>
        </w:rPr>
        <w:t>,</w:t>
      </w:r>
      <w:r w:rsidRPr="00475671">
        <w:rPr>
          <w:rFonts w:ascii="Arial" w:hAnsi="Arial" w:cs="Arial"/>
          <w:sz w:val="24"/>
          <w:szCs w:val="24"/>
        </w:rPr>
        <w:t xml:space="preserve"> e sistemas de comunicação estão sendo cada vez mais utilizado</w:t>
      </w:r>
      <w:r>
        <w:rPr>
          <w:rFonts w:ascii="Arial" w:hAnsi="Arial" w:cs="Arial"/>
          <w:sz w:val="24"/>
          <w:szCs w:val="24"/>
        </w:rPr>
        <w:t xml:space="preserve"> em transporte, armazenagem, processamento de pedido, na administração de materiais, compras e suprimentos</w:t>
      </w:r>
      <w:r w:rsidRPr="00475671">
        <w:rPr>
          <w:rFonts w:ascii="Arial" w:hAnsi="Arial" w:cs="Arial"/>
          <w:sz w:val="24"/>
          <w:szCs w:val="24"/>
        </w:rPr>
        <w:t>.</w:t>
      </w:r>
    </w:p>
    <w:p w:rsidR="00036F1C" w:rsidRDefault="00036F1C" w:rsidP="00036F1C">
      <w:pPr>
        <w:pStyle w:val="SemEspaamento"/>
        <w:spacing w:line="360" w:lineRule="auto"/>
        <w:ind w:firstLine="709"/>
        <w:jc w:val="both"/>
        <w:rPr>
          <w:rFonts w:ascii="Arial" w:hAnsi="Arial" w:cs="Arial"/>
          <w:sz w:val="24"/>
          <w:szCs w:val="24"/>
        </w:rPr>
      </w:pPr>
      <w:r w:rsidRPr="00475671">
        <w:rPr>
          <w:rFonts w:ascii="Arial" w:hAnsi="Arial" w:cs="Arial"/>
          <w:sz w:val="24"/>
          <w:szCs w:val="24"/>
        </w:rPr>
        <w:t xml:space="preserve"> Lambert </w:t>
      </w:r>
      <w:proofErr w:type="gramStart"/>
      <w:r w:rsidRPr="00475671">
        <w:rPr>
          <w:rFonts w:ascii="Arial" w:hAnsi="Arial" w:cs="Arial"/>
          <w:sz w:val="24"/>
          <w:szCs w:val="24"/>
        </w:rPr>
        <w:t>et</w:t>
      </w:r>
      <w:proofErr w:type="gramEnd"/>
      <w:r w:rsidRPr="00475671">
        <w:rPr>
          <w:rFonts w:ascii="Arial" w:hAnsi="Arial" w:cs="Arial"/>
          <w:sz w:val="24"/>
          <w:szCs w:val="24"/>
        </w:rPr>
        <w:t xml:space="preserve"> al. (1998) complementam dizendo que os métodos tradicionais de administrar as atividades</w:t>
      </w:r>
      <w:r>
        <w:rPr>
          <w:rFonts w:ascii="Arial" w:hAnsi="Arial" w:cs="Arial"/>
          <w:sz w:val="24"/>
          <w:szCs w:val="24"/>
        </w:rPr>
        <w:t xml:space="preserve"> </w:t>
      </w:r>
      <w:r w:rsidRPr="00475671">
        <w:rPr>
          <w:rFonts w:ascii="Arial" w:hAnsi="Arial" w:cs="Arial"/>
          <w:sz w:val="24"/>
          <w:szCs w:val="24"/>
        </w:rPr>
        <w:t>logísticas</w:t>
      </w:r>
      <w:r>
        <w:rPr>
          <w:rFonts w:ascii="Arial" w:hAnsi="Arial" w:cs="Arial"/>
          <w:sz w:val="24"/>
          <w:szCs w:val="24"/>
        </w:rPr>
        <w:t xml:space="preserve"> </w:t>
      </w:r>
      <w:r w:rsidRPr="00475671">
        <w:rPr>
          <w:rFonts w:ascii="Arial" w:hAnsi="Arial" w:cs="Arial"/>
          <w:sz w:val="24"/>
          <w:szCs w:val="24"/>
        </w:rPr>
        <w:t>são comprovadamente inadequados</w:t>
      </w:r>
      <w:r>
        <w:rPr>
          <w:rFonts w:ascii="Arial" w:hAnsi="Arial" w:cs="Arial"/>
          <w:sz w:val="24"/>
          <w:szCs w:val="24"/>
        </w:rPr>
        <w:t xml:space="preserve"> </w:t>
      </w:r>
      <w:r w:rsidRPr="00475671">
        <w:rPr>
          <w:rFonts w:ascii="Arial" w:hAnsi="Arial" w:cs="Arial"/>
          <w:sz w:val="24"/>
          <w:szCs w:val="24"/>
        </w:rPr>
        <w:t>e os executivos terão que inovar constantemente. Se as empresas não reagirem adequadamente, podem ter que enfrentar perdas de fatias de mercado, criando para si mesmas situações de enorme desvantagem competitiva, ou seja, questão de sobrevivência.</w:t>
      </w:r>
    </w:p>
    <w:p w:rsidR="00036F1C" w:rsidRPr="00E7410D" w:rsidRDefault="00036F1C" w:rsidP="00036F1C">
      <w:pPr>
        <w:pStyle w:val="SemEspaamento"/>
        <w:spacing w:line="360" w:lineRule="auto"/>
        <w:ind w:firstLine="709"/>
        <w:jc w:val="both"/>
        <w:rPr>
          <w:rFonts w:ascii="Arial" w:hAnsi="Arial" w:cs="Arial"/>
          <w:sz w:val="24"/>
          <w:szCs w:val="24"/>
        </w:rPr>
      </w:pPr>
      <w:r>
        <w:rPr>
          <w:rFonts w:ascii="Arial" w:hAnsi="Arial" w:cs="Arial"/>
          <w:sz w:val="24"/>
          <w:szCs w:val="24"/>
        </w:rPr>
        <w:t>A loja Cine Máster Vídeo e Conveniência hoje, com a adequação da nova política de logística de suprimentos, tem apresentado melhorias significativas em termos de crescimentos financeiros, e aumento na carteira de mais clientes. O nível de estoques melhorou com menos produtos trocados ou descartados, e a não falta de produtos para vendas. Os estoques são mantidos entre o mínimo e máximo, ou seja, não há prejuízos com estoques parados, como também não faltam produtos para a venda.</w:t>
      </w:r>
    </w:p>
    <w:p w:rsidR="00036F1C" w:rsidRDefault="00036F1C"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A6344E" w:rsidRDefault="00A6344E" w:rsidP="00036F1C">
      <w:pPr>
        <w:spacing w:line="360" w:lineRule="auto"/>
        <w:rPr>
          <w:rFonts w:ascii="Arial" w:hAnsi="Arial" w:cs="Arial"/>
        </w:rPr>
      </w:pPr>
    </w:p>
    <w:p w:rsidR="00036F1C" w:rsidRPr="00351C5C" w:rsidRDefault="00036F1C" w:rsidP="00351C5C">
      <w:pPr>
        <w:pStyle w:val="PargrafodaLista"/>
        <w:numPr>
          <w:ilvl w:val="0"/>
          <w:numId w:val="11"/>
        </w:numPr>
        <w:spacing w:after="0" w:line="360" w:lineRule="auto"/>
        <w:ind w:left="714" w:hanging="357"/>
        <w:contextualSpacing w:val="0"/>
        <w:outlineLvl w:val="0"/>
        <w:rPr>
          <w:rFonts w:ascii="Arial" w:hAnsi="Arial" w:cs="Arial"/>
          <w:b/>
          <w:sz w:val="24"/>
          <w:szCs w:val="24"/>
        </w:rPr>
      </w:pPr>
      <w:bookmarkStart w:id="14" w:name="_Toc499286774"/>
      <w:r w:rsidRPr="00351C5C">
        <w:rPr>
          <w:rFonts w:ascii="Arial" w:hAnsi="Arial" w:cs="Arial"/>
          <w:b/>
          <w:sz w:val="24"/>
          <w:szCs w:val="24"/>
        </w:rPr>
        <w:t>REFERÊNCIAS</w:t>
      </w:r>
      <w:bookmarkEnd w:id="14"/>
    </w:p>
    <w:p w:rsidR="00036F1C" w:rsidRDefault="00036F1C" w:rsidP="00036F1C">
      <w:pPr>
        <w:spacing w:line="360" w:lineRule="auto"/>
        <w:rPr>
          <w:rFonts w:ascii="Arial" w:hAnsi="Arial" w:cs="Arial"/>
        </w:rPr>
      </w:pPr>
    </w:p>
    <w:p w:rsidR="00036F1C" w:rsidRPr="007F13FB" w:rsidRDefault="00036F1C" w:rsidP="00036F1C">
      <w:pPr>
        <w:pStyle w:val="SemEspaamento"/>
        <w:jc w:val="both"/>
        <w:rPr>
          <w:rFonts w:ascii="Arial" w:eastAsia="Times New Roman" w:hAnsi="Arial" w:cs="Arial"/>
          <w:lang w:eastAsia="pt-BR"/>
        </w:rPr>
      </w:pPr>
      <w:r w:rsidRPr="007F13FB">
        <w:rPr>
          <w:rFonts w:ascii="Arial" w:eastAsia="Times New Roman" w:hAnsi="Arial" w:cs="Arial"/>
          <w:lang w:eastAsia="pt-BR"/>
        </w:rPr>
        <w:t xml:space="preserve">APPOLINÁRIO, F. </w:t>
      </w:r>
      <w:r w:rsidRPr="007F13FB">
        <w:rPr>
          <w:rFonts w:ascii="Arial" w:eastAsia="Times New Roman" w:hAnsi="Arial" w:cs="Arial"/>
          <w:b/>
          <w:lang w:eastAsia="pt-BR"/>
        </w:rPr>
        <w:t>Dicionário de metodologia cientifica:</w:t>
      </w:r>
      <w:r w:rsidRPr="007F13FB">
        <w:rPr>
          <w:rFonts w:ascii="Arial" w:eastAsia="Times New Roman" w:hAnsi="Arial" w:cs="Arial"/>
          <w:lang w:eastAsia="pt-BR"/>
        </w:rPr>
        <w:t xml:space="preserve"> um guia para a produção do conhecimento científico. 2. Ed. – São Paulo: atlas, 2011.</w:t>
      </w:r>
    </w:p>
    <w:p w:rsidR="00036F1C" w:rsidRPr="007F13FB" w:rsidRDefault="00036F1C" w:rsidP="00036F1C">
      <w:pPr>
        <w:spacing w:line="360" w:lineRule="auto"/>
        <w:rPr>
          <w:rFonts w:ascii="Arial" w:hAnsi="Arial" w:cs="Arial"/>
          <w:sz w:val="22"/>
          <w:szCs w:val="22"/>
        </w:rPr>
      </w:pPr>
    </w:p>
    <w:p w:rsidR="00036F1C" w:rsidRPr="007F13FB" w:rsidRDefault="00036F1C" w:rsidP="00036F1C">
      <w:pPr>
        <w:pStyle w:val="SemEspaamento"/>
        <w:jc w:val="both"/>
        <w:rPr>
          <w:rFonts w:ascii="Arial" w:hAnsi="Arial" w:cs="Arial"/>
        </w:rPr>
      </w:pPr>
      <w:r w:rsidRPr="007F13FB">
        <w:rPr>
          <w:rFonts w:ascii="Arial" w:hAnsi="Arial" w:cs="Arial"/>
        </w:rPr>
        <w:t xml:space="preserve">ARNOLD, Jr. T. </w:t>
      </w:r>
      <w:r w:rsidRPr="007F13FB">
        <w:rPr>
          <w:rFonts w:ascii="Arial" w:hAnsi="Arial" w:cs="Arial"/>
          <w:b/>
        </w:rPr>
        <w:t>Administração de materiais</w:t>
      </w:r>
      <w:r w:rsidRPr="007F13FB">
        <w:rPr>
          <w:rFonts w:ascii="Arial" w:hAnsi="Arial" w:cs="Arial"/>
        </w:rPr>
        <w:t>: suprimento/distribuição de materiais. São Paulo: atlas, 1999.</w:t>
      </w:r>
    </w:p>
    <w:p w:rsidR="00036F1C" w:rsidRPr="007F13FB" w:rsidRDefault="00036F1C" w:rsidP="00036F1C">
      <w:pPr>
        <w:pStyle w:val="SemEspaamento"/>
        <w:jc w:val="both"/>
        <w:rPr>
          <w:rFonts w:ascii="Arial" w:eastAsia="Times New Roman" w:hAnsi="Arial" w:cs="Arial"/>
          <w:lang w:eastAsia="pt-BR"/>
        </w:rPr>
      </w:pPr>
    </w:p>
    <w:p w:rsidR="00036F1C" w:rsidRPr="007F13FB" w:rsidRDefault="00036F1C" w:rsidP="00036F1C">
      <w:pPr>
        <w:pStyle w:val="SemEspaamento"/>
        <w:jc w:val="both"/>
        <w:rPr>
          <w:rFonts w:ascii="Arial" w:hAnsi="Arial" w:cs="Arial"/>
        </w:rPr>
      </w:pPr>
      <w:r w:rsidRPr="007F13FB">
        <w:rPr>
          <w:rFonts w:ascii="Arial" w:hAnsi="Arial" w:cs="Arial"/>
        </w:rPr>
        <w:t xml:space="preserve">BALLOU, R. H. </w:t>
      </w:r>
      <w:r w:rsidRPr="007F13FB">
        <w:rPr>
          <w:rFonts w:ascii="Arial" w:hAnsi="Arial" w:cs="Arial"/>
          <w:b/>
        </w:rPr>
        <w:t>Gerenciamento da cadeia de suprimentos</w:t>
      </w:r>
      <w:r w:rsidRPr="007F13FB">
        <w:rPr>
          <w:rFonts w:ascii="Arial" w:hAnsi="Arial" w:cs="Arial"/>
        </w:rPr>
        <w:t xml:space="preserve">: planejamento, organização e logística empresarial. Porto Alegre: Bookman, 2001. </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rPr>
      </w:pPr>
      <w:r w:rsidRPr="007F13FB">
        <w:rPr>
          <w:rFonts w:ascii="Arial" w:hAnsi="Arial" w:cs="Arial"/>
        </w:rPr>
        <w:t xml:space="preserve">BALLOU, R. H. </w:t>
      </w:r>
      <w:r w:rsidRPr="007F13FB">
        <w:rPr>
          <w:rFonts w:ascii="Arial" w:hAnsi="Arial" w:cs="Arial"/>
          <w:b/>
        </w:rPr>
        <w:t>Logística empresarial</w:t>
      </w:r>
      <w:r w:rsidRPr="007F13FB">
        <w:rPr>
          <w:rFonts w:ascii="Arial" w:hAnsi="Arial" w:cs="Arial"/>
        </w:rPr>
        <w:t>; transportes, administração de materiais e distribuição física; tradução Hugo T.Y. Yoshizaki-1. Ed.-30. reimpr.- São Paulo; Atlas, 2015.</w:t>
      </w:r>
    </w:p>
    <w:p w:rsidR="00036F1C"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eastAsia="Times New Roman" w:hAnsi="Arial" w:cs="Arial"/>
          <w:lang w:eastAsia="pt-BR"/>
        </w:rPr>
      </w:pPr>
      <w:r w:rsidRPr="007F13FB">
        <w:rPr>
          <w:rFonts w:ascii="Arial" w:hAnsi="Arial" w:cs="Arial"/>
        </w:rPr>
        <w:t xml:space="preserve">BAZOLI, </w:t>
      </w:r>
      <w:proofErr w:type="gramStart"/>
      <w:r w:rsidRPr="007F13FB">
        <w:rPr>
          <w:rFonts w:ascii="Arial" w:hAnsi="Arial" w:cs="Arial"/>
        </w:rPr>
        <w:t>R.</w:t>
      </w:r>
      <w:proofErr w:type="gramEnd"/>
      <w:r w:rsidRPr="007F13FB">
        <w:rPr>
          <w:rFonts w:ascii="Arial" w:hAnsi="Arial" w:cs="Arial"/>
        </w:rPr>
        <w:t xml:space="preserve"> </w:t>
      </w:r>
      <w:r w:rsidRPr="007F13FB">
        <w:rPr>
          <w:rFonts w:ascii="Arial" w:hAnsi="Arial" w:cs="Arial"/>
          <w:b/>
        </w:rPr>
        <w:t>A definição de logística no decorrer da história</w:t>
      </w:r>
      <w:r w:rsidRPr="007F13FB">
        <w:rPr>
          <w:rFonts w:ascii="Arial" w:hAnsi="Arial" w:cs="Arial"/>
        </w:rPr>
        <w:t xml:space="preserve">. 1998. Disponível em: Acessado em: 22 nov. 2017. </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rPr>
      </w:pPr>
      <w:r w:rsidRPr="007F13FB">
        <w:rPr>
          <w:rFonts w:ascii="Arial" w:hAnsi="Arial" w:cs="Arial"/>
        </w:rPr>
        <w:t xml:space="preserve">BOWERSOX, D. J; CLOSS, D. J. </w:t>
      </w:r>
      <w:r w:rsidRPr="007F13FB">
        <w:rPr>
          <w:rFonts w:ascii="Arial" w:hAnsi="Arial" w:cs="Arial"/>
          <w:b/>
        </w:rPr>
        <w:t>Logística empresarial:</w:t>
      </w:r>
      <w:r w:rsidRPr="007F13FB">
        <w:rPr>
          <w:rFonts w:ascii="Arial" w:hAnsi="Arial" w:cs="Arial"/>
        </w:rPr>
        <w:t xml:space="preserve"> o processo de integração da cadeia de suprimentos. São Paulo: Atlas, 2001.</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rPr>
      </w:pPr>
      <w:r w:rsidRPr="007F13FB">
        <w:rPr>
          <w:rFonts w:ascii="Arial" w:hAnsi="Arial" w:cs="Arial"/>
        </w:rPr>
        <w:t xml:space="preserve">BLECHER, N. </w:t>
      </w:r>
      <w:r w:rsidRPr="007F13FB">
        <w:rPr>
          <w:rFonts w:ascii="Arial" w:hAnsi="Arial" w:cs="Arial"/>
          <w:b/>
        </w:rPr>
        <w:t>A ditadura do varejo</w:t>
      </w:r>
      <w:r w:rsidRPr="007F13FB">
        <w:rPr>
          <w:rFonts w:ascii="Arial" w:hAnsi="Arial" w:cs="Arial"/>
        </w:rPr>
        <w:t>. Exame, São Paulo, p.87-91, 05 jun. 2002.</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rPr>
      </w:pPr>
      <w:r w:rsidRPr="007F13FB">
        <w:rPr>
          <w:rFonts w:ascii="Arial" w:hAnsi="Arial" w:cs="Arial"/>
        </w:rPr>
        <w:t xml:space="preserve">DIAS, M. A. P. </w:t>
      </w:r>
      <w:r w:rsidRPr="007F13FB">
        <w:rPr>
          <w:rFonts w:ascii="Arial" w:hAnsi="Arial" w:cs="Arial"/>
          <w:b/>
        </w:rPr>
        <w:t>Administração de matérias</w:t>
      </w:r>
      <w:r w:rsidRPr="007F13FB">
        <w:rPr>
          <w:rFonts w:ascii="Arial" w:hAnsi="Arial" w:cs="Arial"/>
        </w:rPr>
        <w:t>; Princípios, conceitos e gestão. – 6. Ed.-6. Reimpr. -São Paulo; Atlas,</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b/>
        </w:rPr>
      </w:pPr>
      <w:r w:rsidRPr="007F13FB">
        <w:rPr>
          <w:rFonts w:ascii="Arial" w:hAnsi="Arial" w:cs="Arial"/>
        </w:rPr>
        <w:t xml:space="preserve">FLEURY, P. F; WANKE P; FIGUEIREDO K. F. </w:t>
      </w:r>
      <w:r w:rsidRPr="007F13FB">
        <w:rPr>
          <w:rFonts w:ascii="Arial" w:hAnsi="Arial" w:cs="Arial"/>
          <w:b/>
        </w:rPr>
        <w:t>Logística empresarial:</w:t>
      </w:r>
      <w:r w:rsidRPr="007F13FB">
        <w:rPr>
          <w:rFonts w:ascii="Arial" w:hAnsi="Arial" w:cs="Arial"/>
        </w:rPr>
        <w:t xml:space="preserve"> A perspectiva brasileira/ (organização) – 1. ed. reimpr. – São Paulo; Atlas, 2014. – (Coleção COOEAD de Administração)</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rPr>
      </w:pPr>
      <w:r w:rsidRPr="007F13FB">
        <w:rPr>
          <w:rFonts w:ascii="Arial" w:hAnsi="Arial" w:cs="Arial"/>
        </w:rPr>
        <w:t xml:space="preserve">GIL, A. C. </w:t>
      </w:r>
      <w:r w:rsidRPr="007F13FB">
        <w:rPr>
          <w:rFonts w:ascii="Arial" w:hAnsi="Arial" w:cs="Arial"/>
          <w:b/>
        </w:rPr>
        <w:t>Métodos e técnicas de pesquisa social</w:t>
      </w:r>
      <w:r w:rsidRPr="007F13FB">
        <w:rPr>
          <w:rFonts w:ascii="Arial" w:hAnsi="Arial" w:cs="Arial"/>
        </w:rPr>
        <w:t xml:space="preserve">. São Paulo: Atlas, 1994.  </w:t>
      </w:r>
    </w:p>
    <w:p w:rsidR="00036F1C" w:rsidRPr="007F13FB" w:rsidRDefault="00036F1C" w:rsidP="00036F1C">
      <w:pPr>
        <w:rPr>
          <w:rFonts w:ascii="Arial" w:hAnsi="Arial" w:cs="Arial"/>
          <w:sz w:val="22"/>
          <w:szCs w:val="22"/>
        </w:rPr>
      </w:pPr>
    </w:p>
    <w:p w:rsidR="00036F1C" w:rsidRPr="007F13FB" w:rsidRDefault="00036F1C" w:rsidP="00036F1C">
      <w:pPr>
        <w:pStyle w:val="SemEspaamento"/>
        <w:jc w:val="both"/>
        <w:rPr>
          <w:rFonts w:ascii="Arial" w:hAnsi="Arial" w:cs="Arial"/>
        </w:rPr>
      </w:pPr>
      <w:r w:rsidRPr="007F13FB">
        <w:rPr>
          <w:rFonts w:ascii="Arial" w:hAnsi="Arial" w:cs="Arial"/>
        </w:rPr>
        <w:t xml:space="preserve">KOTLER, P. </w:t>
      </w:r>
      <w:r w:rsidRPr="007F13FB">
        <w:rPr>
          <w:rFonts w:ascii="Arial" w:hAnsi="Arial" w:cs="Arial"/>
          <w:b/>
        </w:rPr>
        <w:t>Administração de marketing:</w:t>
      </w:r>
      <w:r w:rsidRPr="007F13FB">
        <w:rPr>
          <w:rFonts w:ascii="Arial" w:hAnsi="Arial" w:cs="Arial"/>
        </w:rPr>
        <w:t xml:space="preserve"> análise, planejamento, implementação e controle. 5. </w:t>
      </w:r>
      <w:proofErr w:type="gramStart"/>
      <w:r w:rsidRPr="007F13FB">
        <w:rPr>
          <w:rFonts w:ascii="Arial" w:hAnsi="Arial" w:cs="Arial"/>
        </w:rPr>
        <w:t>ed.</w:t>
      </w:r>
      <w:proofErr w:type="gramEnd"/>
      <w:r w:rsidRPr="007F13FB">
        <w:rPr>
          <w:rFonts w:ascii="Arial" w:hAnsi="Arial" w:cs="Arial"/>
        </w:rPr>
        <w:t xml:space="preserve"> São Paulo: Atlas, 1998</w:t>
      </w:r>
    </w:p>
    <w:p w:rsidR="00036F1C" w:rsidRPr="007F13FB" w:rsidRDefault="00036F1C" w:rsidP="00036F1C">
      <w:pPr>
        <w:rPr>
          <w:rFonts w:ascii="Arial" w:hAnsi="Arial" w:cs="Arial"/>
          <w:sz w:val="22"/>
          <w:szCs w:val="22"/>
        </w:rPr>
      </w:pPr>
    </w:p>
    <w:p w:rsidR="00036F1C" w:rsidRPr="007F13FB" w:rsidRDefault="00036F1C" w:rsidP="00036F1C">
      <w:pPr>
        <w:rPr>
          <w:rFonts w:ascii="Arial" w:hAnsi="Arial" w:cs="Arial"/>
          <w:sz w:val="22"/>
          <w:szCs w:val="22"/>
        </w:rPr>
      </w:pPr>
      <w:r w:rsidRPr="007F13FB">
        <w:rPr>
          <w:rFonts w:ascii="Arial" w:hAnsi="Arial" w:cs="Arial"/>
          <w:sz w:val="22"/>
          <w:szCs w:val="22"/>
        </w:rPr>
        <w:t xml:space="preserve">LAKATOS, E. M; M. M. A. </w:t>
      </w:r>
      <w:r w:rsidRPr="007F13FB">
        <w:rPr>
          <w:rFonts w:ascii="Arial" w:hAnsi="Arial" w:cs="Arial"/>
          <w:b/>
          <w:iCs/>
          <w:sz w:val="22"/>
          <w:szCs w:val="22"/>
        </w:rPr>
        <w:t>Metodologia científica</w:t>
      </w:r>
      <w:r w:rsidRPr="007F13FB">
        <w:rPr>
          <w:rFonts w:ascii="Arial" w:hAnsi="Arial" w:cs="Arial"/>
          <w:iCs/>
          <w:sz w:val="22"/>
          <w:szCs w:val="22"/>
        </w:rPr>
        <w:t>. 6ª ed</w:t>
      </w:r>
      <w:r w:rsidRPr="007F13FB">
        <w:rPr>
          <w:rFonts w:ascii="Arial" w:hAnsi="Arial" w:cs="Arial"/>
          <w:sz w:val="22"/>
          <w:szCs w:val="22"/>
        </w:rPr>
        <w:t>. Atlas, 09/2011</w:t>
      </w:r>
    </w:p>
    <w:p w:rsidR="00036F1C" w:rsidRPr="007F13FB" w:rsidRDefault="00036F1C" w:rsidP="00036F1C">
      <w:pPr>
        <w:pStyle w:val="SemEspaamento"/>
        <w:jc w:val="both"/>
        <w:rPr>
          <w:rFonts w:ascii="Arial" w:eastAsia="Times New Roman" w:hAnsi="Arial" w:cs="Arial"/>
          <w:lang w:eastAsia="pt-BR"/>
        </w:rPr>
      </w:pPr>
    </w:p>
    <w:p w:rsidR="00036F1C" w:rsidRPr="007F13FB" w:rsidRDefault="00036F1C" w:rsidP="00036F1C">
      <w:pPr>
        <w:pStyle w:val="SemEspaamento"/>
        <w:jc w:val="both"/>
        <w:rPr>
          <w:rFonts w:ascii="Arial" w:hAnsi="Arial" w:cs="Arial"/>
        </w:rPr>
      </w:pPr>
      <w:r w:rsidRPr="007F13FB">
        <w:rPr>
          <w:rFonts w:ascii="Arial" w:hAnsi="Arial" w:cs="Arial"/>
        </w:rPr>
        <w:t xml:space="preserve">LIMA, J. J. </w:t>
      </w:r>
      <w:r w:rsidRPr="007F13FB">
        <w:rPr>
          <w:rFonts w:ascii="Arial" w:hAnsi="Arial" w:cs="Arial"/>
          <w:b/>
        </w:rPr>
        <w:t xml:space="preserve">O relacionamento das empresas montadoras de veículos, instalados na região de Curitiba, com seus fornecedores. </w:t>
      </w:r>
      <w:r w:rsidRPr="007F13FB">
        <w:rPr>
          <w:rFonts w:ascii="Arial" w:hAnsi="Arial" w:cs="Arial"/>
        </w:rPr>
        <w:t xml:space="preserve">2000. 88 f. Dissertação (Mestrado em Engenharia da Produção) — Universidade Federal de Santa Catarina, Florianópolis. </w:t>
      </w:r>
    </w:p>
    <w:p w:rsidR="00036F1C" w:rsidRPr="007F13FB" w:rsidRDefault="00036F1C" w:rsidP="00036F1C">
      <w:pPr>
        <w:rPr>
          <w:rFonts w:ascii="Arial" w:hAnsi="Arial" w:cs="Arial"/>
          <w:sz w:val="22"/>
          <w:szCs w:val="22"/>
          <w:highlight w:val="yellow"/>
        </w:rPr>
      </w:pPr>
    </w:p>
    <w:p w:rsidR="00036F1C" w:rsidRPr="007F13FB" w:rsidRDefault="00036F1C" w:rsidP="00036F1C">
      <w:pPr>
        <w:pStyle w:val="SemEspaamento"/>
        <w:jc w:val="both"/>
        <w:rPr>
          <w:rFonts w:ascii="Arial" w:hAnsi="Arial" w:cs="Arial"/>
        </w:rPr>
      </w:pPr>
      <w:r w:rsidRPr="007F13FB">
        <w:rPr>
          <w:rFonts w:ascii="Arial" w:hAnsi="Arial" w:cs="Arial"/>
        </w:rPr>
        <w:t xml:space="preserve">LAMBERT, D. M; STOCK, J. R; VANTINE, J. G. </w:t>
      </w:r>
      <w:r w:rsidRPr="007F13FB">
        <w:rPr>
          <w:rFonts w:ascii="Arial" w:hAnsi="Arial" w:cs="Arial"/>
          <w:b/>
        </w:rPr>
        <w:t>Administração estratégica da logística.</w:t>
      </w:r>
      <w:r w:rsidRPr="007F13FB">
        <w:rPr>
          <w:rFonts w:ascii="Arial" w:hAnsi="Arial" w:cs="Arial"/>
        </w:rPr>
        <w:t xml:space="preserve"> São Paulo: Vantine Consultoria, 1998.</w:t>
      </w:r>
    </w:p>
    <w:p w:rsidR="00036F1C" w:rsidRPr="007F13FB" w:rsidRDefault="00036F1C" w:rsidP="00036F1C">
      <w:pPr>
        <w:pStyle w:val="SemEspaamento"/>
        <w:jc w:val="both"/>
        <w:rPr>
          <w:rFonts w:ascii="Times New Roman" w:eastAsia="Times New Roman" w:hAnsi="Times New Roman" w:cs="Times New Roman"/>
          <w:lang w:eastAsia="pt-BR"/>
        </w:rPr>
      </w:pPr>
    </w:p>
    <w:p w:rsidR="00036F1C" w:rsidRPr="007F13FB" w:rsidRDefault="00036F1C" w:rsidP="00036F1C">
      <w:pPr>
        <w:pStyle w:val="SemEspaamento"/>
        <w:jc w:val="both"/>
        <w:rPr>
          <w:rFonts w:ascii="Arial" w:hAnsi="Arial" w:cs="Arial"/>
          <w:b/>
        </w:rPr>
      </w:pPr>
      <w:r w:rsidRPr="007F13FB">
        <w:rPr>
          <w:rFonts w:ascii="Arial" w:hAnsi="Arial" w:cs="Arial"/>
          <w:shd w:val="clear" w:color="auto" w:fill="FAFAFA"/>
        </w:rPr>
        <w:t xml:space="preserve">MERLO, E. M. </w:t>
      </w:r>
      <w:r w:rsidRPr="007F13FB">
        <w:rPr>
          <w:rFonts w:ascii="Arial" w:hAnsi="Arial" w:cs="Arial"/>
          <w:b/>
          <w:shd w:val="clear" w:color="auto" w:fill="FAFAFA"/>
        </w:rPr>
        <w:t xml:space="preserve">Administração de varejo com foco em casos </w:t>
      </w:r>
      <w:r w:rsidRPr="007F13FB">
        <w:rPr>
          <w:rFonts w:ascii="Arial" w:hAnsi="Arial" w:cs="Arial"/>
          <w:shd w:val="clear" w:color="auto" w:fill="FAFAFA"/>
        </w:rPr>
        <w:t>brasileiros/Adriana Backx Noronha Viana... [</w:t>
      </w:r>
      <w:proofErr w:type="gramStart"/>
      <w:r w:rsidRPr="007F13FB">
        <w:rPr>
          <w:rFonts w:ascii="Arial" w:hAnsi="Arial" w:cs="Arial"/>
          <w:shd w:val="clear" w:color="auto" w:fill="FAFAFA"/>
        </w:rPr>
        <w:t>et</w:t>
      </w:r>
      <w:proofErr w:type="gramEnd"/>
      <w:r w:rsidRPr="007F13FB">
        <w:rPr>
          <w:rFonts w:ascii="Arial" w:hAnsi="Arial" w:cs="Arial"/>
          <w:shd w:val="clear" w:color="auto" w:fill="FAFAFA"/>
        </w:rPr>
        <w:t xml:space="preserve"> al.]; [Edgard Monforte Merlo, organizador]. – Rio de Janeiro: LTC, 2011. Il.; 24 cm.</w:t>
      </w:r>
    </w:p>
    <w:p w:rsidR="00036F1C" w:rsidRPr="007F13FB" w:rsidRDefault="00036F1C" w:rsidP="00036F1C">
      <w:pPr>
        <w:pStyle w:val="SemEspaamento"/>
        <w:jc w:val="both"/>
        <w:rPr>
          <w:rFonts w:ascii="Times New Roman" w:eastAsia="Times New Roman" w:hAnsi="Times New Roman" w:cs="Times New Roman"/>
          <w:lang w:eastAsia="pt-BR"/>
        </w:rPr>
      </w:pPr>
    </w:p>
    <w:p w:rsidR="00036F1C" w:rsidRPr="007F13FB" w:rsidRDefault="00036F1C" w:rsidP="00036F1C">
      <w:pPr>
        <w:pStyle w:val="SemEspaamento"/>
        <w:jc w:val="both"/>
        <w:rPr>
          <w:rFonts w:ascii="Arial" w:hAnsi="Arial" w:cs="Arial"/>
        </w:rPr>
      </w:pPr>
      <w:r w:rsidRPr="007F13FB">
        <w:rPr>
          <w:rFonts w:ascii="Arial" w:hAnsi="Arial" w:cs="Arial"/>
        </w:rPr>
        <w:t xml:space="preserve">NOVAES, A. G. </w:t>
      </w:r>
      <w:r w:rsidRPr="007F13FB">
        <w:rPr>
          <w:rFonts w:ascii="Arial" w:hAnsi="Arial" w:cs="Arial"/>
          <w:b/>
        </w:rPr>
        <w:t>Logística e gerenciamento da cadeia de distribuiçã</w:t>
      </w:r>
      <w:r w:rsidRPr="007F13FB">
        <w:rPr>
          <w:rFonts w:ascii="Arial" w:hAnsi="Arial" w:cs="Arial"/>
        </w:rPr>
        <w:t>o: estratégia, operação e avaliação. Rio de Janeiro: Campus, 2001</w:t>
      </w:r>
    </w:p>
    <w:p w:rsidR="00036F1C" w:rsidRPr="007F13FB" w:rsidRDefault="00036F1C" w:rsidP="00036F1C">
      <w:pPr>
        <w:pStyle w:val="SemEspaamento"/>
        <w:jc w:val="both"/>
        <w:rPr>
          <w:rFonts w:ascii="Arial" w:hAnsi="Arial" w:cs="Arial"/>
          <w:highlight w:val="yellow"/>
        </w:rPr>
      </w:pPr>
    </w:p>
    <w:p w:rsidR="00036F1C" w:rsidRPr="007F13FB" w:rsidRDefault="00036F1C" w:rsidP="00036F1C">
      <w:pPr>
        <w:pStyle w:val="SemEspaamento"/>
        <w:jc w:val="both"/>
        <w:rPr>
          <w:highlight w:val="yellow"/>
        </w:rPr>
      </w:pPr>
      <w:r w:rsidRPr="007F13FB">
        <w:rPr>
          <w:rFonts w:ascii="Arial" w:hAnsi="Arial" w:cs="Arial"/>
        </w:rPr>
        <w:t xml:space="preserve">SILVA, C. R. L. DA. </w:t>
      </w:r>
      <w:r w:rsidRPr="007F13FB">
        <w:rPr>
          <w:rFonts w:ascii="Arial" w:hAnsi="Arial" w:cs="Arial"/>
          <w:b/>
        </w:rPr>
        <w:t>Logística empresarial:</w:t>
      </w:r>
      <w:r w:rsidRPr="007F13FB">
        <w:rPr>
          <w:rFonts w:ascii="Arial" w:hAnsi="Arial" w:cs="Arial"/>
        </w:rPr>
        <w:t xml:space="preserve"> Perspectiva Brasileira.  São Paulo: Atlas, 2000.</w:t>
      </w:r>
    </w:p>
    <w:p w:rsidR="00036F1C" w:rsidRPr="007F13FB" w:rsidRDefault="00036F1C" w:rsidP="00036F1C">
      <w:pPr>
        <w:pStyle w:val="SemEspaamento"/>
        <w:jc w:val="both"/>
        <w:rPr>
          <w:rFonts w:ascii="Arial" w:hAnsi="Arial" w:cs="Arial"/>
          <w:highlight w:val="yellow"/>
        </w:rPr>
      </w:pPr>
    </w:p>
    <w:p w:rsidR="00036F1C" w:rsidRPr="007F13FB" w:rsidRDefault="00036F1C" w:rsidP="00036F1C">
      <w:pPr>
        <w:pStyle w:val="SemEspaamento"/>
        <w:jc w:val="both"/>
        <w:rPr>
          <w:rFonts w:ascii="Arial" w:hAnsi="Arial" w:cs="Arial"/>
        </w:rPr>
      </w:pPr>
      <w:r w:rsidRPr="007F13FB">
        <w:rPr>
          <w:rFonts w:ascii="Arial" w:hAnsi="Arial" w:cs="Arial"/>
        </w:rPr>
        <w:t xml:space="preserve">POZO, H. </w:t>
      </w:r>
      <w:r w:rsidRPr="007F13FB">
        <w:rPr>
          <w:rFonts w:ascii="Arial" w:hAnsi="Arial" w:cs="Arial"/>
          <w:b/>
        </w:rPr>
        <w:t>Administração de recursos materiais e patrimoniais:</w:t>
      </w:r>
      <w:r w:rsidRPr="007F13FB">
        <w:rPr>
          <w:rFonts w:ascii="Arial" w:hAnsi="Arial" w:cs="Arial"/>
        </w:rPr>
        <w:t xml:space="preserve"> uma abordagem logística. 6. Ed. São Paulo: Atlas, 2010.</w:t>
      </w:r>
    </w:p>
    <w:p w:rsidR="00036F1C" w:rsidRPr="007F13FB" w:rsidRDefault="00036F1C" w:rsidP="00036F1C">
      <w:pPr>
        <w:pStyle w:val="SemEspaamento"/>
        <w:jc w:val="both"/>
        <w:rPr>
          <w:rFonts w:ascii="Arial" w:hAnsi="Arial" w:cs="Arial"/>
        </w:rPr>
      </w:pPr>
    </w:p>
    <w:p w:rsidR="00036F1C" w:rsidRPr="007F13FB" w:rsidRDefault="00036F1C" w:rsidP="00036F1C">
      <w:pPr>
        <w:pStyle w:val="SemEspaamento"/>
        <w:jc w:val="both"/>
        <w:rPr>
          <w:rFonts w:ascii="Arial" w:hAnsi="Arial" w:cs="Arial"/>
          <w:b/>
        </w:rPr>
      </w:pPr>
      <w:r w:rsidRPr="007F13FB">
        <w:rPr>
          <w:rFonts w:ascii="Arial" w:hAnsi="Arial" w:cs="Arial"/>
          <w:shd w:val="clear" w:color="auto" w:fill="FAFAFA"/>
        </w:rPr>
        <w:t xml:space="preserve">WANKE, P. </w:t>
      </w:r>
      <w:r w:rsidRPr="007F13FB">
        <w:rPr>
          <w:rFonts w:ascii="Arial" w:hAnsi="Arial" w:cs="Arial"/>
          <w:b/>
          <w:shd w:val="clear" w:color="auto" w:fill="FAFAFA"/>
        </w:rPr>
        <w:t>Gestão de estoques na cadeia de suprimento</w:t>
      </w:r>
      <w:r w:rsidRPr="007F13FB">
        <w:rPr>
          <w:rFonts w:ascii="Arial" w:hAnsi="Arial" w:cs="Arial"/>
          <w:shd w:val="clear" w:color="auto" w:fill="FAFAFA"/>
        </w:rPr>
        <w:t xml:space="preserve">: decisões e modelos quantitativos / Peter Wanke. – 3. </w:t>
      </w:r>
      <w:proofErr w:type="gramStart"/>
      <w:r w:rsidRPr="007F13FB">
        <w:rPr>
          <w:rFonts w:ascii="Arial" w:hAnsi="Arial" w:cs="Arial"/>
          <w:shd w:val="clear" w:color="auto" w:fill="FAFAFA"/>
        </w:rPr>
        <w:t>ed.</w:t>
      </w:r>
      <w:proofErr w:type="gramEnd"/>
      <w:r w:rsidRPr="007F13FB">
        <w:rPr>
          <w:rFonts w:ascii="Arial" w:hAnsi="Arial" w:cs="Arial"/>
          <w:shd w:val="clear" w:color="auto" w:fill="FAFAFA"/>
        </w:rPr>
        <w:t xml:space="preserve"> – São Paulo: Atlas, 2011. – (Coleção Coppead de Administração).</w:t>
      </w:r>
    </w:p>
    <w:p w:rsidR="00036F1C" w:rsidRPr="007F13FB" w:rsidRDefault="00036F1C" w:rsidP="00036F1C">
      <w:pPr>
        <w:pStyle w:val="SemEspaamento"/>
        <w:jc w:val="both"/>
        <w:rPr>
          <w:rFonts w:ascii="Roboto" w:hAnsi="Roboto"/>
          <w:color w:val="3C3C3C"/>
          <w:shd w:val="clear" w:color="auto" w:fill="FAFAFA"/>
        </w:rPr>
      </w:pPr>
    </w:p>
    <w:p w:rsidR="00036F1C" w:rsidRPr="007F13FB" w:rsidRDefault="00036F1C" w:rsidP="00036F1C">
      <w:pPr>
        <w:pStyle w:val="SemEspaamento"/>
        <w:jc w:val="both"/>
        <w:rPr>
          <w:rFonts w:ascii="Arial" w:hAnsi="Arial" w:cs="Arial"/>
          <w:b/>
        </w:rPr>
      </w:pPr>
    </w:p>
    <w:p w:rsidR="00036F1C" w:rsidRPr="007F13FB" w:rsidRDefault="00036F1C" w:rsidP="00036F1C">
      <w:pPr>
        <w:pStyle w:val="SemEspaamento"/>
        <w:jc w:val="both"/>
      </w:pPr>
    </w:p>
    <w:p w:rsidR="00036F1C" w:rsidRPr="007F13FB" w:rsidRDefault="00036F1C" w:rsidP="00036F1C">
      <w:pPr>
        <w:pStyle w:val="SemEspaamento"/>
        <w:jc w:val="both"/>
      </w:pPr>
    </w:p>
    <w:p w:rsidR="00036F1C" w:rsidRPr="007F13FB" w:rsidRDefault="00036F1C" w:rsidP="00036F1C">
      <w:pPr>
        <w:pStyle w:val="SemEspaamento"/>
        <w:jc w:val="both"/>
      </w:pPr>
    </w:p>
    <w:p w:rsidR="00036F1C" w:rsidRPr="007F13FB" w:rsidRDefault="00036F1C" w:rsidP="00036F1C">
      <w:pPr>
        <w:pStyle w:val="SemEspaamento"/>
        <w:jc w:val="both"/>
      </w:pPr>
    </w:p>
    <w:p w:rsidR="00036F1C" w:rsidRPr="007F13FB" w:rsidRDefault="00036F1C" w:rsidP="00036F1C">
      <w:pPr>
        <w:pStyle w:val="SemEspaamento"/>
        <w:jc w:val="both"/>
      </w:pPr>
    </w:p>
    <w:p w:rsidR="00036F1C" w:rsidRPr="007F13FB" w:rsidRDefault="00036F1C" w:rsidP="00036F1C">
      <w:pPr>
        <w:pStyle w:val="SemEspaamento"/>
        <w:jc w:val="both"/>
      </w:pPr>
    </w:p>
    <w:p w:rsidR="00036F1C" w:rsidRPr="007F13FB" w:rsidRDefault="00036F1C" w:rsidP="00036F1C">
      <w:pPr>
        <w:pStyle w:val="SemEspaamento"/>
        <w:jc w:val="both"/>
      </w:pPr>
    </w:p>
    <w:p w:rsidR="00351C5C" w:rsidRDefault="00351C5C" w:rsidP="00036F1C">
      <w:pPr>
        <w:spacing w:line="360" w:lineRule="auto"/>
        <w:rPr>
          <w:rFonts w:asciiTheme="minorHAnsi" w:eastAsiaTheme="minorHAnsi" w:hAnsiTheme="minorHAnsi" w:cstheme="minorBidi"/>
          <w:sz w:val="22"/>
          <w:szCs w:val="22"/>
          <w:lang w:eastAsia="en-US"/>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D90B84" w:rsidRDefault="00D90B84" w:rsidP="00036F1C">
      <w:pPr>
        <w:spacing w:line="360" w:lineRule="auto"/>
        <w:rPr>
          <w:rFonts w:ascii="Arial" w:hAnsi="Arial" w:cs="Arial"/>
          <w:b/>
          <w:sz w:val="28"/>
        </w:rPr>
      </w:pPr>
    </w:p>
    <w:p w:rsidR="00036F1C" w:rsidRPr="00515D01" w:rsidRDefault="00036F1C" w:rsidP="00036F1C">
      <w:pPr>
        <w:spacing w:line="360" w:lineRule="auto"/>
        <w:rPr>
          <w:rFonts w:ascii="Arial" w:hAnsi="Arial" w:cs="Arial"/>
          <w:b/>
          <w:sz w:val="28"/>
        </w:rPr>
      </w:pPr>
      <w:r>
        <w:rPr>
          <w:rFonts w:ascii="Arial" w:hAnsi="Arial" w:cs="Arial"/>
          <w:b/>
          <w:sz w:val="28"/>
        </w:rPr>
        <w:t>ENDEREÇO DE CORRESPONDÊNCIA</w:t>
      </w:r>
    </w:p>
    <w:p w:rsidR="00036F1C" w:rsidRDefault="00036F1C" w:rsidP="00036F1C">
      <w:pPr>
        <w:jc w:val="both"/>
        <w:rPr>
          <w:rFonts w:ascii="Arial" w:hAnsi="Arial" w:cs="Arial"/>
        </w:rPr>
      </w:pPr>
    </w:p>
    <w:p w:rsidR="00036F1C" w:rsidRDefault="00036F1C" w:rsidP="00036F1C">
      <w:pPr>
        <w:jc w:val="both"/>
        <w:rPr>
          <w:rFonts w:ascii="Arial" w:hAnsi="Arial" w:cs="Arial"/>
        </w:rPr>
      </w:pPr>
    </w:p>
    <w:p w:rsidR="00036F1C" w:rsidRPr="00515D01" w:rsidRDefault="00351C5C" w:rsidP="00036F1C">
      <w:pPr>
        <w:autoSpaceDE w:val="0"/>
        <w:autoSpaceDN w:val="0"/>
        <w:adjustRightInd w:val="0"/>
        <w:spacing w:line="360" w:lineRule="auto"/>
        <w:rPr>
          <w:rFonts w:ascii="Arial" w:eastAsia="Calibri" w:hAnsi="Arial" w:cs="Arial"/>
          <w:b/>
          <w:szCs w:val="23"/>
        </w:rPr>
      </w:pPr>
      <w:r>
        <w:rPr>
          <w:rFonts w:ascii="Arial" w:eastAsia="Calibri" w:hAnsi="Arial" w:cs="Arial"/>
          <w:b/>
          <w:szCs w:val="23"/>
        </w:rPr>
        <w:t>Autora Orientando</w:t>
      </w:r>
      <w:r w:rsidR="00036F1C">
        <w:rPr>
          <w:rFonts w:ascii="Arial" w:eastAsia="Calibri" w:hAnsi="Arial" w:cs="Arial"/>
          <w:b/>
          <w:szCs w:val="23"/>
        </w:rPr>
        <w:t>:</w:t>
      </w:r>
    </w:p>
    <w:p w:rsidR="00036F1C" w:rsidRPr="009A497E" w:rsidRDefault="00036F1C" w:rsidP="00036F1C">
      <w:pPr>
        <w:autoSpaceDE w:val="0"/>
        <w:autoSpaceDN w:val="0"/>
        <w:adjustRightInd w:val="0"/>
        <w:spacing w:line="360" w:lineRule="auto"/>
        <w:rPr>
          <w:rFonts w:ascii="Arial" w:hAnsi="Arial" w:cs="Arial"/>
          <w:bCs/>
        </w:rPr>
      </w:pPr>
      <w:r>
        <w:rPr>
          <w:rFonts w:ascii="Arial" w:hAnsi="Arial" w:cs="Arial"/>
          <w:bCs/>
        </w:rPr>
        <w:t>Antônio Fortunato de Oliveira</w:t>
      </w:r>
    </w:p>
    <w:p w:rsidR="00036F1C" w:rsidRPr="00A92403" w:rsidRDefault="00036F1C" w:rsidP="00036F1C">
      <w:pPr>
        <w:autoSpaceDE w:val="0"/>
        <w:autoSpaceDN w:val="0"/>
        <w:adjustRightInd w:val="0"/>
        <w:spacing w:line="360" w:lineRule="auto"/>
        <w:rPr>
          <w:rFonts w:ascii="Arial" w:eastAsia="Calibri" w:hAnsi="Arial" w:cs="Arial"/>
          <w:szCs w:val="23"/>
        </w:rPr>
      </w:pPr>
      <w:r w:rsidRPr="00A92403">
        <w:rPr>
          <w:rFonts w:ascii="Arial" w:eastAsia="Calibri" w:hAnsi="Arial" w:cs="Arial"/>
          <w:szCs w:val="23"/>
        </w:rPr>
        <w:t>Rua: Major Gote – n° 1901 – Centro</w:t>
      </w:r>
    </w:p>
    <w:p w:rsidR="00036F1C" w:rsidRDefault="00036F1C" w:rsidP="00036F1C">
      <w:pPr>
        <w:autoSpaceDE w:val="0"/>
        <w:autoSpaceDN w:val="0"/>
        <w:adjustRightInd w:val="0"/>
        <w:spacing w:line="360" w:lineRule="auto"/>
        <w:rPr>
          <w:rFonts w:ascii="Arial" w:eastAsia="Calibri" w:hAnsi="Arial" w:cs="Arial"/>
          <w:szCs w:val="23"/>
        </w:rPr>
      </w:pPr>
      <w:r w:rsidRPr="00A92403">
        <w:rPr>
          <w:rFonts w:ascii="Arial" w:eastAsia="Calibri" w:hAnsi="Arial" w:cs="Arial"/>
          <w:szCs w:val="23"/>
        </w:rPr>
        <w:t>(34) 3818-2300</w:t>
      </w:r>
    </w:p>
    <w:p w:rsidR="00036F1C" w:rsidRDefault="00036F1C" w:rsidP="00036F1C">
      <w:pPr>
        <w:spacing w:line="360" w:lineRule="auto"/>
        <w:jc w:val="both"/>
        <w:rPr>
          <w:rFonts w:ascii="Arial" w:hAnsi="Arial" w:cs="Arial"/>
          <w:shd w:val="clear" w:color="auto" w:fill="FFFFFF"/>
        </w:rPr>
      </w:pPr>
      <w:r w:rsidRPr="000044E4">
        <w:rPr>
          <w:rFonts w:ascii="Arial" w:hAnsi="Arial" w:cs="Arial"/>
          <w:shd w:val="clear" w:color="auto" w:fill="FFFFFF"/>
        </w:rPr>
        <w:t>oliveirafortunato2000@gmail.com</w:t>
      </w:r>
    </w:p>
    <w:p w:rsidR="00036F1C" w:rsidRPr="000044E4" w:rsidRDefault="00036F1C" w:rsidP="00036F1C">
      <w:pPr>
        <w:spacing w:line="360" w:lineRule="auto"/>
        <w:jc w:val="both"/>
        <w:rPr>
          <w:rFonts w:ascii="Arial" w:eastAsia="Calibri" w:hAnsi="Arial" w:cs="Arial"/>
        </w:rPr>
      </w:pPr>
    </w:p>
    <w:p w:rsidR="00036F1C" w:rsidRPr="00515D01" w:rsidRDefault="00036F1C" w:rsidP="00036F1C">
      <w:pPr>
        <w:autoSpaceDE w:val="0"/>
        <w:autoSpaceDN w:val="0"/>
        <w:adjustRightInd w:val="0"/>
        <w:spacing w:line="360" w:lineRule="auto"/>
        <w:rPr>
          <w:rFonts w:ascii="Arial" w:eastAsia="Calibri" w:hAnsi="Arial" w:cs="Arial"/>
          <w:b/>
          <w:szCs w:val="23"/>
        </w:rPr>
      </w:pPr>
      <w:r>
        <w:rPr>
          <w:rFonts w:ascii="Arial" w:eastAsia="Calibri" w:hAnsi="Arial" w:cs="Arial"/>
          <w:b/>
          <w:szCs w:val="23"/>
        </w:rPr>
        <w:t>Autor Orientador:</w:t>
      </w:r>
    </w:p>
    <w:p w:rsidR="00036F1C" w:rsidRPr="00A92403" w:rsidRDefault="00036F1C" w:rsidP="00036F1C">
      <w:pPr>
        <w:autoSpaceDE w:val="0"/>
        <w:autoSpaceDN w:val="0"/>
        <w:adjustRightInd w:val="0"/>
        <w:spacing w:line="360" w:lineRule="auto"/>
        <w:rPr>
          <w:rFonts w:ascii="Arial" w:eastAsia="Calibri" w:hAnsi="Arial" w:cs="Arial"/>
          <w:szCs w:val="23"/>
        </w:rPr>
      </w:pPr>
      <w:r>
        <w:rPr>
          <w:rFonts w:ascii="Arial" w:eastAsia="Calibri" w:hAnsi="Arial" w:cs="Arial"/>
          <w:szCs w:val="23"/>
        </w:rPr>
        <w:t>José Humberto</w:t>
      </w:r>
      <w:r w:rsidR="00C61000">
        <w:rPr>
          <w:rFonts w:ascii="Arial" w:eastAsia="Calibri" w:hAnsi="Arial" w:cs="Arial"/>
          <w:szCs w:val="23"/>
        </w:rPr>
        <w:t xml:space="preserve"> Magela </w:t>
      </w:r>
      <w:r>
        <w:rPr>
          <w:rFonts w:ascii="Arial" w:eastAsia="Calibri" w:hAnsi="Arial" w:cs="Arial"/>
          <w:szCs w:val="23"/>
        </w:rPr>
        <w:t>Camêlo</w:t>
      </w:r>
    </w:p>
    <w:p w:rsidR="00036F1C" w:rsidRPr="00A92403" w:rsidRDefault="00036F1C" w:rsidP="00036F1C">
      <w:pPr>
        <w:autoSpaceDE w:val="0"/>
        <w:autoSpaceDN w:val="0"/>
        <w:adjustRightInd w:val="0"/>
        <w:spacing w:line="360" w:lineRule="auto"/>
        <w:rPr>
          <w:rFonts w:ascii="Arial" w:eastAsia="Calibri" w:hAnsi="Arial" w:cs="Arial"/>
          <w:szCs w:val="23"/>
        </w:rPr>
      </w:pPr>
      <w:r w:rsidRPr="00A92403">
        <w:rPr>
          <w:rFonts w:ascii="Arial" w:eastAsia="Calibri" w:hAnsi="Arial" w:cs="Arial"/>
          <w:szCs w:val="23"/>
        </w:rPr>
        <w:t>Rua: Major Gote – nº 1901 – Centro</w:t>
      </w:r>
    </w:p>
    <w:p w:rsidR="00036F1C" w:rsidRPr="00A92403" w:rsidRDefault="00036F1C" w:rsidP="00036F1C">
      <w:pPr>
        <w:autoSpaceDE w:val="0"/>
        <w:autoSpaceDN w:val="0"/>
        <w:adjustRightInd w:val="0"/>
        <w:spacing w:line="360" w:lineRule="auto"/>
        <w:rPr>
          <w:rFonts w:ascii="Arial" w:eastAsia="Calibri" w:hAnsi="Arial" w:cs="Arial"/>
          <w:szCs w:val="23"/>
        </w:rPr>
      </w:pPr>
      <w:r w:rsidRPr="00A92403">
        <w:rPr>
          <w:rFonts w:ascii="Arial" w:eastAsia="Calibri" w:hAnsi="Arial" w:cs="Arial"/>
          <w:szCs w:val="23"/>
        </w:rPr>
        <w:t>(34) 3818-2300</w:t>
      </w:r>
    </w:p>
    <w:p w:rsidR="00036F1C" w:rsidRPr="000044E4" w:rsidRDefault="00036F1C" w:rsidP="00036F1C">
      <w:pPr>
        <w:pStyle w:val="Default"/>
        <w:spacing w:line="360" w:lineRule="auto"/>
        <w:rPr>
          <w:b/>
          <w:bCs/>
        </w:rPr>
      </w:pPr>
      <w:r w:rsidRPr="000044E4">
        <w:rPr>
          <w:shd w:val="clear" w:color="auto" w:fill="FFFFFF"/>
        </w:rPr>
        <w:t>josehuster@gmail.com</w:t>
      </w: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b/>
          <w:bCs/>
          <w:sz w:val="28"/>
          <w:szCs w:val="28"/>
        </w:rPr>
      </w:pPr>
    </w:p>
    <w:p w:rsidR="00036F1C" w:rsidRDefault="00036F1C" w:rsidP="00036F1C">
      <w:pPr>
        <w:pStyle w:val="Default"/>
        <w:spacing w:line="360" w:lineRule="auto"/>
        <w:jc w:val="center"/>
        <w:rPr>
          <w:sz w:val="28"/>
          <w:szCs w:val="28"/>
        </w:rPr>
      </w:pPr>
      <w:r>
        <w:rPr>
          <w:b/>
          <w:bCs/>
          <w:sz w:val="28"/>
          <w:szCs w:val="28"/>
        </w:rPr>
        <w:t>DECLARAÇÃO DE AUTORIZAÇÃO</w:t>
      </w:r>
    </w:p>
    <w:p w:rsidR="00036F1C" w:rsidRPr="00072069" w:rsidRDefault="00036F1C" w:rsidP="00036F1C">
      <w:pPr>
        <w:pStyle w:val="Default"/>
        <w:spacing w:line="360" w:lineRule="auto"/>
        <w:ind w:firstLine="709"/>
      </w:pPr>
    </w:p>
    <w:p w:rsidR="00036F1C" w:rsidRPr="00072069" w:rsidRDefault="00036F1C" w:rsidP="00036F1C">
      <w:pPr>
        <w:pStyle w:val="Default"/>
        <w:spacing w:line="360" w:lineRule="auto"/>
        <w:ind w:firstLine="709"/>
      </w:pPr>
    </w:p>
    <w:p w:rsidR="00036F1C" w:rsidRPr="00072069" w:rsidRDefault="00036F1C" w:rsidP="00036F1C">
      <w:pPr>
        <w:pStyle w:val="Default"/>
        <w:spacing w:line="360" w:lineRule="auto"/>
        <w:ind w:firstLine="1134"/>
      </w:pPr>
      <w:r w:rsidRPr="00072069">
        <w:t>Autoriz</w:t>
      </w:r>
      <w:r>
        <w:t>amos</w:t>
      </w:r>
      <w:r w:rsidRPr="00072069">
        <w:t xml:space="preserve"> a reprodução e divulgação total ou parcial deste trabalho, por qualquer meio convencional ou eletrônico, para fins de estudo e pesquisa, desde que citada </w:t>
      </w:r>
      <w:proofErr w:type="gramStart"/>
      <w:r>
        <w:t>a</w:t>
      </w:r>
      <w:proofErr w:type="gramEnd"/>
      <w:r w:rsidRPr="00072069">
        <w:t xml:space="preserve"> fonte. </w:t>
      </w:r>
    </w:p>
    <w:p w:rsidR="00036F1C" w:rsidRPr="00072069" w:rsidRDefault="00036F1C" w:rsidP="00036F1C">
      <w:pPr>
        <w:pStyle w:val="Default"/>
        <w:spacing w:line="360" w:lineRule="auto"/>
        <w:ind w:firstLine="1134"/>
      </w:pPr>
    </w:p>
    <w:p w:rsidR="00036F1C" w:rsidRPr="00072069" w:rsidRDefault="00036F1C" w:rsidP="00036F1C">
      <w:pPr>
        <w:pStyle w:val="Default"/>
        <w:spacing w:line="360" w:lineRule="auto"/>
        <w:ind w:firstLine="1134"/>
      </w:pPr>
    </w:p>
    <w:p w:rsidR="00036F1C" w:rsidRPr="00072069" w:rsidRDefault="00036F1C" w:rsidP="00036F1C">
      <w:pPr>
        <w:pStyle w:val="Default"/>
        <w:spacing w:line="360" w:lineRule="auto"/>
        <w:ind w:firstLine="1134"/>
        <w:rPr>
          <w:color w:val="FF0000"/>
        </w:rPr>
      </w:pPr>
      <w:r w:rsidRPr="00072069">
        <w:t xml:space="preserve">Patos de Minas, </w:t>
      </w:r>
      <w:r>
        <w:rPr>
          <w:color w:val="auto"/>
        </w:rPr>
        <w:t>16 de novembro de 2017.</w:t>
      </w:r>
    </w:p>
    <w:p w:rsidR="00036F1C" w:rsidRPr="00072069" w:rsidRDefault="00036F1C" w:rsidP="00036F1C">
      <w:pPr>
        <w:pStyle w:val="Default"/>
        <w:spacing w:line="360" w:lineRule="auto"/>
        <w:ind w:firstLine="1134"/>
        <w:rPr>
          <w:color w:val="FF0000"/>
        </w:rPr>
      </w:pPr>
    </w:p>
    <w:p w:rsidR="00036F1C" w:rsidRPr="00072069" w:rsidRDefault="00036F1C" w:rsidP="00036F1C">
      <w:pPr>
        <w:pStyle w:val="Default"/>
        <w:spacing w:line="360" w:lineRule="auto"/>
        <w:ind w:firstLine="1134"/>
        <w:rPr>
          <w:color w:val="FF0000"/>
        </w:rPr>
      </w:pPr>
    </w:p>
    <w:p w:rsidR="00036F1C" w:rsidRPr="00072069" w:rsidRDefault="00036F1C" w:rsidP="00036F1C">
      <w:pPr>
        <w:pStyle w:val="Default"/>
        <w:spacing w:line="360" w:lineRule="auto"/>
        <w:ind w:firstLine="1134"/>
      </w:pPr>
      <w:r w:rsidRPr="00072069">
        <w:rPr>
          <w:color w:val="FF0000"/>
        </w:rPr>
        <w:t>.</w:t>
      </w:r>
      <w:r w:rsidRPr="00072069">
        <w:t xml:space="preserve"> </w:t>
      </w:r>
    </w:p>
    <w:p w:rsidR="00036F1C" w:rsidRPr="00072069" w:rsidRDefault="00036F1C" w:rsidP="00036F1C">
      <w:pPr>
        <w:pStyle w:val="Default"/>
        <w:spacing w:line="360" w:lineRule="auto"/>
        <w:jc w:val="center"/>
      </w:pPr>
      <w:r w:rsidRPr="00072069">
        <w:t>______________________________________</w:t>
      </w:r>
    </w:p>
    <w:p w:rsidR="00036F1C" w:rsidRPr="00543CC3" w:rsidRDefault="00036F1C" w:rsidP="00036F1C">
      <w:pPr>
        <w:pStyle w:val="Default"/>
        <w:spacing w:line="360" w:lineRule="auto"/>
        <w:jc w:val="center"/>
        <w:rPr>
          <w:color w:val="auto"/>
        </w:rPr>
      </w:pPr>
      <w:r>
        <w:rPr>
          <w:color w:val="auto"/>
        </w:rPr>
        <w:t>Antônio Fortunato de Oliveira</w:t>
      </w:r>
      <w:r w:rsidRPr="00543CC3">
        <w:rPr>
          <w:color w:val="auto"/>
        </w:rPr>
        <w:t xml:space="preserve"> – autor orientando </w:t>
      </w:r>
    </w:p>
    <w:p w:rsidR="00036F1C" w:rsidRPr="00072069" w:rsidRDefault="00036F1C" w:rsidP="00036F1C">
      <w:pPr>
        <w:pStyle w:val="Default"/>
        <w:spacing w:line="360" w:lineRule="auto"/>
        <w:jc w:val="center"/>
      </w:pPr>
    </w:p>
    <w:p w:rsidR="00036F1C" w:rsidRPr="00072069" w:rsidRDefault="00036F1C" w:rsidP="00036F1C">
      <w:pPr>
        <w:pStyle w:val="Default"/>
        <w:spacing w:line="360" w:lineRule="auto"/>
        <w:jc w:val="center"/>
      </w:pPr>
    </w:p>
    <w:p w:rsidR="00036F1C" w:rsidRPr="00072069" w:rsidRDefault="00036F1C" w:rsidP="00036F1C">
      <w:pPr>
        <w:pStyle w:val="Default"/>
        <w:spacing w:line="360" w:lineRule="auto"/>
        <w:jc w:val="center"/>
      </w:pPr>
    </w:p>
    <w:p w:rsidR="00036F1C" w:rsidRPr="00072069" w:rsidRDefault="00036F1C" w:rsidP="00036F1C">
      <w:pPr>
        <w:pStyle w:val="Default"/>
        <w:spacing w:line="360" w:lineRule="auto"/>
        <w:jc w:val="center"/>
      </w:pPr>
      <w:r w:rsidRPr="00072069">
        <w:t>______________________________________</w:t>
      </w:r>
    </w:p>
    <w:p w:rsidR="00036F1C" w:rsidRPr="00682D46" w:rsidRDefault="00036F1C" w:rsidP="00351C5C">
      <w:pPr>
        <w:jc w:val="center"/>
        <w:rPr>
          <w:rFonts w:ascii="Arial" w:hAnsi="Arial" w:cs="Arial"/>
        </w:rPr>
        <w:sectPr w:rsidR="00036F1C" w:rsidRPr="00682D46" w:rsidSect="003E35B7">
          <w:headerReference w:type="default" r:id="rId16"/>
          <w:pgSz w:w="11906" w:h="16838"/>
          <w:pgMar w:top="1701" w:right="1134" w:bottom="1134" w:left="1701" w:header="709" w:footer="709" w:gutter="0"/>
          <w:pgNumType w:start="1"/>
          <w:cols w:space="708"/>
          <w:docGrid w:linePitch="360"/>
        </w:sectPr>
      </w:pPr>
      <w:r>
        <w:rPr>
          <w:rFonts w:ascii="Arial" w:hAnsi="Arial" w:cs="Arial"/>
        </w:rPr>
        <w:t xml:space="preserve">José Humberto </w:t>
      </w:r>
      <w:r w:rsidR="00B9102C">
        <w:rPr>
          <w:rFonts w:ascii="Arial" w:hAnsi="Arial" w:cs="Arial"/>
        </w:rPr>
        <w:t xml:space="preserve">Magela </w:t>
      </w:r>
      <w:r>
        <w:rPr>
          <w:rFonts w:ascii="Arial" w:hAnsi="Arial" w:cs="Arial"/>
        </w:rPr>
        <w:t>Camêlo</w:t>
      </w:r>
      <w:r w:rsidR="003E35B7">
        <w:rPr>
          <w:rFonts w:ascii="Arial" w:hAnsi="Arial" w:cs="Arial"/>
        </w:rPr>
        <w:t xml:space="preserve"> – autor orientador</w:t>
      </w:r>
    </w:p>
    <w:p w:rsidR="007F13FB" w:rsidRDefault="007F13FB" w:rsidP="00351C5C">
      <w:pPr>
        <w:spacing w:line="360" w:lineRule="auto"/>
        <w:jc w:val="both"/>
        <w:rPr>
          <w:rFonts w:ascii="Arial" w:hAnsi="Arial" w:cs="Arial"/>
        </w:rPr>
      </w:pPr>
    </w:p>
    <w:sectPr w:rsidR="007F13FB" w:rsidSect="00F64713">
      <w:headerReference w:type="default" r:id="rId17"/>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FB" w:rsidRDefault="009F5BFB">
      <w:r>
        <w:separator/>
      </w:r>
    </w:p>
  </w:endnote>
  <w:endnote w:type="continuationSeparator" w:id="0">
    <w:p w:rsidR="009F5BFB" w:rsidRDefault="009F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Pr="00040F75" w:rsidRDefault="007C6012" w:rsidP="00482A91">
    <w:pPr>
      <w:pStyle w:val="Textodenotaderodap"/>
      <w:jc w:val="both"/>
    </w:pPr>
  </w:p>
  <w:p w:rsidR="007C6012" w:rsidRDefault="007C60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FB" w:rsidRDefault="009F5BFB">
      <w:r>
        <w:separator/>
      </w:r>
    </w:p>
  </w:footnote>
  <w:footnote w:type="continuationSeparator" w:id="0">
    <w:p w:rsidR="009F5BFB" w:rsidRDefault="009F5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Default="007C6012" w:rsidP="00482A91">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Default="007C6012">
    <w:pPr>
      <w:pStyle w:val="Cabealho"/>
    </w:pPr>
  </w:p>
  <w:p w:rsidR="007C6012" w:rsidRDefault="007C60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Default="007C6012">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12" w:rsidRDefault="007C6012">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39230"/>
      <w:docPartObj>
        <w:docPartGallery w:val="Page Numbers (Top of Page)"/>
        <w:docPartUnique/>
      </w:docPartObj>
    </w:sdtPr>
    <w:sdtEndPr>
      <w:rPr>
        <w:rFonts w:ascii="Arial" w:hAnsi="Arial" w:cs="Arial"/>
      </w:rPr>
    </w:sdtEndPr>
    <w:sdtContent>
      <w:p w:rsidR="003E35B7" w:rsidRPr="003E35B7" w:rsidRDefault="003E35B7">
        <w:pPr>
          <w:pStyle w:val="Cabealho"/>
          <w:jc w:val="right"/>
          <w:rPr>
            <w:rFonts w:ascii="Arial" w:hAnsi="Arial" w:cs="Arial"/>
          </w:rPr>
        </w:pPr>
        <w:r w:rsidRPr="003E35B7">
          <w:rPr>
            <w:rFonts w:ascii="Arial" w:hAnsi="Arial" w:cs="Arial"/>
          </w:rPr>
          <w:fldChar w:fldCharType="begin"/>
        </w:r>
        <w:r w:rsidRPr="00D90B84">
          <w:rPr>
            <w:rFonts w:ascii="Arial" w:hAnsi="Arial" w:cs="Arial"/>
          </w:rPr>
          <w:instrText>PAGE   \* MERGEFORMAT</w:instrText>
        </w:r>
        <w:r w:rsidRPr="003E35B7">
          <w:rPr>
            <w:rFonts w:ascii="Arial" w:hAnsi="Arial" w:cs="Arial"/>
          </w:rPr>
          <w:fldChar w:fldCharType="separate"/>
        </w:r>
        <w:r w:rsidR="00566F57">
          <w:rPr>
            <w:rFonts w:ascii="Arial" w:hAnsi="Arial" w:cs="Arial"/>
            <w:noProof/>
          </w:rPr>
          <w:t>1</w:t>
        </w:r>
        <w:r w:rsidRPr="003E35B7">
          <w:rPr>
            <w:rFonts w:ascii="Arial" w:hAnsi="Arial" w:cs="Arial"/>
          </w:rPr>
          <w:fldChar w:fldCharType="end"/>
        </w:r>
      </w:p>
    </w:sdtContent>
  </w:sdt>
  <w:p w:rsidR="003E35B7" w:rsidRDefault="003E35B7">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84" w:rsidRPr="003E35B7" w:rsidRDefault="00D90B84">
    <w:pPr>
      <w:pStyle w:val="Cabealho"/>
      <w:jc w:val="right"/>
      <w:rPr>
        <w:rFonts w:ascii="Arial" w:hAnsi="Arial" w:cs="Arial"/>
      </w:rPr>
    </w:pPr>
  </w:p>
  <w:p w:rsidR="00D90B84" w:rsidRDefault="00D90B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516C"/>
    <w:multiLevelType w:val="hybridMultilevel"/>
    <w:tmpl w:val="E93A1D94"/>
    <w:lvl w:ilvl="0" w:tplc="0416000F">
      <w:start w:val="1"/>
      <w:numFmt w:val="decimal"/>
      <w:lvlText w:val="%1."/>
      <w:lvlJc w:val="left"/>
      <w:pPr>
        <w:ind w:left="2912" w:hanging="360"/>
      </w:pPr>
      <w:rPr>
        <w:rFonts w:hint="default"/>
      </w:rPr>
    </w:lvl>
    <w:lvl w:ilvl="1" w:tplc="04160019">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
    <w:nsid w:val="161674FA"/>
    <w:multiLevelType w:val="multilevel"/>
    <w:tmpl w:val="6542EF2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08231E"/>
    <w:multiLevelType w:val="hybridMultilevel"/>
    <w:tmpl w:val="F460C120"/>
    <w:lvl w:ilvl="0" w:tplc="F00C7BE0">
      <w:start w:val="1"/>
      <w:numFmt w:val="upperLetter"/>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238F6838"/>
    <w:multiLevelType w:val="hybridMultilevel"/>
    <w:tmpl w:val="BBECC5E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8D661E"/>
    <w:multiLevelType w:val="multilevel"/>
    <w:tmpl w:val="BF00DCB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2C085BEB"/>
    <w:multiLevelType w:val="hybridMultilevel"/>
    <w:tmpl w:val="07E06FDA"/>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84331C"/>
    <w:multiLevelType w:val="hybridMultilevel"/>
    <w:tmpl w:val="16DAFA2A"/>
    <w:lvl w:ilvl="0" w:tplc="4E488C76">
      <w:start w:val="1"/>
      <w:numFmt w:val="upperLetter"/>
      <w:suff w:val="space"/>
      <w:lvlText w:val="%1. (   )"/>
      <w:lvlJc w:val="left"/>
      <w:pPr>
        <w:ind w:left="0" w:firstLine="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3D29094A"/>
    <w:multiLevelType w:val="hybridMultilevel"/>
    <w:tmpl w:val="05DAE890"/>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DED097D"/>
    <w:multiLevelType w:val="hybridMultilevel"/>
    <w:tmpl w:val="729ADC56"/>
    <w:lvl w:ilvl="0" w:tplc="F00C7BE0">
      <w:start w:val="1"/>
      <w:numFmt w:val="upperLetter"/>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F7C49C0"/>
    <w:multiLevelType w:val="hybridMultilevel"/>
    <w:tmpl w:val="C750E226"/>
    <w:lvl w:ilvl="0" w:tplc="E05A6F42">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2683FFA"/>
    <w:multiLevelType w:val="hybridMultilevel"/>
    <w:tmpl w:val="E8E8CBEC"/>
    <w:lvl w:ilvl="0" w:tplc="9DD22CAA">
      <w:start w:val="1"/>
      <w:numFmt w:val="upperLetter"/>
      <w:lvlText w:val="%1. (   )"/>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8186FDA"/>
    <w:multiLevelType w:val="hybridMultilevel"/>
    <w:tmpl w:val="CDDC1098"/>
    <w:lvl w:ilvl="0" w:tplc="0416000F">
      <w:start w:val="4"/>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F467C78"/>
    <w:multiLevelType w:val="multilevel"/>
    <w:tmpl w:val="FC0C1F1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8"/>
  </w:num>
  <w:num w:numId="4">
    <w:abstractNumId w:val="10"/>
  </w:num>
  <w:num w:numId="5">
    <w:abstractNumId w:val="3"/>
  </w:num>
  <w:num w:numId="6">
    <w:abstractNumId w:val="11"/>
  </w:num>
  <w:num w:numId="7">
    <w:abstractNumId w:val="2"/>
  </w:num>
  <w:num w:numId="8">
    <w:abstractNumId w:val="6"/>
  </w:num>
  <w:num w:numId="9">
    <w:abstractNumId w:val="4"/>
  </w:num>
  <w:num w:numId="10">
    <w:abstractNumId w:val="1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9E"/>
    <w:rsid w:val="000044E4"/>
    <w:rsid w:val="00022F1E"/>
    <w:rsid w:val="00036F1C"/>
    <w:rsid w:val="000476A8"/>
    <w:rsid w:val="0005366F"/>
    <w:rsid w:val="00055721"/>
    <w:rsid w:val="0007002C"/>
    <w:rsid w:val="0007493D"/>
    <w:rsid w:val="00074A0A"/>
    <w:rsid w:val="000840D2"/>
    <w:rsid w:val="000A2277"/>
    <w:rsid w:val="000A23F5"/>
    <w:rsid w:val="000A7DD1"/>
    <w:rsid w:val="000C77E1"/>
    <w:rsid w:val="001015CF"/>
    <w:rsid w:val="00105E1C"/>
    <w:rsid w:val="0011398E"/>
    <w:rsid w:val="001151E1"/>
    <w:rsid w:val="00123A0B"/>
    <w:rsid w:val="00133BA9"/>
    <w:rsid w:val="00143E2A"/>
    <w:rsid w:val="00156F20"/>
    <w:rsid w:val="00157534"/>
    <w:rsid w:val="00157FC7"/>
    <w:rsid w:val="00162EBF"/>
    <w:rsid w:val="0017049B"/>
    <w:rsid w:val="0017402B"/>
    <w:rsid w:val="001A31C6"/>
    <w:rsid w:val="001B41E6"/>
    <w:rsid w:val="001C2DA8"/>
    <w:rsid w:val="001C5FDC"/>
    <w:rsid w:val="001F5FC7"/>
    <w:rsid w:val="002124E7"/>
    <w:rsid w:val="00227019"/>
    <w:rsid w:val="00230BCC"/>
    <w:rsid w:val="00250259"/>
    <w:rsid w:val="00250EB4"/>
    <w:rsid w:val="00254C8E"/>
    <w:rsid w:val="00256575"/>
    <w:rsid w:val="002750D7"/>
    <w:rsid w:val="002778E6"/>
    <w:rsid w:val="002C09D5"/>
    <w:rsid w:val="002D4E72"/>
    <w:rsid w:val="002E2E91"/>
    <w:rsid w:val="002F4AB7"/>
    <w:rsid w:val="0030007A"/>
    <w:rsid w:val="003232BB"/>
    <w:rsid w:val="00326762"/>
    <w:rsid w:val="0032688A"/>
    <w:rsid w:val="00334E83"/>
    <w:rsid w:val="00335EDB"/>
    <w:rsid w:val="00340AEF"/>
    <w:rsid w:val="00351C5C"/>
    <w:rsid w:val="00370039"/>
    <w:rsid w:val="003707D5"/>
    <w:rsid w:val="00383F6D"/>
    <w:rsid w:val="00397202"/>
    <w:rsid w:val="003A2686"/>
    <w:rsid w:val="003A337E"/>
    <w:rsid w:val="003D5E89"/>
    <w:rsid w:val="003E1447"/>
    <w:rsid w:val="003E35B7"/>
    <w:rsid w:val="004251AA"/>
    <w:rsid w:val="004401CA"/>
    <w:rsid w:val="00440720"/>
    <w:rsid w:val="00454463"/>
    <w:rsid w:val="00455C43"/>
    <w:rsid w:val="00460F7E"/>
    <w:rsid w:val="0046390D"/>
    <w:rsid w:val="00482A91"/>
    <w:rsid w:val="00493154"/>
    <w:rsid w:val="00493284"/>
    <w:rsid w:val="004B34E0"/>
    <w:rsid w:val="004C0108"/>
    <w:rsid w:val="004E07AA"/>
    <w:rsid w:val="004F390F"/>
    <w:rsid w:val="004F42B5"/>
    <w:rsid w:val="00551C50"/>
    <w:rsid w:val="0056097B"/>
    <w:rsid w:val="0056522A"/>
    <w:rsid w:val="00566F57"/>
    <w:rsid w:val="00577D34"/>
    <w:rsid w:val="005A213F"/>
    <w:rsid w:val="005B723B"/>
    <w:rsid w:val="005C27F8"/>
    <w:rsid w:val="005D21DA"/>
    <w:rsid w:val="005D70DC"/>
    <w:rsid w:val="005E148D"/>
    <w:rsid w:val="005E38E1"/>
    <w:rsid w:val="005E7080"/>
    <w:rsid w:val="005F0999"/>
    <w:rsid w:val="005F1D55"/>
    <w:rsid w:val="005F3197"/>
    <w:rsid w:val="005F521F"/>
    <w:rsid w:val="005F6C3B"/>
    <w:rsid w:val="00610B33"/>
    <w:rsid w:val="006125E5"/>
    <w:rsid w:val="0061439F"/>
    <w:rsid w:val="006343C8"/>
    <w:rsid w:val="00634A6C"/>
    <w:rsid w:val="00642172"/>
    <w:rsid w:val="00643301"/>
    <w:rsid w:val="006555E6"/>
    <w:rsid w:val="00671AB5"/>
    <w:rsid w:val="00682D46"/>
    <w:rsid w:val="0068607B"/>
    <w:rsid w:val="006869F3"/>
    <w:rsid w:val="00697619"/>
    <w:rsid w:val="006B4AC8"/>
    <w:rsid w:val="006B759C"/>
    <w:rsid w:val="006D147A"/>
    <w:rsid w:val="006D7450"/>
    <w:rsid w:val="006F67CE"/>
    <w:rsid w:val="00706730"/>
    <w:rsid w:val="00706DE9"/>
    <w:rsid w:val="0071120A"/>
    <w:rsid w:val="00720C7F"/>
    <w:rsid w:val="0072171D"/>
    <w:rsid w:val="00750228"/>
    <w:rsid w:val="007633BD"/>
    <w:rsid w:val="00774EA9"/>
    <w:rsid w:val="007C0CD9"/>
    <w:rsid w:val="007C6012"/>
    <w:rsid w:val="007D5D2C"/>
    <w:rsid w:val="007E3E74"/>
    <w:rsid w:val="007F13FB"/>
    <w:rsid w:val="00801EAC"/>
    <w:rsid w:val="00822978"/>
    <w:rsid w:val="00824417"/>
    <w:rsid w:val="008359B3"/>
    <w:rsid w:val="00840C31"/>
    <w:rsid w:val="00844EA4"/>
    <w:rsid w:val="00876775"/>
    <w:rsid w:val="00876F50"/>
    <w:rsid w:val="008834B5"/>
    <w:rsid w:val="008871CE"/>
    <w:rsid w:val="008A065E"/>
    <w:rsid w:val="008A1634"/>
    <w:rsid w:val="008A7CDE"/>
    <w:rsid w:val="008D17D9"/>
    <w:rsid w:val="00905A98"/>
    <w:rsid w:val="00921A5A"/>
    <w:rsid w:val="00935372"/>
    <w:rsid w:val="0094640E"/>
    <w:rsid w:val="009529C9"/>
    <w:rsid w:val="00953D2A"/>
    <w:rsid w:val="00957D8D"/>
    <w:rsid w:val="00960651"/>
    <w:rsid w:val="00964BD8"/>
    <w:rsid w:val="00987E00"/>
    <w:rsid w:val="00995A24"/>
    <w:rsid w:val="009968AD"/>
    <w:rsid w:val="009A497E"/>
    <w:rsid w:val="009A4CBB"/>
    <w:rsid w:val="009B1B37"/>
    <w:rsid w:val="009D13B1"/>
    <w:rsid w:val="009E0F55"/>
    <w:rsid w:val="009E51FA"/>
    <w:rsid w:val="009F5BFB"/>
    <w:rsid w:val="00A34A4A"/>
    <w:rsid w:val="00A44CA1"/>
    <w:rsid w:val="00A45366"/>
    <w:rsid w:val="00A463CD"/>
    <w:rsid w:val="00A6344E"/>
    <w:rsid w:val="00A77EA3"/>
    <w:rsid w:val="00AA2D73"/>
    <w:rsid w:val="00AB334C"/>
    <w:rsid w:val="00AC560A"/>
    <w:rsid w:val="00AE6D0A"/>
    <w:rsid w:val="00AF4093"/>
    <w:rsid w:val="00B0592C"/>
    <w:rsid w:val="00B11CFC"/>
    <w:rsid w:val="00B12483"/>
    <w:rsid w:val="00B17A80"/>
    <w:rsid w:val="00B4177E"/>
    <w:rsid w:val="00B43374"/>
    <w:rsid w:val="00B5140B"/>
    <w:rsid w:val="00B53745"/>
    <w:rsid w:val="00B53AC2"/>
    <w:rsid w:val="00B566A5"/>
    <w:rsid w:val="00B60B42"/>
    <w:rsid w:val="00B77858"/>
    <w:rsid w:val="00B83D15"/>
    <w:rsid w:val="00B9102C"/>
    <w:rsid w:val="00BA4B5C"/>
    <w:rsid w:val="00BA6160"/>
    <w:rsid w:val="00BB6598"/>
    <w:rsid w:val="00BC2599"/>
    <w:rsid w:val="00BD1059"/>
    <w:rsid w:val="00BE3DE8"/>
    <w:rsid w:val="00C00498"/>
    <w:rsid w:val="00C30316"/>
    <w:rsid w:val="00C33EB8"/>
    <w:rsid w:val="00C41C81"/>
    <w:rsid w:val="00C43A1D"/>
    <w:rsid w:val="00C51439"/>
    <w:rsid w:val="00C6082E"/>
    <w:rsid w:val="00C61000"/>
    <w:rsid w:val="00C718B8"/>
    <w:rsid w:val="00C71D3E"/>
    <w:rsid w:val="00C73578"/>
    <w:rsid w:val="00C859C4"/>
    <w:rsid w:val="00C87002"/>
    <w:rsid w:val="00CA7089"/>
    <w:rsid w:val="00CB1887"/>
    <w:rsid w:val="00CB2C65"/>
    <w:rsid w:val="00CD5838"/>
    <w:rsid w:val="00CD5904"/>
    <w:rsid w:val="00CE47A7"/>
    <w:rsid w:val="00CF7880"/>
    <w:rsid w:val="00D129D2"/>
    <w:rsid w:val="00D212DF"/>
    <w:rsid w:val="00D52205"/>
    <w:rsid w:val="00D53C1D"/>
    <w:rsid w:val="00D53E2E"/>
    <w:rsid w:val="00D54013"/>
    <w:rsid w:val="00D6122D"/>
    <w:rsid w:val="00D7205E"/>
    <w:rsid w:val="00D90B84"/>
    <w:rsid w:val="00D96AD5"/>
    <w:rsid w:val="00DA02D6"/>
    <w:rsid w:val="00DA60EF"/>
    <w:rsid w:val="00DC37C6"/>
    <w:rsid w:val="00DD3AD7"/>
    <w:rsid w:val="00DE1D97"/>
    <w:rsid w:val="00DE3690"/>
    <w:rsid w:val="00E001F7"/>
    <w:rsid w:val="00E02D12"/>
    <w:rsid w:val="00E06321"/>
    <w:rsid w:val="00E1319E"/>
    <w:rsid w:val="00E171D1"/>
    <w:rsid w:val="00E45572"/>
    <w:rsid w:val="00E56F46"/>
    <w:rsid w:val="00E872E7"/>
    <w:rsid w:val="00EA70CD"/>
    <w:rsid w:val="00EB278A"/>
    <w:rsid w:val="00EC034D"/>
    <w:rsid w:val="00EC4A48"/>
    <w:rsid w:val="00EC693C"/>
    <w:rsid w:val="00EE5AE4"/>
    <w:rsid w:val="00EF1AAB"/>
    <w:rsid w:val="00EF6AB9"/>
    <w:rsid w:val="00F028DE"/>
    <w:rsid w:val="00F06BD7"/>
    <w:rsid w:val="00F25ABE"/>
    <w:rsid w:val="00F326DA"/>
    <w:rsid w:val="00F3738E"/>
    <w:rsid w:val="00F37E82"/>
    <w:rsid w:val="00F56775"/>
    <w:rsid w:val="00F64713"/>
    <w:rsid w:val="00F81FDB"/>
    <w:rsid w:val="00F825E2"/>
    <w:rsid w:val="00F8565E"/>
    <w:rsid w:val="00F90FEB"/>
    <w:rsid w:val="00F92767"/>
    <w:rsid w:val="00FA04A4"/>
    <w:rsid w:val="00FA11CC"/>
    <w:rsid w:val="00FA2168"/>
    <w:rsid w:val="00FB0461"/>
    <w:rsid w:val="00FB348D"/>
    <w:rsid w:val="00FD4252"/>
    <w:rsid w:val="00FD514C"/>
    <w:rsid w:val="00FE5C28"/>
    <w:rsid w:val="477F14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9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51C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C43A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1319E"/>
    <w:rPr>
      <w:rFonts w:ascii="Calibri" w:eastAsia="Calibri" w:hAnsi="Calibri" w:cs="Times New Roman"/>
    </w:rPr>
  </w:style>
  <w:style w:type="paragraph" w:styleId="Rodap">
    <w:name w:val="footer"/>
    <w:basedOn w:val="Normal"/>
    <w:link w:val="Rodap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1319E"/>
    <w:rPr>
      <w:rFonts w:ascii="Calibri" w:eastAsia="Calibri" w:hAnsi="Calibri" w:cs="Times New Roman"/>
    </w:rPr>
  </w:style>
  <w:style w:type="paragraph" w:styleId="Textodenotaderodap">
    <w:name w:val="footnote text"/>
    <w:basedOn w:val="Normal"/>
    <w:link w:val="TextodenotaderodapChar"/>
    <w:uiPriority w:val="99"/>
    <w:unhideWhenUsed/>
    <w:rsid w:val="00E1319E"/>
    <w:rPr>
      <w:sz w:val="20"/>
      <w:szCs w:val="20"/>
    </w:rPr>
  </w:style>
  <w:style w:type="character" w:customStyle="1" w:styleId="TextodenotaderodapChar">
    <w:name w:val="Texto de nota de rodapé Char"/>
    <w:basedOn w:val="Fontepargpadro"/>
    <w:link w:val="Textodenotaderodap"/>
    <w:uiPriority w:val="99"/>
    <w:rsid w:val="00E1319E"/>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E1319E"/>
  </w:style>
  <w:style w:type="character" w:styleId="Forte">
    <w:name w:val="Strong"/>
    <w:basedOn w:val="Fontepargpadro"/>
    <w:uiPriority w:val="22"/>
    <w:qFormat/>
    <w:rsid w:val="00E1319E"/>
    <w:rPr>
      <w:b/>
      <w:bCs/>
    </w:rPr>
  </w:style>
  <w:style w:type="paragraph" w:styleId="PargrafodaLista">
    <w:name w:val="List Paragraph"/>
    <w:basedOn w:val="Normal"/>
    <w:uiPriority w:val="34"/>
    <w:qFormat/>
    <w:rsid w:val="00E1319E"/>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E13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319E"/>
    <w:pPr>
      <w:spacing w:before="100" w:beforeAutospacing="1" w:after="100" w:afterAutospacing="1"/>
    </w:pPr>
  </w:style>
  <w:style w:type="paragraph" w:styleId="Textodebalo">
    <w:name w:val="Balloon Text"/>
    <w:basedOn w:val="Normal"/>
    <w:link w:val="TextodebaloChar"/>
    <w:uiPriority w:val="99"/>
    <w:semiHidden/>
    <w:unhideWhenUsed/>
    <w:rsid w:val="00B11CFC"/>
    <w:rPr>
      <w:rFonts w:ascii="Tahoma" w:hAnsi="Tahoma" w:cs="Tahoma"/>
      <w:sz w:val="16"/>
      <w:szCs w:val="16"/>
    </w:rPr>
  </w:style>
  <w:style w:type="character" w:customStyle="1" w:styleId="TextodebaloChar">
    <w:name w:val="Texto de balão Char"/>
    <w:basedOn w:val="Fontepargpadro"/>
    <w:link w:val="Textodebalo"/>
    <w:uiPriority w:val="99"/>
    <w:semiHidden/>
    <w:rsid w:val="00B11CFC"/>
    <w:rPr>
      <w:rFonts w:ascii="Tahoma" w:eastAsia="Times New Roman" w:hAnsi="Tahoma" w:cs="Tahoma"/>
      <w:sz w:val="16"/>
      <w:szCs w:val="16"/>
      <w:lang w:eastAsia="pt-BR"/>
    </w:rPr>
  </w:style>
  <w:style w:type="character" w:styleId="Refdenotaderodap">
    <w:name w:val="footnote reference"/>
    <w:basedOn w:val="Fontepargpadro"/>
    <w:uiPriority w:val="99"/>
    <w:semiHidden/>
    <w:unhideWhenUsed/>
    <w:rsid w:val="00B53AC2"/>
    <w:rPr>
      <w:vertAlign w:val="superscript"/>
    </w:rPr>
  </w:style>
  <w:style w:type="character" w:styleId="Refdecomentrio">
    <w:name w:val="annotation reference"/>
    <w:basedOn w:val="Fontepargpadro"/>
    <w:uiPriority w:val="99"/>
    <w:semiHidden/>
    <w:unhideWhenUsed/>
    <w:rsid w:val="00370039"/>
    <w:rPr>
      <w:sz w:val="16"/>
      <w:szCs w:val="16"/>
    </w:rPr>
  </w:style>
  <w:style w:type="paragraph" w:styleId="Textodecomentrio">
    <w:name w:val="annotation text"/>
    <w:basedOn w:val="Normal"/>
    <w:link w:val="TextodecomentrioChar"/>
    <w:uiPriority w:val="99"/>
    <w:semiHidden/>
    <w:unhideWhenUsed/>
    <w:rsid w:val="00370039"/>
    <w:rPr>
      <w:sz w:val="20"/>
      <w:szCs w:val="20"/>
    </w:rPr>
  </w:style>
  <w:style w:type="character" w:customStyle="1" w:styleId="TextodecomentrioChar">
    <w:name w:val="Texto de comentário Char"/>
    <w:basedOn w:val="Fontepargpadro"/>
    <w:link w:val="Textodecomentrio"/>
    <w:uiPriority w:val="99"/>
    <w:semiHidden/>
    <w:rsid w:val="003700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70039"/>
    <w:rPr>
      <w:b/>
      <w:bCs/>
    </w:rPr>
  </w:style>
  <w:style w:type="character" w:customStyle="1" w:styleId="AssuntodocomentrioChar">
    <w:name w:val="Assunto do comentário Char"/>
    <w:basedOn w:val="TextodecomentrioChar"/>
    <w:link w:val="Assuntodocomentrio"/>
    <w:uiPriority w:val="99"/>
    <w:semiHidden/>
    <w:rsid w:val="00370039"/>
    <w:rPr>
      <w:rFonts w:ascii="Times New Roman" w:eastAsia="Times New Roman" w:hAnsi="Times New Roman" w:cs="Times New Roman"/>
      <w:b/>
      <w:bCs/>
      <w:sz w:val="20"/>
      <w:szCs w:val="20"/>
      <w:lang w:eastAsia="pt-BR"/>
    </w:rPr>
  </w:style>
  <w:style w:type="character" w:styleId="Refdenotadefim">
    <w:name w:val="endnote reference"/>
    <w:basedOn w:val="Fontepargpadro"/>
    <w:uiPriority w:val="99"/>
    <w:semiHidden/>
    <w:unhideWhenUsed/>
    <w:rsid w:val="006F67CE"/>
    <w:rPr>
      <w:vertAlign w:val="superscript"/>
    </w:rPr>
  </w:style>
  <w:style w:type="character" w:customStyle="1" w:styleId="TextodenotadefimChar">
    <w:name w:val="Texto de nota de fim Char"/>
    <w:basedOn w:val="Fontepargpadro"/>
    <w:link w:val="Textodenotadefim"/>
    <w:uiPriority w:val="99"/>
    <w:semiHidden/>
    <w:rsid w:val="006F67CE"/>
    <w:rPr>
      <w:sz w:val="20"/>
      <w:szCs w:val="20"/>
    </w:rPr>
  </w:style>
  <w:style w:type="paragraph" w:styleId="Textodenotadefim">
    <w:name w:val="endnote text"/>
    <w:basedOn w:val="Normal"/>
    <w:link w:val="TextodenotadefimChar"/>
    <w:uiPriority w:val="99"/>
    <w:semiHidden/>
    <w:unhideWhenUsed/>
    <w:rsid w:val="006F67CE"/>
    <w:rPr>
      <w:sz w:val="20"/>
      <w:szCs w:val="20"/>
    </w:rPr>
  </w:style>
  <w:style w:type="paragraph" w:customStyle="1" w:styleId="Default">
    <w:name w:val="Default"/>
    <w:rsid w:val="00B53745"/>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9A497E"/>
    <w:rPr>
      <w:color w:val="0000FF"/>
      <w:u w:val="single"/>
    </w:rPr>
  </w:style>
  <w:style w:type="paragraph" w:styleId="SemEspaamento">
    <w:name w:val="No Spacing"/>
    <w:uiPriority w:val="1"/>
    <w:qFormat/>
    <w:rsid w:val="004B34E0"/>
    <w:pPr>
      <w:spacing w:after="0" w:line="240" w:lineRule="auto"/>
    </w:pPr>
  </w:style>
  <w:style w:type="character" w:customStyle="1" w:styleId="Ttulo1Char">
    <w:name w:val="Título 1 Char"/>
    <w:basedOn w:val="Fontepargpadro"/>
    <w:link w:val="Ttulo1"/>
    <w:uiPriority w:val="9"/>
    <w:rsid w:val="00351C5C"/>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semiHidden/>
    <w:unhideWhenUsed/>
    <w:qFormat/>
    <w:rsid w:val="00351C5C"/>
    <w:pPr>
      <w:spacing w:line="276" w:lineRule="auto"/>
      <w:outlineLvl w:val="9"/>
    </w:pPr>
  </w:style>
  <w:style w:type="paragraph" w:styleId="Sumrio1">
    <w:name w:val="toc 1"/>
    <w:basedOn w:val="Normal"/>
    <w:next w:val="Normal"/>
    <w:autoRedefine/>
    <w:uiPriority w:val="39"/>
    <w:unhideWhenUsed/>
    <w:rsid w:val="00351C5C"/>
    <w:pPr>
      <w:spacing w:after="100"/>
    </w:pPr>
  </w:style>
  <w:style w:type="paragraph" w:styleId="Sumrio2">
    <w:name w:val="toc 2"/>
    <w:basedOn w:val="Normal"/>
    <w:next w:val="Normal"/>
    <w:autoRedefine/>
    <w:uiPriority w:val="39"/>
    <w:unhideWhenUsed/>
    <w:rsid w:val="009529C9"/>
    <w:pPr>
      <w:tabs>
        <w:tab w:val="left" w:pos="880"/>
        <w:tab w:val="right" w:leader="dot" w:pos="9061"/>
      </w:tabs>
      <w:spacing w:after="100"/>
      <w:ind w:left="240"/>
    </w:pPr>
    <w:rPr>
      <w:rFonts w:ascii="Arial" w:hAnsi="Arial" w:cs="Arial"/>
      <w:b/>
      <w:noProof/>
    </w:rPr>
  </w:style>
  <w:style w:type="paragraph" w:styleId="Legenda">
    <w:name w:val="caption"/>
    <w:basedOn w:val="Normal"/>
    <w:next w:val="Normal"/>
    <w:uiPriority w:val="35"/>
    <w:semiHidden/>
    <w:unhideWhenUsed/>
    <w:qFormat/>
    <w:rsid w:val="00F81FDB"/>
    <w:pPr>
      <w:spacing w:after="200"/>
    </w:pPr>
    <w:rPr>
      <w:b/>
      <w:bCs/>
      <w:color w:val="5B9BD5" w:themeColor="accent1"/>
      <w:sz w:val="18"/>
      <w:szCs w:val="18"/>
    </w:rPr>
  </w:style>
  <w:style w:type="paragraph" w:styleId="ndicedeilustraes">
    <w:name w:val="table of figures"/>
    <w:basedOn w:val="Normal"/>
    <w:next w:val="Normal"/>
    <w:uiPriority w:val="99"/>
    <w:unhideWhenUsed/>
    <w:rsid w:val="00F81FDB"/>
  </w:style>
  <w:style w:type="character" w:customStyle="1" w:styleId="Ttulo2Char">
    <w:name w:val="Título 2 Char"/>
    <w:basedOn w:val="Fontepargpadro"/>
    <w:link w:val="Ttulo2"/>
    <w:uiPriority w:val="9"/>
    <w:semiHidden/>
    <w:rsid w:val="00C43A1D"/>
    <w:rPr>
      <w:rFonts w:asciiTheme="majorHAnsi" w:eastAsiaTheme="majorEastAsia" w:hAnsiTheme="majorHAnsi" w:cstheme="majorBidi"/>
      <w:color w:val="2E74B5" w:themeColor="accent1" w:themeShade="BF"/>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9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51C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C43A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1319E"/>
    <w:rPr>
      <w:rFonts w:ascii="Calibri" w:eastAsia="Calibri" w:hAnsi="Calibri" w:cs="Times New Roman"/>
    </w:rPr>
  </w:style>
  <w:style w:type="paragraph" w:styleId="Rodap">
    <w:name w:val="footer"/>
    <w:basedOn w:val="Normal"/>
    <w:link w:val="RodapChar"/>
    <w:uiPriority w:val="99"/>
    <w:unhideWhenUsed/>
    <w:rsid w:val="00E131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1319E"/>
    <w:rPr>
      <w:rFonts w:ascii="Calibri" w:eastAsia="Calibri" w:hAnsi="Calibri" w:cs="Times New Roman"/>
    </w:rPr>
  </w:style>
  <w:style w:type="paragraph" w:styleId="Textodenotaderodap">
    <w:name w:val="footnote text"/>
    <w:basedOn w:val="Normal"/>
    <w:link w:val="TextodenotaderodapChar"/>
    <w:uiPriority w:val="99"/>
    <w:unhideWhenUsed/>
    <w:rsid w:val="00E1319E"/>
    <w:rPr>
      <w:sz w:val="20"/>
      <w:szCs w:val="20"/>
    </w:rPr>
  </w:style>
  <w:style w:type="character" w:customStyle="1" w:styleId="TextodenotaderodapChar">
    <w:name w:val="Texto de nota de rodapé Char"/>
    <w:basedOn w:val="Fontepargpadro"/>
    <w:link w:val="Textodenotaderodap"/>
    <w:uiPriority w:val="99"/>
    <w:rsid w:val="00E1319E"/>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E1319E"/>
  </w:style>
  <w:style w:type="character" w:styleId="Forte">
    <w:name w:val="Strong"/>
    <w:basedOn w:val="Fontepargpadro"/>
    <w:uiPriority w:val="22"/>
    <w:qFormat/>
    <w:rsid w:val="00E1319E"/>
    <w:rPr>
      <w:b/>
      <w:bCs/>
    </w:rPr>
  </w:style>
  <w:style w:type="paragraph" w:styleId="PargrafodaLista">
    <w:name w:val="List Paragraph"/>
    <w:basedOn w:val="Normal"/>
    <w:uiPriority w:val="34"/>
    <w:qFormat/>
    <w:rsid w:val="00E1319E"/>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E13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319E"/>
    <w:pPr>
      <w:spacing w:before="100" w:beforeAutospacing="1" w:after="100" w:afterAutospacing="1"/>
    </w:pPr>
  </w:style>
  <w:style w:type="paragraph" w:styleId="Textodebalo">
    <w:name w:val="Balloon Text"/>
    <w:basedOn w:val="Normal"/>
    <w:link w:val="TextodebaloChar"/>
    <w:uiPriority w:val="99"/>
    <w:semiHidden/>
    <w:unhideWhenUsed/>
    <w:rsid w:val="00B11CFC"/>
    <w:rPr>
      <w:rFonts w:ascii="Tahoma" w:hAnsi="Tahoma" w:cs="Tahoma"/>
      <w:sz w:val="16"/>
      <w:szCs w:val="16"/>
    </w:rPr>
  </w:style>
  <w:style w:type="character" w:customStyle="1" w:styleId="TextodebaloChar">
    <w:name w:val="Texto de balão Char"/>
    <w:basedOn w:val="Fontepargpadro"/>
    <w:link w:val="Textodebalo"/>
    <w:uiPriority w:val="99"/>
    <w:semiHidden/>
    <w:rsid w:val="00B11CFC"/>
    <w:rPr>
      <w:rFonts w:ascii="Tahoma" w:eastAsia="Times New Roman" w:hAnsi="Tahoma" w:cs="Tahoma"/>
      <w:sz w:val="16"/>
      <w:szCs w:val="16"/>
      <w:lang w:eastAsia="pt-BR"/>
    </w:rPr>
  </w:style>
  <w:style w:type="character" w:styleId="Refdenotaderodap">
    <w:name w:val="footnote reference"/>
    <w:basedOn w:val="Fontepargpadro"/>
    <w:uiPriority w:val="99"/>
    <w:semiHidden/>
    <w:unhideWhenUsed/>
    <w:rsid w:val="00B53AC2"/>
    <w:rPr>
      <w:vertAlign w:val="superscript"/>
    </w:rPr>
  </w:style>
  <w:style w:type="character" w:styleId="Refdecomentrio">
    <w:name w:val="annotation reference"/>
    <w:basedOn w:val="Fontepargpadro"/>
    <w:uiPriority w:val="99"/>
    <w:semiHidden/>
    <w:unhideWhenUsed/>
    <w:rsid w:val="00370039"/>
    <w:rPr>
      <w:sz w:val="16"/>
      <w:szCs w:val="16"/>
    </w:rPr>
  </w:style>
  <w:style w:type="paragraph" w:styleId="Textodecomentrio">
    <w:name w:val="annotation text"/>
    <w:basedOn w:val="Normal"/>
    <w:link w:val="TextodecomentrioChar"/>
    <w:uiPriority w:val="99"/>
    <w:semiHidden/>
    <w:unhideWhenUsed/>
    <w:rsid w:val="00370039"/>
    <w:rPr>
      <w:sz w:val="20"/>
      <w:szCs w:val="20"/>
    </w:rPr>
  </w:style>
  <w:style w:type="character" w:customStyle="1" w:styleId="TextodecomentrioChar">
    <w:name w:val="Texto de comentário Char"/>
    <w:basedOn w:val="Fontepargpadro"/>
    <w:link w:val="Textodecomentrio"/>
    <w:uiPriority w:val="99"/>
    <w:semiHidden/>
    <w:rsid w:val="0037003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70039"/>
    <w:rPr>
      <w:b/>
      <w:bCs/>
    </w:rPr>
  </w:style>
  <w:style w:type="character" w:customStyle="1" w:styleId="AssuntodocomentrioChar">
    <w:name w:val="Assunto do comentário Char"/>
    <w:basedOn w:val="TextodecomentrioChar"/>
    <w:link w:val="Assuntodocomentrio"/>
    <w:uiPriority w:val="99"/>
    <w:semiHidden/>
    <w:rsid w:val="00370039"/>
    <w:rPr>
      <w:rFonts w:ascii="Times New Roman" w:eastAsia="Times New Roman" w:hAnsi="Times New Roman" w:cs="Times New Roman"/>
      <w:b/>
      <w:bCs/>
      <w:sz w:val="20"/>
      <w:szCs w:val="20"/>
      <w:lang w:eastAsia="pt-BR"/>
    </w:rPr>
  </w:style>
  <w:style w:type="character" w:styleId="Refdenotadefim">
    <w:name w:val="endnote reference"/>
    <w:basedOn w:val="Fontepargpadro"/>
    <w:uiPriority w:val="99"/>
    <w:semiHidden/>
    <w:unhideWhenUsed/>
    <w:rsid w:val="006F67CE"/>
    <w:rPr>
      <w:vertAlign w:val="superscript"/>
    </w:rPr>
  </w:style>
  <w:style w:type="character" w:customStyle="1" w:styleId="TextodenotadefimChar">
    <w:name w:val="Texto de nota de fim Char"/>
    <w:basedOn w:val="Fontepargpadro"/>
    <w:link w:val="Textodenotadefim"/>
    <w:uiPriority w:val="99"/>
    <w:semiHidden/>
    <w:rsid w:val="006F67CE"/>
    <w:rPr>
      <w:sz w:val="20"/>
      <w:szCs w:val="20"/>
    </w:rPr>
  </w:style>
  <w:style w:type="paragraph" w:styleId="Textodenotadefim">
    <w:name w:val="endnote text"/>
    <w:basedOn w:val="Normal"/>
    <w:link w:val="TextodenotadefimChar"/>
    <w:uiPriority w:val="99"/>
    <w:semiHidden/>
    <w:unhideWhenUsed/>
    <w:rsid w:val="006F67CE"/>
    <w:rPr>
      <w:sz w:val="20"/>
      <w:szCs w:val="20"/>
    </w:rPr>
  </w:style>
  <w:style w:type="paragraph" w:customStyle="1" w:styleId="Default">
    <w:name w:val="Default"/>
    <w:rsid w:val="00B53745"/>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9A497E"/>
    <w:rPr>
      <w:color w:val="0000FF"/>
      <w:u w:val="single"/>
    </w:rPr>
  </w:style>
  <w:style w:type="paragraph" w:styleId="SemEspaamento">
    <w:name w:val="No Spacing"/>
    <w:uiPriority w:val="1"/>
    <w:qFormat/>
    <w:rsid w:val="004B34E0"/>
    <w:pPr>
      <w:spacing w:after="0" w:line="240" w:lineRule="auto"/>
    </w:pPr>
  </w:style>
  <w:style w:type="character" w:customStyle="1" w:styleId="Ttulo1Char">
    <w:name w:val="Título 1 Char"/>
    <w:basedOn w:val="Fontepargpadro"/>
    <w:link w:val="Ttulo1"/>
    <w:uiPriority w:val="9"/>
    <w:rsid w:val="00351C5C"/>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semiHidden/>
    <w:unhideWhenUsed/>
    <w:qFormat/>
    <w:rsid w:val="00351C5C"/>
    <w:pPr>
      <w:spacing w:line="276" w:lineRule="auto"/>
      <w:outlineLvl w:val="9"/>
    </w:pPr>
  </w:style>
  <w:style w:type="paragraph" w:styleId="Sumrio1">
    <w:name w:val="toc 1"/>
    <w:basedOn w:val="Normal"/>
    <w:next w:val="Normal"/>
    <w:autoRedefine/>
    <w:uiPriority w:val="39"/>
    <w:unhideWhenUsed/>
    <w:rsid w:val="00351C5C"/>
    <w:pPr>
      <w:spacing w:after="100"/>
    </w:pPr>
  </w:style>
  <w:style w:type="paragraph" w:styleId="Sumrio2">
    <w:name w:val="toc 2"/>
    <w:basedOn w:val="Normal"/>
    <w:next w:val="Normal"/>
    <w:autoRedefine/>
    <w:uiPriority w:val="39"/>
    <w:unhideWhenUsed/>
    <w:rsid w:val="009529C9"/>
    <w:pPr>
      <w:tabs>
        <w:tab w:val="left" w:pos="880"/>
        <w:tab w:val="right" w:leader="dot" w:pos="9061"/>
      </w:tabs>
      <w:spacing w:after="100"/>
      <w:ind w:left="240"/>
    </w:pPr>
    <w:rPr>
      <w:rFonts w:ascii="Arial" w:hAnsi="Arial" w:cs="Arial"/>
      <w:b/>
      <w:noProof/>
    </w:rPr>
  </w:style>
  <w:style w:type="paragraph" w:styleId="Legenda">
    <w:name w:val="caption"/>
    <w:basedOn w:val="Normal"/>
    <w:next w:val="Normal"/>
    <w:uiPriority w:val="35"/>
    <w:semiHidden/>
    <w:unhideWhenUsed/>
    <w:qFormat/>
    <w:rsid w:val="00F81FDB"/>
    <w:pPr>
      <w:spacing w:after="200"/>
    </w:pPr>
    <w:rPr>
      <w:b/>
      <w:bCs/>
      <w:color w:val="5B9BD5" w:themeColor="accent1"/>
      <w:sz w:val="18"/>
      <w:szCs w:val="18"/>
    </w:rPr>
  </w:style>
  <w:style w:type="paragraph" w:styleId="ndicedeilustraes">
    <w:name w:val="table of figures"/>
    <w:basedOn w:val="Normal"/>
    <w:next w:val="Normal"/>
    <w:uiPriority w:val="99"/>
    <w:unhideWhenUsed/>
    <w:rsid w:val="00F81FDB"/>
  </w:style>
  <w:style w:type="character" w:customStyle="1" w:styleId="Ttulo2Char">
    <w:name w:val="Título 2 Char"/>
    <w:basedOn w:val="Fontepargpadro"/>
    <w:link w:val="Ttulo2"/>
    <w:uiPriority w:val="9"/>
    <w:semiHidden/>
    <w:rsid w:val="00C43A1D"/>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1DCE-5003-41CC-8039-F9B6199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6232</Words>
  <Characters>33656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DPaulos</dc:creator>
  <cp:lastModifiedBy>ESCRITORIO</cp:lastModifiedBy>
  <cp:revision>14</cp:revision>
  <dcterms:created xsi:type="dcterms:W3CDTF">2017-11-25T16:14:00Z</dcterms:created>
  <dcterms:modified xsi:type="dcterms:W3CDTF">2017-11-26T14:02:00Z</dcterms:modified>
</cp:coreProperties>
</file>