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20E" w:rsidRPr="00E02E91" w:rsidRDefault="0061420E" w:rsidP="0061420E">
      <w:pPr>
        <w:autoSpaceDE w:val="0"/>
        <w:autoSpaceDN w:val="0"/>
        <w:adjustRightInd w:val="0"/>
        <w:spacing w:after="0" w:line="240" w:lineRule="auto"/>
        <w:jc w:val="center"/>
        <w:rPr>
          <w:rFonts w:ascii="Arial" w:hAnsi="Arial" w:cs="Arial"/>
          <w:b/>
          <w:bCs/>
          <w:color w:val="000000"/>
          <w:sz w:val="36"/>
          <w:szCs w:val="34"/>
        </w:rPr>
      </w:pPr>
      <w:r w:rsidRPr="00E02E91">
        <w:rPr>
          <w:rFonts w:ascii="Arial" w:hAnsi="Arial" w:cs="Arial"/>
          <w:b/>
          <w:bCs/>
          <w:color w:val="000000"/>
          <w:sz w:val="36"/>
          <w:szCs w:val="34"/>
        </w:rPr>
        <w:t>FACULDADE DE PATOS DE MINAS</w:t>
      </w:r>
    </w:p>
    <w:p w:rsidR="0061420E" w:rsidRPr="00E02E91" w:rsidRDefault="0061420E" w:rsidP="0061420E">
      <w:pPr>
        <w:autoSpaceDE w:val="0"/>
        <w:autoSpaceDN w:val="0"/>
        <w:adjustRightInd w:val="0"/>
        <w:spacing w:after="0" w:line="240" w:lineRule="auto"/>
        <w:jc w:val="center"/>
        <w:rPr>
          <w:rFonts w:ascii="Arial" w:hAnsi="Arial" w:cs="Arial"/>
          <w:b/>
          <w:bCs/>
          <w:color w:val="000000"/>
          <w:sz w:val="32"/>
          <w:szCs w:val="30"/>
        </w:rPr>
      </w:pPr>
      <w:r w:rsidRPr="00E02E91">
        <w:rPr>
          <w:rFonts w:ascii="Arial" w:hAnsi="Arial" w:cs="Arial"/>
          <w:b/>
          <w:bCs/>
          <w:color w:val="000000"/>
          <w:sz w:val="32"/>
          <w:szCs w:val="30"/>
        </w:rPr>
        <w:t xml:space="preserve">CURSO DE </w:t>
      </w:r>
      <w:r w:rsidR="00F609B5">
        <w:rPr>
          <w:rFonts w:ascii="Arial" w:hAnsi="Arial" w:cs="Arial"/>
          <w:b/>
          <w:bCs/>
          <w:color w:val="000000"/>
          <w:sz w:val="32"/>
          <w:szCs w:val="30"/>
        </w:rPr>
        <w:t>ADMINISTRAÇÃO</w:t>
      </w:r>
    </w:p>
    <w:p w:rsidR="0061420E" w:rsidRPr="00E02E91"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Pr="00E02E91" w:rsidRDefault="0061420E" w:rsidP="00EE4943">
      <w:pPr>
        <w:autoSpaceDE w:val="0"/>
        <w:autoSpaceDN w:val="0"/>
        <w:adjustRightInd w:val="0"/>
        <w:spacing w:after="0" w:line="240" w:lineRule="auto"/>
        <w:jc w:val="center"/>
        <w:rPr>
          <w:rFonts w:ascii="Arial" w:hAnsi="Arial" w:cs="Arial"/>
          <w:b/>
          <w:bCs/>
          <w:color w:val="000000"/>
          <w:sz w:val="24"/>
          <w:szCs w:val="24"/>
        </w:rPr>
      </w:pPr>
    </w:p>
    <w:p w:rsidR="0061420E" w:rsidRDefault="00F609B5" w:rsidP="00EE4943">
      <w:pPr>
        <w:autoSpaceDE w:val="0"/>
        <w:autoSpaceDN w:val="0"/>
        <w:adjustRightInd w:val="0"/>
        <w:spacing w:after="0" w:line="240" w:lineRule="auto"/>
        <w:jc w:val="center"/>
        <w:rPr>
          <w:rFonts w:ascii="Arial" w:hAnsi="Arial" w:cs="Arial"/>
          <w:b/>
          <w:bCs/>
          <w:color w:val="000000"/>
          <w:sz w:val="32"/>
          <w:szCs w:val="30"/>
        </w:rPr>
      </w:pPr>
      <w:r>
        <w:rPr>
          <w:rFonts w:ascii="Arial" w:hAnsi="Arial" w:cs="Arial"/>
          <w:b/>
          <w:bCs/>
          <w:color w:val="000000"/>
          <w:sz w:val="32"/>
          <w:szCs w:val="30"/>
        </w:rPr>
        <w:t>NELSON DE SOUZA CAMARGO</w:t>
      </w:r>
    </w:p>
    <w:p w:rsidR="0061420E"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Default="0061420E" w:rsidP="0061420E">
      <w:pPr>
        <w:autoSpaceDE w:val="0"/>
        <w:autoSpaceDN w:val="0"/>
        <w:adjustRightInd w:val="0"/>
        <w:spacing w:after="0" w:line="240" w:lineRule="auto"/>
        <w:jc w:val="center"/>
        <w:rPr>
          <w:rFonts w:ascii="Arial" w:hAnsi="Arial" w:cs="Arial"/>
          <w:b/>
          <w:bCs/>
          <w:color w:val="000000"/>
          <w:sz w:val="24"/>
          <w:szCs w:val="24"/>
        </w:rPr>
      </w:pPr>
    </w:p>
    <w:p w:rsidR="0061420E" w:rsidRPr="00E02E91" w:rsidRDefault="0061420E" w:rsidP="0061420E">
      <w:pPr>
        <w:autoSpaceDE w:val="0"/>
        <w:autoSpaceDN w:val="0"/>
        <w:adjustRightInd w:val="0"/>
        <w:spacing w:after="0" w:line="240" w:lineRule="auto"/>
        <w:jc w:val="center"/>
        <w:rPr>
          <w:rFonts w:ascii="Arial" w:hAnsi="Arial" w:cs="Arial"/>
          <w:b/>
          <w:bCs/>
          <w:color w:val="000000"/>
          <w:sz w:val="24"/>
          <w:szCs w:val="24"/>
        </w:rPr>
      </w:pPr>
    </w:p>
    <w:p w:rsidR="00F609B5" w:rsidRPr="00F609B5" w:rsidRDefault="00F609B5" w:rsidP="00F609B5">
      <w:pPr>
        <w:spacing w:before="40" w:after="40" w:line="360" w:lineRule="auto"/>
        <w:jc w:val="center"/>
        <w:rPr>
          <w:rFonts w:ascii="Arial" w:eastAsia="Arial" w:hAnsi="Arial" w:cs="Arial"/>
          <w:b/>
          <w:sz w:val="36"/>
          <w:szCs w:val="36"/>
        </w:rPr>
      </w:pPr>
      <w:r w:rsidRPr="00F609B5">
        <w:rPr>
          <w:rFonts w:ascii="Arial" w:eastAsia="Arial" w:hAnsi="Arial" w:cs="Arial"/>
          <w:b/>
          <w:sz w:val="36"/>
          <w:szCs w:val="36"/>
        </w:rPr>
        <w:t>T.I COMO DIFERENCIAL NA COMPETITIVIDADE E LUCRATIVIDADE DE UMA EMPRESA.</w:t>
      </w: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Default="0061420E" w:rsidP="0061420E">
      <w:pPr>
        <w:autoSpaceDE w:val="0"/>
        <w:autoSpaceDN w:val="0"/>
        <w:adjustRightInd w:val="0"/>
        <w:spacing w:after="0" w:line="240" w:lineRule="auto"/>
        <w:jc w:val="center"/>
        <w:rPr>
          <w:rFonts w:ascii="Arial" w:hAnsi="Arial" w:cs="Arial"/>
          <w:b/>
          <w:bCs/>
          <w:color w:val="000000"/>
          <w:sz w:val="23"/>
          <w:szCs w:val="23"/>
        </w:rPr>
      </w:pPr>
    </w:p>
    <w:p w:rsidR="0061420E" w:rsidRPr="00BD4AB1" w:rsidRDefault="0061420E" w:rsidP="0061420E">
      <w:pPr>
        <w:autoSpaceDE w:val="0"/>
        <w:autoSpaceDN w:val="0"/>
        <w:adjustRightInd w:val="0"/>
        <w:spacing w:after="0" w:line="240" w:lineRule="auto"/>
        <w:jc w:val="center"/>
        <w:rPr>
          <w:rFonts w:ascii="Arial" w:hAnsi="Arial" w:cs="Arial"/>
          <w:b/>
          <w:bCs/>
          <w:color w:val="000000"/>
          <w:sz w:val="24"/>
          <w:szCs w:val="23"/>
        </w:rPr>
      </w:pPr>
      <w:r w:rsidRPr="00BD4AB1">
        <w:rPr>
          <w:rFonts w:ascii="Arial" w:hAnsi="Arial" w:cs="Arial"/>
          <w:b/>
          <w:bCs/>
          <w:color w:val="000000"/>
          <w:sz w:val="24"/>
          <w:szCs w:val="23"/>
        </w:rPr>
        <w:t>PATOS DE MINAS</w:t>
      </w:r>
    </w:p>
    <w:p w:rsidR="00787BFE" w:rsidRDefault="0061420E" w:rsidP="0061420E">
      <w:pPr>
        <w:autoSpaceDE w:val="0"/>
        <w:autoSpaceDN w:val="0"/>
        <w:adjustRightInd w:val="0"/>
        <w:spacing w:after="0" w:line="240" w:lineRule="auto"/>
        <w:jc w:val="center"/>
        <w:rPr>
          <w:rFonts w:ascii="Arial" w:hAnsi="Arial" w:cs="Arial"/>
          <w:b/>
          <w:bCs/>
          <w:color w:val="000000"/>
          <w:sz w:val="24"/>
          <w:szCs w:val="23"/>
        </w:rPr>
      </w:pPr>
      <w:r>
        <w:rPr>
          <w:rFonts w:ascii="Arial" w:hAnsi="Arial" w:cs="Arial"/>
          <w:b/>
          <w:bCs/>
          <w:color w:val="000000"/>
          <w:sz w:val="24"/>
          <w:szCs w:val="23"/>
        </w:rPr>
        <w:t>201</w:t>
      </w:r>
      <w:r w:rsidR="00F609B5">
        <w:rPr>
          <w:rFonts w:ascii="Arial" w:hAnsi="Arial" w:cs="Arial"/>
          <w:b/>
          <w:bCs/>
          <w:color w:val="000000"/>
          <w:sz w:val="24"/>
          <w:szCs w:val="23"/>
        </w:rPr>
        <w:t>3</w:t>
      </w:r>
    </w:p>
    <w:p w:rsidR="0061420E" w:rsidRPr="00E02E91" w:rsidRDefault="00787BFE" w:rsidP="0061420E">
      <w:pPr>
        <w:autoSpaceDE w:val="0"/>
        <w:autoSpaceDN w:val="0"/>
        <w:adjustRightInd w:val="0"/>
        <w:spacing w:after="0" w:line="240" w:lineRule="auto"/>
        <w:jc w:val="center"/>
        <w:rPr>
          <w:rFonts w:ascii="Arial" w:hAnsi="Arial" w:cs="Arial"/>
          <w:b/>
          <w:bCs/>
          <w:sz w:val="32"/>
          <w:szCs w:val="30"/>
        </w:rPr>
      </w:pPr>
      <w:r>
        <w:rPr>
          <w:rFonts w:ascii="Arial" w:hAnsi="Arial" w:cs="Arial"/>
          <w:b/>
          <w:bCs/>
          <w:color w:val="000000"/>
          <w:sz w:val="24"/>
          <w:szCs w:val="23"/>
        </w:rPr>
        <w:br w:type="page"/>
      </w:r>
      <w:r w:rsidR="00F609B5">
        <w:rPr>
          <w:rFonts w:ascii="Arial" w:hAnsi="Arial" w:cs="Arial"/>
          <w:b/>
          <w:bCs/>
          <w:sz w:val="32"/>
          <w:szCs w:val="30"/>
        </w:rPr>
        <w:lastRenderedPageBreak/>
        <w:t>NELSON DE SOUZA CAMARGO</w:t>
      </w: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Default="0061420E" w:rsidP="0061420E">
      <w:pPr>
        <w:autoSpaceDE w:val="0"/>
        <w:autoSpaceDN w:val="0"/>
        <w:adjustRightInd w:val="0"/>
        <w:spacing w:after="0" w:line="240" w:lineRule="auto"/>
        <w:rPr>
          <w:rFonts w:ascii="Arial" w:hAnsi="Arial" w:cs="Arial"/>
          <w:b/>
          <w:bCs/>
          <w:sz w:val="24"/>
          <w:szCs w:val="36"/>
        </w:rPr>
      </w:pPr>
    </w:p>
    <w:p w:rsidR="0061420E" w:rsidRDefault="0061420E" w:rsidP="0061420E">
      <w:pPr>
        <w:autoSpaceDE w:val="0"/>
        <w:autoSpaceDN w:val="0"/>
        <w:adjustRightInd w:val="0"/>
        <w:spacing w:after="0" w:line="240" w:lineRule="auto"/>
        <w:rPr>
          <w:rFonts w:ascii="Arial" w:hAnsi="Arial" w:cs="Arial"/>
          <w:b/>
          <w:bCs/>
          <w:sz w:val="24"/>
          <w:szCs w:val="36"/>
        </w:rPr>
      </w:pPr>
    </w:p>
    <w:p w:rsidR="0061420E" w:rsidRPr="00E02E91" w:rsidRDefault="0061420E" w:rsidP="0061420E">
      <w:pPr>
        <w:autoSpaceDE w:val="0"/>
        <w:autoSpaceDN w:val="0"/>
        <w:adjustRightInd w:val="0"/>
        <w:spacing w:after="0" w:line="240" w:lineRule="auto"/>
        <w:rPr>
          <w:rFonts w:ascii="Arial" w:hAnsi="Arial" w:cs="Arial"/>
          <w:b/>
          <w:bCs/>
          <w:sz w:val="24"/>
          <w:szCs w:val="36"/>
        </w:rPr>
      </w:pPr>
    </w:p>
    <w:p w:rsidR="00F609B5" w:rsidRDefault="00F609B5" w:rsidP="00F609B5">
      <w:pPr>
        <w:spacing w:before="40" w:after="40" w:line="360" w:lineRule="auto"/>
        <w:jc w:val="center"/>
        <w:rPr>
          <w:rFonts w:ascii="Arial" w:eastAsia="Arial" w:hAnsi="Arial" w:cs="Arial"/>
          <w:b/>
          <w:sz w:val="28"/>
        </w:rPr>
      </w:pPr>
      <w:r>
        <w:rPr>
          <w:rFonts w:ascii="Arial" w:eastAsia="Arial" w:hAnsi="Arial" w:cs="Arial"/>
          <w:b/>
          <w:sz w:val="28"/>
        </w:rPr>
        <w:t>T.I COMO DIFERENCIAL NA COMPETITIVIDADE E LUCRATIVIDADE DE UMA EMPRESA.</w:t>
      </w:r>
    </w:p>
    <w:p w:rsidR="0061420E" w:rsidRDefault="0061420E" w:rsidP="0061420E">
      <w:pPr>
        <w:autoSpaceDE w:val="0"/>
        <w:autoSpaceDN w:val="0"/>
        <w:adjustRightInd w:val="0"/>
        <w:spacing w:after="0" w:line="240" w:lineRule="auto"/>
        <w:rPr>
          <w:rFonts w:ascii="Arial" w:hAnsi="Arial" w:cs="Arial"/>
          <w:b/>
          <w:bCs/>
          <w:sz w:val="24"/>
          <w:szCs w:val="36"/>
        </w:rPr>
      </w:pPr>
    </w:p>
    <w:p w:rsidR="0061420E" w:rsidRDefault="0061420E" w:rsidP="0061420E">
      <w:pPr>
        <w:autoSpaceDE w:val="0"/>
        <w:autoSpaceDN w:val="0"/>
        <w:adjustRightInd w:val="0"/>
        <w:spacing w:after="0" w:line="240" w:lineRule="auto"/>
        <w:jc w:val="center"/>
        <w:rPr>
          <w:rFonts w:ascii="Arial" w:hAnsi="Arial" w:cs="Arial"/>
          <w:b/>
          <w:bCs/>
          <w:sz w:val="24"/>
          <w:szCs w:val="36"/>
        </w:rPr>
      </w:pPr>
    </w:p>
    <w:p w:rsidR="0061420E" w:rsidRPr="008E3C3D" w:rsidRDefault="0061420E" w:rsidP="0061420E">
      <w:pPr>
        <w:autoSpaceDE w:val="0"/>
        <w:autoSpaceDN w:val="0"/>
        <w:adjustRightInd w:val="0"/>
        <w:spacing w:after="0" w:line="240" w:lineRule="auto"/>
        <w:ind w:left="4536"/>
        <w:jc w:val="both"/>
        <w:rPr>
          <w:rFonts w:ascii="Arial" w:hAnsi="Arial" w:cs="Arial"/>
          <w:sz w:val="24"/>
          <w:szCs w:val="23"/>
          <w:lang w:eastAsia="pt-BR"/>
        </w:rPr>
      </w:pPr>
      <w:r>
        <w:rPr>
          <w:rFonts w:ascii="Arial" w:hAnsi="Arial" w:cs="Arial"/>
          <w:sz w:val="24"/>
          <w:szCs w:val="23"/>
          <w:lang w:eastAsia="pt-BR"/>
        </w:rPr>
        <w:t xml:space="preserve">Artigo apresentado à </w:t>
      </w:r>
      <w:r w:rsidRPr="008E3C3D">
        <w:rPr>
          <w:rFonts w:ascii="Arial" w:hAnsi="Arial" w:cs="Arial"/>
          <w:sz w:val="24"/>
          <w:szCs w:val="23"/>
          <w:lang w:eastAsia="pt-BR"/>
        </w:rPr>
        <w:t>Faculdade Patos de Minas como</w:t>
      </w:r>
      <w:r>
        <w:rPr>
          <w:rFonts w:ascii="Arial" w:hAnsi="Arial" w:cs="Arial"/>
          <w:sz w:val="24"/>
          <w:szCs w:val="23"/>
          <w:lang w:eastAsia="pt-BR"/>
        </w:rPr>
        <w:t xml:space="preserve"> </w:t>
      </w:r>
      <w:r w:rsidRPr="008E3C3D">
        <w:rPr>
          <w:rFonts w:ascii="Arial" w:hAnsi="Arial" w:cs="Arial"/>
          <w:sz w:val="24"/>
          <w:szCs w:val="23"/>
          <w:lang w:eastAsia="pt-BR"/>
        </w:rPr>
        <w:t xml:space="preserve">requisito parcial para </w:t>
      </w:r>
      <w:r w:rsidR="00E32C06">
        <w:rPr>
          <w:rFonts w:ascii="Arial" w:hAnsi="Arial" w:cs="Arial"/>
          <w:sz w:val="24"/>
          <w:szCs w:val="23"/>
          <w:lang w:eastAsia="pt-BR"/>
        </w:rPr>
        <w:t>obtenção do Grau de Bacharel em Administração pela Faculdade Patos de Minas-FPM.</w:t>
      </w:r>
    </w:p>
    <w:p w:rsidR="0061420E" w:rsidRPr="008E3C3D" w:rsidRDefault="0061420E" w:rsidP="0061420E">
      <w:pPr>
        <w:autoSpaceDE w:val="0"/>
        <w:autoSpaceDN w:val="0"/>
        <w:adjustRightInd w:val="0"/>
        <w:spacing w:after="0" w:line="240" w:lineRule="auto"/>
        <w:ind w:left="4536"/>
        <w:jc w:val="both"/>
        <w:rPr>
          <w:rFonts w:ascii="Arial" w:hAnsi="Arial" w:cs="Arial"/>
          <w:sz w:val="24"/>
          <w:szCs w:val="23"/>
          <w:lang w:eastAsia="pt-BR"/>
        </w:rPr>
      </w:pPr>
    </w:p>
    <w:p w:rsidR="0061420E" w:rsidRDefault="00AD3C73" w:rsidP="0061420E">
      <w:pPr>
        <w:autoSpaceDE w:val="0"/>
        <w:autoSpaceDN w:val="0"/>
        <w:adjustRightInd w:val="0"/>
        <w:spacing w:after="0" w:line="240" w:lineRule="auto"/>
        <w:ind w:left="4536"/>
        <w:jc w:val="both"/>
        <w:rPr>
          <w:rFonts w:ascii="Arial" w:hAnsi="Arial" w:cs="Arial"/>
          <w:bCs/>
          <w:sz w:val="24"/>
          <w:szCs w:val="36"/>
        </w:rPr>
      </w:pPr>
      <w:r>
        <w:rPr>
          <w:rFonts w:ascii="Arial" w:hAnsi="Arial" w:cs="Arial"/>
          <w:sz w:val="24"/>
          <w:szCs w:val="23"/>
          <w:lang w:eastAsia="pt-BR"/>
        </w:rPr>
        <w:t>Orientador</w:t>
      </w:r>
      <w:r w:rsidR="0061420E">
        <w:rPr>
          <w:rFonts w:ascii="Arial" w:hAnsi="Arial" w:cs="Arial"/>
          <w:sz w:val="24"/>
          <w:szCs w:val="23"/>
          <w:lang w:eastAsia="pt-BR"/>
        </w:rPr>
        <w:t xml:space="preserve">: </w:t>
      </w:r>
      <w:r w:rsidR="0061420E" w:rsidRPr="008E3C3D">
        <w:rPr>
          <w:rFonts w:ascii="Arial" w:hAnsi="Arial" w:cs="Arial"/>
          <w:sz w:val="24"/>
          <w:szCs w:val="23"/>
          <w:lang w:eastAsia="pt-BR"/>
        </w:rPr>
        <w:t xml:space="preserve">Prof. </w:t>
      </w:r>
      <w:r w:rsidR="00E32C06">
        <w:rPr>
          <w:rFonts w:ascii="Arial" w:hAnsi="Arial" w:cs="Arial"/>
          <w:sz w:val="24"/>
          <w:szCs w:val="23"/>
          <w:lang w:eastAsia="pt-BR"/>
        </w:rPr>
        <w:t>Osmar Braga da Trindade</w:t>
      </w:r>
      <w:r>
        <w:rPr>
          <w:rFonts w:ascii="Arial" w:hAnsi="Arial" w:cs="Arial"/>
          <w:sz w:val="24"/>
          <w:szCs w:val="23"/>
          <w:lang w:eastAsia="pt-BR"/>
        </w:rPr>
        <w:t xml:space="preserve"> </w:t>
      </w:r>
    </w:p>
    <w:p w:rsidR="0061420E" w:rsidRDefault="0061420E" w:rsidP="0061420E">
      <w:pPr>
        <w:autoSpaceDE w:val="0"/>
        <w:autoSpaceDN w:val="0"/>
        <w:adjustRightInd w:val="0"/>
        <w:spacing w:after="0" w:line="240" w:lineRule="auto"/>
        <w:jc w:val="center"/>
        <w:rPr>
          <w:rFonts w:ascii="Arial" w:hAnsi="Arial" w:cs="Arial"/>
          <w:bCs/>
          <w:sz w:val="24"/>
          <w:szCs w:val="36"/>
        </w:rPr>
      </w:pPr>
    </w:p>
    <w:p w:rsidR="0061420E" w:rsidRDefault="0061420E" w:rsidP="0061420E">
      <w:pPr>
        <w:autoSpaceDE w:val="0"/>
        <w:autoSpaceDN w:val="0"/>
        <w:adjustRightInd w:val="0"/>
        <w:spacing w:after="0" w:line="240" w:lineRule="auto"/>
        <w:jc w:val="center"/>
        <w:rPr>
          <w:rFonts w:ascii="Arial" w:hAnsi="Arial" w:cs="Arial"/>
          <w:bCs/>
          <w:sz w:val="24"/>
          <w:szCs w:val="36"/>
        </w:rPr>
      </w:pPr>
    </w:p>
    <w:p w:rsidR="0061420E" w:rsidRDefault="0061420E" w:rsidP="0061420E">
      <w:pPr>
        <w:autoSpaceDE w:val="0"/>
        <w:autoSpaceDN w:val="0"/>
        <w:adjustRightInd w:val="0"/>
        <w:spacing w:after="0" w:line="240" w:lineRule="auto"/>
        <w:jc w:val="center"/>
        <w:rPr>
          <w:rFonts w:ascii="Arial" w:hAnsi="Arial" w:cs="Arial"/>
          <w:bCs/>
          <w:sz w:val="24"/>
          <w:szCs w:val="36"/>
        </w:rPr>
      </w:pPr>
    </w:p>
    <w:p w:rsidR="0061420E" w:rsidRDefault="0061420E" w:rsidP="0061420E">
      <w:pPr>
        <w:autoSpaceDE w:val="0"/>
        <w:autoSpaceDN w:val="0"/>
        <w:adjustRightInd w:val="0"/>
        <w:spacing w:after="0" w:line="240" w:lineRule="auto"/>
        <w:jc w:val="center"/>
        <w:rPr>
          <w:rFonts w:ascii="Arial" w:hAnsi="Arial" w:cs="Arial"/>
          <w:bCs/>
          <w:sz w:val="24"/>
          <w:szCs w:val="36"/>
        </w:rPr>
      </w:pPr>
    </w:p>
    <w:p w:rsidR="0061420E" w:rsidRDefault="0061420E" w:rsidP="0061420E">
      <w:pPr>
        <w:autoSpaceDE w:val="0"/>
        <w:autoSpaceDN w:val="0"/>
        <w:adjustRightInd w:val="0"/>
        <w:spacing w:after="0" w:line="240" w:lineRule="auto"/>
        <w:jc w:val="center"/>
        <w:rPr>
          <w:rFonts w:ascii="Arial" w:hAnsi="Arial" w:cs="Arial"/>
          <w:bCs/>
          <w:sz w:val="24"/>
          <w:szCs w:val="36"/>
        </w:rPr>
      </w:pPr>
    </w:p>
    <w:p w:rsidR="00F533D6" w:rsidRDefault="00F533D6" w:rsidP="0061420E">
      <w:pPr>
        <w:autoSpaceDE w:val="0"/>
        <w:autoSpaceDN w:val="0"/>
        <w:adjustRightInd w:val="0"/>
        <w:spacing w:after="0" w:line="240" w:lineRule="auto"/>
        <w:jc w:val="center"/>
        <w:rPr>
          <w:rFonts w:ascii="Arial" w:hAnsi="Arial" w:cs="Arial"/>
          <w:bCs/>
          <w:sz w:val="24"/>
          <w:szCs w:val="36"/>
        </w:rPr>
      </w:pPr>
    </w:p>
    <w:p w:rsidR="0061420E" w:rsidRDefault="0061420E" w:rsidP="0061420E">
      <w:pPr>
        <w:autoSpaceDE w:val="0"/>
        <w:autoSpaceDN w:val="0"/>
        <w:adjustRightInd w:val="0"/>
        <w:spacing w:after="0" w:line="240" w:lineRule="auto"/>
        <w:jc w:val="center"/>
        <w:rPr>
          <w:rFonts w:ascii="Arial" w:hAnsi="Arial" w:cs="Arial"/>
          <w:bCs/>
          <w:sz w:val="24"/>
          <w:szCs w:val="36"/>
        </w:rPr>
      </w:pPr>
    </w:p>
    <w:p w:rsidR="00AD3C73" w:rsidRDefault="00AD3C73" w:rsidP="0061420E">
      <w:pPr>
        <w:autoSpaceDE w:val="0"/>
        <w:autoSpaceDN w:val="0"/>
        <w:adjustRightInd w:val="0"/>
        <w:spacing w:after="0" w:line="240" w:lineRule="auto"/>
        <w:jc w:val="center"/>
        <w:rPr>
          <w:rFonts w:ascii="Arial" w:hAnsi="Arial" w:cs="Arial"/>
          <w:bCs/>
          <w:sz w:val="24"/>
          <w:szCs w:val="36"/>
        </w:rPr>
      </w:pPr>
    </w:p>
    <w:p w:rsidR="0061420E" w:rsidRPr="00BD4AB1" w:rsidRDefault="0061420E" w:rsidP="0061420E">
      <w:pPr>
        <w:autoSpaceDE w:val="0"/>
        <w:autoSpaceDN w:val="0"/>
        <w:adjustRightInd w:val="0"/>
        <w:spacing w:after="0" w:line="240" w:lineRule="auto"/>
        <w:jc w:val="center"/>
        <w:rPr>
          <w:rFonts w:ascii="Arial" w:hAnsi="Arial" w:cs="Arial"/>
          <w:b/>
          <w:bCs/>
          <w:sz w:val="24"/>
          <w:szCs w:val="36"/>
        </w:rPr>
      </w:pPr>
      <w:r w:rsidRPr="00BD4AB1">
        <w:rPr>
          <w:rFonts w:ascii="Arial" w:hAnsi="Arial" w:cs="Arial"/>
          <w:b/>
          <w:bCs/>
          <w:sz w:val="24"/>
          <w:szCs w:val="36"/>
        </w:rPr>
        <w:t>PATOS DE MINAS</w:t>
      </w:r>
    </w:p>
    <w:p w:rsidR="00787BFE" w:rsidRDefault="0061420E" w:rsidP="0061420E">
      <w:pPr>
        <w:tabs>
          <w:tab w:val="left" w:pos="5910"/>
        </w:tabs>
        <w:autoSpaceDE w:val="0"/>
        <w:autoSpaceDN w:val="0"/>
        <w:adjustRightInd w:val="0"/>
        <w:spacing w:after="0" w:line="240" w:lineRule="auto"/>
        <w:jc w:val="center"/>
        <w:rPr>
          <w:rFonts w:ascii="Arial" w:hAnsi="Arial" w:cs="Arial"/>
          <w:b/>
          <w:bCs/>
          <w:sz w:val="24"/>
          <w:szCs w:val="36"/>
        </w:rPr>
      </w:pPr>
      <w:r>
        <w:rPr>
          <w:rFonts w:ascii="Arial" w:hAnsi="Arial" w:cs="Arial"/>
          <w:b/>
          <w:bCs/>
          <w:sz w:val="24"/>
          <w:szCs w:val="36"/>
        </w:rPr>
        <w:t>201</w:t>
      </w:r>
      <w:r w:rsidR="00E32C06">
        <w:rPr>
          <w:rFonts w:ascii="Arial" w:hAnsi="Arial" w:cs="Arial"/>
          <w:b/>
          <w:bCs/>
          <w:sz w:val="24"/>
          <w:szCs w:val="36"/>
        </w:rPr>
        <w:t>3</w:t>
      </w:r>
    </w:p>
    <w:p w:rsidR="00632B6E" w:rsidRPr="00632B6E" w:rsidRDefault="00787BFE" w:rsidP="00632B6E">
      <w:pPr>
        <w:pStyle w:val="Ttulo2"/>
        <w:rPr>
          <w:rFonts w:ascii="Times New Roman" w:hAnsi="Times New Roman"/>
          <w:bCs w:val="0"/>
          <w:i w:val="0"/>
          <w:iCs w:val="0"/>
          <w:color w:val="000000"/>
          <w:sz w:val="24"/>
          <w:szCs w:val="20"/>
          <w:lang w:eastAsia="pt-BR"/>
        </w:rPr>
      </w:pPr>
      <w:r>
        <w:rPr>
          <w:rFonts w:ascii="Arial" w:hAnsi="Arial" w:cs="Arial"/>
          <w:b w:val="0"/>
          <w:bCs w:val="0"/>
          <w:sz w:val="24"/>
          <w:szCs w:val="36"/>
        </w:rPr>
        <w:br w:type="page"/>
      </w:r>
      <w:r w:rsidR="00632B6E" w:rsidRPr="00632B6E">
        <w:rPr>
          <w:rFonts w:ascii="Times New Roman" w:hAnsi="Times New Roman"/>
          <w:bCs w:val="0"/>
          <w:i w:val="0"/>
          <w:iCs w:val="0"/>
          <w:color w:val="000000"/>
          <w:sz w:val="24"/>
          <w:szCs w:val="20"/>
          <w:lang w:eastAsia="pt-BR"/>
        </w:rPr>
        <w:lastRenderedPageBreak/>
        <w:t xml:space="preserve">             </w:t>
      </w: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tabs>
          <w:tab w:val="left" w:pos="2410"/>
        </w:tabs>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tabs>
          <w:tab w:val="left" w:pos="2410"/>
        </w:tabs>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tabs>
          <w:tab w:val="left" w:pos="1701"/>
          <w:tab w:val="left" w:pos="2268"/>
        </w:tabs>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tabs>
          <w:tab w:val="left" w:pos="1843"/>
        </w:tabs>
        <w:spacing w:after="0" w:line="240" w:lineRule="auto"/>
        <w:rPr>
          <w:rFonts w:ascii="Times New Roman" w:eastAsia="Times New Roman" w:hAnsi="Times New Roman"/>
          <w:b/>
          <w:color w:val="000000"/>
          <w:sz w:val="24"/>
          <w:szCs w:val="20"/>
          <w:lang w:eastAsia="pt-BR"/>
        </w:rPr>
      </w:pPr>
    </w:p>
    <w:tbl>
      <w:tblPr>
        <w:tblpPr w:leftFromText="141" w:rightFromText="141"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88"/>
      </w:tblGrid>
      <w:tr w:rsidR="00632B6E" w:rsidRPr="00632B6E" w:rsidTr="00E72211">
        <w:trPr>
          <w:trHeight w:val="4306"/>
        </w:trPr>
        <w:tc>
          <w:tcPr>
            <w:tcW w:w="7088" w:type="dxa"/>
          </w:tcPr>
          <w:p w:rsidR="00632B6E" w:rsidRPr="00632B6E" w:rsidRDefault="00632B6E" w:rsidP="00632B6E">
            <w:pPr>
              <w:spacing w:after="0" w:line="240" w:lineRule="auto"/>
              <w:rPr>
                <w:rFonts w:ascii="Arial" w:eastAsia="Times New Roman" w:hAnsi="Arial" w:cs="Arial"/>
                <w:color w:val="000000"/>
                <w:sz w:val="24"/>
                <w:szCs w:val="24"/>
                <w:lang w:eastAsia="pt-BR"/>
              </w:rPr>
            </w:pPr>
          </w:p>
          <w:p w:rsidR="00632B6E" w:rsidRPr="00632B6E" w:rsidRDefault="00632B6E" w:rsidP="00632B6E">
            <w:pPr>
              <w:tabs>
                <w:tab w:val="left" w:pos="1848"/>
              </w:tabs>
              <w:spacing w:after="0" w:line="240" w:lineRule="auto"/>
              <w:rPr>
                <w:rFonts w:ascii="Arial" w:eastAsia="Times New Roman" w:hAnsi="Arial" w:cs="Arial"/>
                <w:color w:val="000000"/>
                <w:sz w:val="24"/>
                <w:szCs w:val="24"/>
                <w:lang w:eastAsia="pt-BR"/>
              </w:rPr>
            </w:pPr>
            <w:r w:rsidRPr="00632B6E">
              <w:rPr>
                <w:rFonts w:ascii="Arial" w:eastAsia="Times New Roman" w:hAnsi="Arial" w:cs="Arial"/>
                <w:color w:val="000000"/>
                <w:sz w:val="24"/>
                <w:szCs w:val="24"/>
                <w:lang w:eastAsia="pt-BR"/>
              </w:rPr>
              <w:t>658:004</w:t>
            </w:r>
            <w:proofErr w:type="gramStart"/>
            <w:r w:rsidRPr="00632B6E">
              <w:rPr>
                <w:rFonts w:ascii="Arial" w:eastAsia="Times New Roman" w:hAnsi="Arial" w:cs="Arial"/>
                <w:color w:val="000000"/>
                <w:sz w:val="24"/>
                <w:szCs w:val="24"/>
                <w:lang w:eastAsia="pt-BR"/>
              </w:rPr>
              <w:t xml:space="preserve">   </w:t>
            </w:r>
            <w:proofErr w:type="gramEnd"/>
            <w:r w:rsidRPr="00632B6E">
              <w:rPr>
                <w:rFonts w:ascii="Arial" w:eastAsia="Times New Roman" w:hAnsi="Arial" w:cs="Arial"/>
                <w:color w:val="000000"/>
                <w:sz w:val="24"/>
                <w:szCs w:val="24"/>
                <w:lang w:eastAsia="pt-BR"/>
              </w:rPr>
              <w:t>CAMARGO, Nelson de Souza</w:t>
            </w:r>
          </w:p>
          <w:p w:rsidR="00632B6E" w:rsidRPr="00632B6E" w:rsidRDefault="00632B6E" w:rsidP="00632B6E">
            <w:pPr>
              <w:spacing w:after="0" w:line="240" w:lineRule="auto"/>
              <w:rPr>
                <w:rFonts w:ascii="Arial" w:hAnsi="Arial" w:cs="Arial"/>
                <w:sz w:val="24"/>
                <w:szCs w:val="24"/>
                <w:lang w:eastAsia="pt-BR"/>
              </w:rPr>
            </w:pPr>
            <w:r w:rsidRPr="00632B6E">
              <w:rPr>
                <w:rFonts w:ascii="Arial" w:hAnsi="Arial" w:cs="Arial"/>
                <w:b/>
                <w:szCs w:val="24"/>
              </w:rPr>
              <w:t xml:space="preserve">C172t               </w:t>
            </w:r>
            <w:r w:rsidRPr="00632B6E">
              <w:t xml:space="preserve">  </w:t>
            </w:r>
            <w:r w:rsidRPr="00632B6E">
              <w:rPr>
                <w:rFonts w:ascii="Arial" w:hAnsi="Arial" w:cs="Arial"/>
                <w:sz w:val="24"/>
                <w:szCs w:val="24"/>
                <w:lang w:eastAsia="pt-BR"/>
              </w:rPr>
              <w:t>T.I</w:t>
            </w:r>
            <w:r>
              <w:rPr>
                <w:rFonts w:ascii="Arial" w:hAnsi="Arial" w:cs="Arial"/>
                <w:sz w:val="24"/>
                <w:szCs w:val="24"/>
                <w:lang w:eastAsia="pt-BR"/>
              </w:rPr>
              <w:t>.</w:t>
            </w:r>
            <w:r w:rsidRPr="00632B6E">
              <w:rPr>
                <w:rFonts w:ascii="Arial" w:hAnsi="Arial" w:cs="Arial"/>
                <w:sz w:val="24"/>
                <w:szCs w:val="24"/>
                <w:lang w:eastAsia="pt-BR"/>
              </w:rPr>
              <w:t xml:space="preserve"> </w:t>
            </w:r>
            <w:r>
              <w:rPr>
                <w:rFonts w:ascii="Arial" w:hAnsi="Arial" w:cs="Arial"/>
                <w:sz w:val="24"/>
                <w:szCs w:val="24"/>
                <w:lang w:eastAsia="pt-BR"/>
              </w:rPr>
              <w:t>C</w:t>
            </w:r>
            <w:r w:rsidRPr="00632B6E">
              <w:rPr>
                <w:rFonts w:ascii="Arial" w:hAnsi="Arial" w:cs="Arial"/>
                <w:sz w:val="24"/>
                <w:szCs w:val="24"/>
                <w:lang w:eastAsia="pt-BR"/>
              </w:rPr>
              <w:t xml:space="preserve">omo </w:t>
            </w:r>
            <w:r>
              <w:rPr>
                <w:rFonts w:ascii="Arial" w:hAnsi="Arial" w:cs="Arial"/>
                <w:sz w:val="24"/>
                <w:szCs w:val="24"/>
                <w:lang w:eastAsia="pt-BR"/>
              </w:rPr>
              <w:t>D</w:t>
            </w:r>
            <w:r w:rsidRPr="00632B6E">
              <w:rPr>
                <w:rFonts w:ascii="Arial" w:hAnsi="Arial" w:cs="Arial"/>
                <w:sz w:val="24"/>
                <w:szCs w:val="24"/>
                <w:lang w:eastAsia="pt-BR"/>
              </w:rPr>
              <w:t xml:space="preserve">iferencial na </w:t>
            </w:r>
            <w:r>
              <w:rPr>
                <w:rFonts w:ascii="Arial" w:hAnsi="Arial" w:cs="Arial"/>
                <w:sz w:val="24"/>
                <w:szCs w:val="24"/>
                <w:lang w:eastAsia="pt-BR"/>
              </w:rPr>
              <w:t>C</w:t>
            </w:r>
            <w:r w:rsidRPr="00632B6E">
              <w:rPr>
                <w:rFonts w:ascii="Arial" w:hAnsi="Arial" w:cs="Arial"/>
                <w:sz w:val="24"/>
                <w:szCs w:val="24"/>
                <w:lang w:eastAsia="pt-BR"/>
              </w:rPr>
              <w:t xml:space="preserve">ompetitividade e </w:t>
            </w:r>
          </w:p>
          <w:p w:rsidR="00632B6E" w:rsidRPr="00632B6E" w:rsidRDefault="00632B6E" w:rsidP="00632B6E">
            <w:pPr>
              <w:spacing w:after="0" w:line="240" w:lineRule="auto"/>
              <w:rPr>
                <w:rFonts w:ascii="Arial" w:hAnsi="Arial" w:cs="Arial"/>
                <w:sz w:val="24"/>
                <w:szCs w:val="24"/>
                <w:lang w:eastAsia="pt-BR"/>
              </w:rPr>
            </w:pPr>
            <w:r w:rsidRPr="00632B6E">
              <w:rPr>
                <w:rFonts w:ascii="Arial" w:hAnsi="Arial" w:cs="Arial"/>
                <w:sz w:val="24"/>
                <w:szCs w:val="24"/>
                <w:lang w:eastAsia="pt-BR"/>
              </w:rPr>
              <w:t xml:space="preserve">                </w:t>
            </w:r>
            <w:r>
              <w:rPr>
                <w:rFonts w:ascii="Arial" w:hAnsi="Arial" w:cs="Arial"/>
                <w:sz w:val="24"/>
                <w:szCs w:val="24"/>
                <w:lang w:eastAsia="pt-BR"/>
              </w:rPr>
              <w:t>L</w:t>
            </w:r>
            <w:r w:rsidRPr="00632B6E">
              <w:rPr>
                <w:rFonts w:ascii="Arial" w:hAnsi="Arial" w:cs="Arial"/>
                <w:sz w:val="24"/>
                <w:szCs w:val="24"/>
                <w:lang w:eastAsia="pt-BR"/>
              </w:rPr>
              <w:t xml:space="preserve">ucratividade de uma </w:t>
            </w:r>
            <w:r>
              <w:rPr>
                <w:rFonts w:ascii="Arial" w:hAnsi="Arial" w:cs="Arial"/>
                <w:sz w:val="24"/>
                <w:szCs w:val="24"/>
                <w:lang w:eastAsia="pt-BR"/>
              </w:rPr>
              <w:t>E</w:t>
            </w:r>
            <w:r w:rsidRPr="00632B6E">
              <w:rPr>
                <w:rFonts w:ascii="Arial" w:hAnsi="Arial" w:cs="Arial"/>
                <w:sz w:val="24"/>
                <w:szCs w:val="24"/>
                <w:lang w:eastAsia="pt-BR"/>
              </w:rPr>
              <w:t>mpresa</w:t>
            </w:r>
            <w:r w:rsidRPr="00632B6E">
              <w:rPr>
                <w:lang w:eastAsia="pt-BR"/>
              </w:rPr>
              <w:t>/</w:t>
            </w:r>
            <w:r w:rsidRPr="00632B6E">
              <w:rPr>
                <w:rFonts w:ascii="Arial" w:hAnsi="Arial" w:cs="Arial"/>
                <w:sz w:val="24"/>
                <w:szCs w:val="24"/>
                <w:lang w:eastAsia="pt-BR"/>
              </w:rPr>
              <w:t xml:space="preserve">Nelson de Souza </w:t>
            </w:r>
          </w:p>
          <w:p w:rsidR="00632B6E" w:rsidRPr="00632B6E" w:rsidRDefault="00632B6E" w:rsidP="00632B6E">
            <w:pPr>
              <w:spacing w:after="0" w:line="240" w:lineRule="auto"/>
              <w:rPr>
                <w:rFonts w:ascii="Arial" w:hAnsi="Arial" w:cs="Arial"/>
                <w:sz w:val="24"/>
                <w:szCs w:val="24"/>
              </w:rPr>
            </w:pPr>
            <w:r w:rsidRPr="00632B6E">
              <w:rPr>
                <w:rFonts w:ascii="Arial" w:hAnsi="Arial" w:cs="Arial"/>
                <w:sz w:val="24"/>
                <w:szCs w:val="24"/>
                <w:lang w:eastAsia="pt-BR"/>
              </w:rPr>
              <w:t xml:space="preserve">                 Camargo </w:t>
            </w:r>
            <w:r w:rsidRPr="00632B6E">
              <w:rPr>
                <w:rFonts w:ascii="Arial" w:hAnsi="Arial" w:cs="Arial"/>
                <w:b/>
                <w:szCs w:val="24"/>
              </w:rPr>
              <w:t xml:space="preserve">– </w:t>
            </w:r>
            <w:r w:rsidRPr="00632B6E">
              <w:rPr>
                <w:rFonts w:ascii="Arial" w:hAnsi="Arial" w:cs="Arial"/>
                <w:sz w:val="24"/>
                <w:szCs w:val="24"/>
              </w:rPr>
              <w:t xml:space="preserve">Orientador: Prof. Esp. Osmar Braga </w:t>
            </w:r>
            <w:r>
              <w:rPr>
                <w:rFonts w:ascii="Arial" w:hAnsi="Arial" w:cs="Arial"/>
                <w:sz w:val="24"/>
                <w:szCs w:val="24"/>
              </w:rPr>
              <w:t>da</w:t>
            </w:r>
          </w:p>
          <w:p w:rsidR="00632B6E" w:rsidRPr="00632B6E" w:rsidRDefault="00632B6E" w:rsidP="00632B6E">
            <w:pPr>
              <w:spacing w:after="0" w:line="240" w:lineRule="auto"/>
              <w:rPr>
                <w:rFonts w:ascii="Arial" w:hAnsi="Arial" w:cs="Arial"/>
                <w:sz w:val="24"/>
                <w:szCs w:val="24"/>
              </w:rPr>
            </w:pPr>
            <w:r w:rsidRPr="00632B6E">
              <w:rPr>
                <w:rFonts w:ascii="Arial" w:hAnsi="Arial" w:cs="Arial"/>
                <w:sz w:val="24"/>
                <w:szCs w:val="24"/>
              </w:rPr>
              <w:t xml:space="preserve">                 Trindade</w:t>
            </w:r>
            <w:r w:rsidRPr="00632B6E">
              <w:rPr>
                <w:rFonts w:ascii="Arial" w:hAnsi="Arial" w:cs="Arial"/>
                <w:b/>
                <w:szCs w:val="24"/>
              </w:rPr>
              <w:t xml:space="preserve">. </w:t>
            </w:r>
            <w:r w:rsidRPr="00632B6E">
              <w:rPr>
                <w:rFonts w:ascii="Arial" w:hAnsi="Arial" w:cs="Arial"/>
                <w:sz w:val="24"/>
                <w:szCs w:val="24"/>
              </w:rPr>
              <w:t>Patos de Minas: [s.n.],</w:t>
            </w:r>
            <w:r w:rsidRPr="00632B6E">
              <w:rPr>
                <w:sz w:val="24"/>
                <w:szCs w:val="24"/>
              </w:rPr>
              <w:t xml:space="preserve"> </w:t>
            </w:r>
            <w:r w:rsidRPr="00632B6E">
              <w:rPr>
                <w:rFonts w:ascii="Arial" w:hAnsi="Arial" w:cs="Arial"/>
                <w:sz w:val="24"/>
                <w:szCs w:val="24"/>
              </w:rPr>
              <w:t>2013.</w:t>
            </w:r>
            <w:r w:rsidRPr="00632B6E">
              <w:rPr>
                <w:rFonts w:ascii="Arial" w:hAnsi="Arial" w:cs="Arial"/>
                <w:b/>
                <w:szCs w:val="24"/>
              </w:rPr>
              <w:t xml:space="preserve">     </w:t>
            </w:r>
          </w:p>
          <w:p w:rsidR="00632B6E" w:rsidRPr="00632B6E" w:rsidRDefault="00632B6E" w:rsidP="00632B6E">
            <w:pPr>
              <w:tabs>
                <w:tab w:val="left" w:pos="2120"/>
                <w:tab w:val="left" w:pos="2552"/>
              </w:tabs>
              <w:spacing w:after="0" w:line="240" w:lineRule="auto"/>
              <w:rPr>
                <w:rFonts w:ascii="Arial" w:eastAsia="Times New Roman" w:hAnsi="Arial" w:cs="Arial"/>
                <w:sz w:val="24"/>
                <w:szCs w:val="24"/>
                <w:lang w:eastAsia="pt-BR"/>
              </w:rPr>
            </w:pPr>
            <w:r w:rsidRPr="00632B6E">
              <w:rPr>
                <w:rFonts w:ascii="Arial" w:eastAsia="Times New Roman" w:hAnsi="Arial" w:cs="Arial"/>
                <w:sz w:val="24"/>
                <w:szCs w:val="24"/>
                <w:lang w:eastAsia="pt-BR"/>
              </w:rPr>
              <w:t xml:space="preserve">                        15p.</w:t>
            </w:r>
          </w:p>
          <w:p w:rsidR="00632B6E" w:rsidRPr="00632B6E" w:rsidRDefault="00632B6E" w:rsidP="00632B6E">
            <w:pPr>
              <w:tabs>
                <w:tab w:val="left" w:pos="1575"/>
              </w:tabs>
              <w:spacing w:after="0" w:line="240" w:lineRule="auto"/>
              <w:ind w:left="360"/>
              <w:rPr>
                <w:rFonts w:ascii="Arial" w:eastAsia="Times New Roman" w:hAnsi="Arial" w:cs="Arial"/>
                <w:color w:val="000000"/>
                <w:sz w:val="24"/>
                <w:szCs w:val="24"/>
                <w:lang w:eastAsia="pt-BR"/>
              </w:rPr>
            </w:pPr>
            <w:r w:rsidRPr="00632B6E">
              <w:rPr>
                <w:rFonts w:ascii="Arial" w:eastAsia="Times New Roman" w:hAnsi="Arial" w:cs="Arial"/>
                <w:color w:val="000000"/>
                <w:sz w:val="24"/>
                <w:szCs w:val="24"/>
                <w:lang w:eastAsia="pt-BR"/>
              </w:rPr>
              <w:t xml:space="preserve">               </w:t>
            </w:r>
          </w:p>
          <w:p w:rsidR="00632B6E" w:rsidRPr="00632B6E" w:rsidRDefault="00632B6E" w:rsidP="00632B6E">
            <w:pPr>
              <w:tabs>
                <w:tab w:val="left" w:pos="1033"/>
                <w:tab w:val="left" w:pos="1418"/>
              </w:tabs>
              <w:spacing w:after="0" w:line="240" w:lineRule="auto"/>
              <w:ind w:left="360"/>
              <w:rPr>
                <w:rFonts w:ascii="Arial" w:eastAsia="Times New Roman" w:hAnsi="Arial" w:cs="Arial"/>
                <w:color w:val="000000"/>
                <w:sz w:val="24"/>
                <w:szCs w:val="24"/>
                <w:lang w:eastAsia="pt-BR"/>
              </w:rPr>
            </w:pPr>
            <w:r w:rsidRPr="00632B6E">
              <w:rPr>
                <w:rFonts w:ascii="Arial" w:eastAsia="Times New Roman" w:hAnsi="Arial" w:cs="Arial"/>
                <w:color w:val="000000"/>
                <w:sz w:val="24"/>
                <w:szCs w:val="24"/>
                <w:lang w:eastAsia="pt-BR"/>
              </w:rPr>
              <w:t xml:space="preserve">                   Artigo de Graduação – Faculdade Patos de</w:t>
            </w:r>
          </w:p>
          <w:p w:rsidR="00632B6E" w:rsidRPr="00632B6E" w:rsidRDefault="00632B6E" w:rsidP="00632B6E">
            <w:pPr>
              <w:tabs>
                <w:tab w:val="left" w:pos="1033"/>
                <w:tab w:val="left" w:pos="1418"/>
              </w:tabs>
              <w:spacing w:after="0" w:line="240" w:lineRule="auto"/>
              <w:ind w:left="360"/>
              <w:rPr>
                <w:rFonts w:ascii="Arial" w:eastAsia="Times New Roman" w:hAnsi="Arial" w:cs="Arial"/>
                <w:color w:val="000000"/>
                <w:sz w:val="24"/>
                <w:szCs w:val="24"/>
                <w:lang w:eastAsia="pt-BR"/>
              </w:rPr>
            </w:pPr>
            <w:r w:rsidRPr="00632B6E">
              <w:rPr>
                <w:rFonts w:ascii="Arial" w:eastAsia="Times New Roman" w:hAnsi="Arial" w:cs="Arial"/>
                <w:color w:val="000000"/>
                <w:sz w:val="24"/>
                <w:szCs w:val="24"/>
                <w:lang w:eastAsia="pt-BR"/>
              </w:rPr>
              <w:t xml:space="preserve">                   Minas - FPM</w:t>
            </w:r>
          </w:p>
          <w:p w:rsidR="00632B6E" w:rsidRPr="00632B6E" w:rsidRDefault="00632B6E" w:rsidP="00632B6E">
            <w:pPr>
              <w:tabs>
                <w:tab w:val="left" w:pos="851"/>
                <w:tab w:val="left" w:pos="1128"/>
                <w:tab w:val="left" w:pos="1418"/>
                <w:tab w:val="left" w:pos="1575"/>
              </w:tabs>
              <w:spacing w:after="0" w:line="240" w:lineRule="auto"/>
              <w:rPr>
                <w:rFonts w:ascii="Arial" w:eastAsia="Times New Roman" w:hAnsi="Arial" w:cs="Arial"/>
                <w:color w:val="000000"/>
                <w:sz w:val="24"/>
                <w:szCs w:val="24"/>
                <w:lang w:eastAsia="pt-BR"/>
              </w:rPr>
            </w:pPr>
            <w:r w:rsidRPr="00632B6E">
              <w:rPr>
                <w:rFonts w:ascii="Arial" w:eastAsia="Times New Roman" w:hAnsi="Arial" w:cs="Arial"/>
                <w:color w:val="000000"/>
                <w:sz w:val="24"/>
                <w:szCs w:val="24"/>
                <w:lang w:eastAsia="pt-BR"/>
              </w:rPr>
              <w:t xml:space="preserve">                        Curso de Bacharel em Administração        </w:t>
            </w:r>
          </w:p>
          <w:p w:rsidR="00632B6E" w:rsidRPr="00632B6E" w:rsidRDefault="00632B6E" w:rsidP="00632B6E">
            <w:pPr>
              <w:tabs>
                <w:tab w:val="left" w:pos="1575"/>
              </w:tabs>
              <w:spacing w:after="0" w:line="240" w:lineRule="auto"/>
              <w:rPr>
                <w:rFonts w:ascii="Arial" w:eastAsia="Times New Roman" w:hAnsi="Arial" w:cs="Arial"/>
                <w:color w:val="000000"/>
                <w:sz w:val="24"/>
                <w:szCs w:val="24"/>
                <w:lang w:eastAsia="pt-BR"/>
              </w:rPr>
            </w:pPr>
          </w:p>
          <w:p w:rsidR="00632B6E" w:rsidRPr="00632B6E" w:rsidRDefault="00632B6E" w:rsidP="00632B6E">
            <w:pPr>
              <w:tabs>
                <w:tab w:val="left" w:pos="1125"/>
                <w:tab w:val="left" w:pos="1305"/>
                <w:tab w:val="center" w:pos="1457"/>
                <w:tab w:val="center" w:pos="1641"/>
              </w:tabs>
              <w:spacing w:after="0" w:line="240" w:lineRule="auto"/>
              <w:rPr>
                <w:rFonts w:ascii="Arial" w:eastAsia="Times New Roman" w:hAnsi="Arial" w:cs="Arial"/>
                <w:bCs/>
                <w:color w:val="000000"/>
                <w:sz w:val="24"/>
                <w:szCs w:val="20"/>
                <w:lang w:eastAsia="pt-BR"/>
              </w:rPr>
            </w:pPr>
            <w:r w:rsidRPr="00632B6E">
              <w:rPr>
                <w:rFonts w:ascii="Arial" w:eastAsia="Times New Roman" w:hAnsi="Arial" w:cs="Arial"/>
                <w:color w:val="000000"/>
                <w:sz w:val="24"/>
                <w:szCs w:val="24"/>
                <w:lang w:eastAsia="pt-BR"/>
              </w:rPr>
              <w:t xml:space="preserve">                 1. </w:t>
            </w:r>
            <w:r w:rsidRPr="00632B6E">
              <w:rPr>
                <w:rFonts w:ascii="Arial" w:eastAsia="Times New Roman" w:hAnsi="Arial" w:cs="Arial"/>
                <w:bCs/>
                <w:color w:val="000000"/>
                <w:sz w:val="24"/>
                <w:szCs w:val="20"/>
                <w:lang w:eastAsia="pt-BR"/>
              </w:rPr>
              <w:t>T.I</w:t>
            </w:r>
            <w:r w:rsidRPr="00632B6E">
              <w:rPr>
                <w:rFonts w:ascii="Arial" w:eastAsia="Times New Roman" w:hAnsi="Arial" w:cs="Arial"/>
                <w:color w:val="000000"/>
                <w:sz w:val="24"/>
                <w:szCs w:val="24"/>
                <w:lang w:eastAsia="pt-BR"/>
              </w:rPr>
              <w:t xml:space="preserve"> 2. </w:t>
            </w:r>
            <w:r w:rsidRPr="00632B6E">
              <w:rPr>
                <w:rFonts w:ascii="Arial" w:eastAsia="Times New Roman" w:hAnsi="Arial" w:cs="Arial"/>
                <w:color w:val="000000"/>
                <w:sz w:val="24"/>
                <w:szCs w:val="20"/>
                <w:lang w:eastAsia="pt-BR"/>
              </w:rPr>
              <w:t>Diferencial Competitivo</w:t>
            </w:r>
            <w:r w:rsidRPr="00632B6E">
              <w:rPr>
                <w:rFonts w:ascii="Arial" w:eastAsia="Times New Roman" w:hAnsi="Arial" w:cs="Arial"/>
                <w:color w:val="000000"/>
                <w:sz w:val="24"/>
                <w:szCs w:val="24"/>
                <w:lang w:eastAsia="pt-BR"/>
              </w:rPr>
              <w:t xml:space="preserve"> 3</w:t>
            </w:r>
            <w:r>
              <w:rPr>
                <w:rFonts w:ascii="Arial" w:eastAsia="Times New Roman" w:hAnsi="Arial" w:cs="Arial"/>
                <w:color w:val="000000"/>
                <w:sz w:val="24"/>
                <w:szCs w:val="24"/>
                <w:lang w:eastAsia="pt-BR"/>
              </w:rPr>
              <w:t xml:space="preserve"> </w:t>
            </w:r>
            <w:r w:rsidRPr="00632B6E">
              <w:rPr>
                <w:rFonts w:ascii="Arial" w:eastAsia="Times New Roman" w:hAnsi="Arial" w:cs="Arial"/>
                <w:color w:val="000000"/>
                <w:sz w:val="24"/>
                <w:szCs w:val="24"/>
                <w:lang w:eastAsia="pt-BR"/>
              </w:rPr>
              <w:t>.TCO 4.</w:t>
            </w:r>
            <w:r w:rsidRPr="00632B6E">
              <w:rPr>
                <w:rFonts w:ascii="Arial" w:eastAsia="Times New Roman" w:hAnsi="Arial" w:cs="Arial"/>
                <w:bCs/>
                <w:color w:val="000000"/>
                <w:sz w:val="24"/>
                <w:szCs w:val="20"/>
                <w:lang w:eastAsia="pt-BR"/>
              </w:rPr>
              <w:t xml:space="preserve"> Custo </w:t>
            </w:r>
            <w:r>
              <w:rPr>
                <w:rFonts w:ascii="Arial" w:eastAsia="Times New Roman" w:hAnsi="Arial" w:cs="Arial"/>
                <w:bCs/>
                <w:color w:val="000000"/>
                <w:sz w:val="24"/>
                <w:szCs w:val="20"/>
                <w:lang w:eastAsia="pt-BR"/>
              </w:rPr>
              <w:t>T</w:t>
            </w:r>
            <w:r w:rsidRPr="00632B6E">
              <w:rPr>
                <w:rFonts w:ascii="Arial" w:eastAsia="Times New Roman" w:hAnsi="Arial" w:cs="Arial"/>
                <w:bCs/>
                <w:color w:val="000000"/>
                <w:sz w:val="24"/>
                <w:szCs w:val="20"/>
                <w:lang w:eastAsia="pt-BR"/>
              </w:rPr>
              <w:t xml:space="preserve">otal </w:t>
            </w:r>
          </w:p>
          <w:p w:rsidR="00632B6E" w:rsidRPr="00632B6E" w:rsidRDefault="00632B6E" w:rsidP="00632B6E">
            <w:pPr>
              <w:tabs>
                <w:tab w:val="left" w:pos="1125"/>
                <w:tab w:val="left" w:pos="1305"/>
                <w:tab w:val="center" w:pos="1457"/>
                <w:tab w:val="center" w:pos="1641"/>
              </w:tabs>
              <w:spacing w:after="0" w:line="240" w:lineRule="auto"/>
              <w:rPr>
                <w:rFonts w:ascii="Arial" w:eastAsia="Times New Roman" w:hAnsi="Arial" w:cs="Arial"/>
                <w:color w:val="000000"/>
                <w:sz w:val="24"/>
                <w:szCs w:val="24"/>
                <w:lang w:eastAsia="pt-BR"/>
              </w:rPr>
            </w:pPr>
            <w:r w:rsidRPr="00632B6E">
              <w:rPr>
                <w:rFonts w:ascii="Arial" w:eastAsia="Times New Roman" w:hAnsi="Arial" w:cs="Arial"/>
                <w:bCs/>
                <w:color w:val="000000"/>
                <w:sz w:val="24"/>
                <w:szCs w:val="20"/>
                <w:lang w:eastAsia="pt-BR"/>
              </w:rPr>
              <w:t xml:space="preserve">                 </w:t>
            </w:r>
            <w:proofErr w:type="gramStart"/>
            <w:r w:rsidRPr="00632B6E">
              <w:rPr>
                <w:rFonts w:ascii="Arial" w:eastAsia="Times New Roman" w:hAnsi="Arial" w:cs="Arial"/>
                <w:bCs/>
                <w:color w:val="000000"/>
                <w:sz w:val="24"/>
                <w:szCs w:val="20"/>
                <w:lang w:eastAsia="pt-BR"/>
              </w:rPr>
              <w:t>de</w:t>
            </w:r>
            <w:proofErr w:type="gramEnd"/>
            <w:r w:rsidRPr="00632B6E">
              <w:rPr>
                <w:rFonts w:ascii="Arial" w:eastAsia="Times New Roman" w:hAnsi="Arial" w:cs="Arial"/>
                <w:bCs/>
                <w:color w:val="000000"/>
                <w:sz w:val="24"/>
                <w:szCs w:val="20"/>
                <w:lang w:eastAsia="pt-BR"/>
              </w:rPr>
              <w:t xml:space="preserve"> </w:t>
            </w:r>
            <w:r>
              <w:rPr>
                <w:rFonts w:ascii="Arial" w:eastAsia="Times New Roman" w:hAnsi="Arial" w:cs="Arial"/>
                <w:bCs/>
                <w:color w:val="000000"/>
                <w:sz w:val="24"/>
                <w:szCs w:val="20"/>
                <w:lang w:eastAsia="pt-BR"/>
              </w:rPr>
              <w:t>P</w:t>
            </w:r>
            <w:r w:rsidRPr="00632B6E">
              <w:rPr>
                <w:rFonts w:ascii="Arial" w:eastAsia="Times New Roman" w:hAnsi="Arial" w:cs="Arial"/>
                <w:bCs/>
                <w:color w:val="000000"/>
                <w:sz w:val="24"/>
                <w:szCs w:val="20"/>
                <w:lang w:eastAsia="pt-BR"/>
              </w:rPr>
              <w:t>ropriedade</w:t>
            </w:r>
            <w:r w:rsidRPr="00632B6E">
              <w:rPr>
                <w:rFonts w:ascii="Arial" w:eastAsia="Times New Roman" w:hAnsi="Arial" w:cs="Arial"/>
                <w:color w:val="000000"/>
                <w:sz w:val="24"/>
                <w:szCs w:val="24"/>
                <w:lang w:eastAsia="pt-BR"/>
              </w:rPr>
              <w:t xml:space="preserve">  I.</w:t>
            </w:r>
            <w:r>
              <w:rPr>
                <w:rFonts w:ascii="Arial" w:eastAsia="Times New Roman" w:hAnsi="Arial" w:cs="Arial"/>
                <w:color w:val="000000"/>
                <w:sz w:val="24"/>
                <w:szCs w:val="24"/>
                <w:lang w:eastAsia="pt-BR"/>
              </w:rPr>
              <w:t xml:space="preserve"> </w:t>
            </w:r>
            <w:r w:rsidRPr="00632B6E">
              <w:rPr>
                <w:rFonts w:ascii="Arial" w:eastAsia="Times New Roman" w:hAnsi="Arial" w:cs="Arial"/>
                <w:color w:val="000000"/>
                <w:sz w:val="24"/>
                <w:szCs w:val="24"/>
                <w:lang w:eastAsia="pt-BR"/>
              </w:rPr>
              <w:t>Nelson de Souza Camargo II. Título</w:t>
            </w:r>
          </w:p>
        </w:tc>
      </w:tr>
    </w:tbl>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keepNext/>
        <w:spacing w:after="0" w:line="240" w:lineRule="auto"/>
        <w:outlineLvl w:val="1"/>
        <w:rPr>
          <w:rFonts w:ascii="Times New Roman" w:eastAsia="Times New Roman" w:hAnsi="Times New Roman"/>
          <w:b/>
          <w:color w:val="000000"/>
          <w:sz w:val="24"/>
          <w:szCs w:val="20"/>
          <w:lang w:eastAsia="pt-BR"/>
        </w:rPr>
      </w:pPr>
    </w:p>
    <w:p w:rsidR="00632B6E" w:rsidRPr="00632B6E" w:rsidRDefault="00632B6E" w:rsidP="00632B6E">
      <w:pPr>
        <w:spacing w:after="0" w:line="240" w:lineRule="auto"/>
        <w:rPr>
          <w:rFonts w:ascii="Times New Roman" w:eastAsia="Times New Roman" w:hAnsi="Times New Roman"/>
          <w:b/>
          <w:color w:val="000000"/>
          <w:sz w:val="24"/>
          <w:szCs w:val="20"/>
          <w:lang w:eastAsia="pt-BR"/>
        </w:rPr>
      </w:pPr>
    </w:p>
    <w:p w:rsidR="00632B6E" w:rsidRPr="00632B6E" w:rsidRDefault="00632B6E" w:rsidP="00632B6E">
      <w:pPr>
        <w:spacing w:after="0" w:line="240" w:lineRule="auto"/>
        <w:rPr>
          <w:rFonts w:ascii="Times New Roman" w:eastAsia="Times New Roman" w:hAnsi="Times New Roman"/>
          <w:b/>
          <w:color w:val="000000"/>
          <w:sz w:val="24"/>
          <w:szCs w:val="20"/>
          <w:lang w:eastAsia="pt-BR"/>
        </w:rPr>
      </w:pPr>
    </w:p>
    <w:p w:rsidR="00632B6E" w:rsidRPr="00632B6E" w:rsidRDefault="00632B6E" w:rsidP="00632B6E">
      <w:pPr>
        <w:spacing w:after="0" w:line="240" w:lineRule="auto"/>
        <w:rPr>
          <w:rFonts w:ascii="Times New Roman" w:eastAsia="Times New Roman" w:hAnsi="Times New Roman"/>
          <w:b/>
          <w:color w:val="000000"/>
          <w:sz w:val="24"/>
          <w:szCs w:val="20"/>
          <w:lang w:eastAsia="pt-BR"/>
        </w:rPr>
      </w:pPr>
    </w:p>
    <w:p w:rsidR="00632B6E" w:rsidRPr="00632B6E" w:rsidRDefault="00632B6E" w:rsidP="00632B6E">
      <w:pPr>
        <w:spacing w:after="0" w:line="240" w:lineRule="auto"/>
        <w:rPr>
          <w:rFonts w:ascii="Times New Roman" w:eastAsia="Times New Roman" w:hAnsi="Times New Roman"/>
          <w:b/>
          <w:color w:val="000000"/>
          <w:sz w:val="24"/>
          <w:szCs w:val="20"/>
          <w:lang w:eastAsia="pt-BR"/>
        </w:rPr>
      </w:pPr>
    </w:p>
    <w:p w:rsidR="00632B6E" w:rsidRPr="00632B6E" w:rsidRDefault="00632B6E" w:rsidP="00632B6E">
      <w:pPr>
        <w:spacing w:after="0" w:line="240" w:lineRule="auto"/>
        <w:rPr>
          <w:rFonts w:ascii="Times New Roman" w:eastAsia="Times New Roman" w:hAnsi="Times New Roman"/>
          <w:b/>
          <w:color w:val="000000"/>
          <w:sz w:val="24"/>
          <w:szCs w:val="20"/>
          <w:lang w:eastAsia="pt-BR"/>
        </w:rPr>
      </w:pPr>
    </w:p>
    <w:p w:rsidR="00632B6E" w:rsidRPr="00632B6E" w:rsidRDefault="00632B6E" w:rsidP="00632B6E">
      <w:pPr>
        <w:spacing w:after="0" w:line="240" w:lineRule="auto"/>
        <w:rPr>
          <w:rFonts w:ascii="Times New Roman" w:eastAsia="Times New Roman" w:hAnsi="Times New Roman"/>
          <w:b/>
          <w:color w:val="000000"/>
          <w:sz w:val="24"/>
          <w:szCs w:val="20"/>
          <w:lang w:eastAsia="pt-BR"/>
        </w:rPr>
      </w:pPr>
    </w:p>
    <w:p w:rsidR="00632B6E" w:rsidRPr="00632B6E" w:rsidRDefault="00632B6E" w:rsidP="00632B6E">
      <w:pPr>
        <w:spacing w:after="0" w:line="240" w:lineRule="auto"/>
        <w:rPr>
          <w:rFonts w:ascii="Times New Roman" w:eastAsia="Times New Roman" w:hAnsi="Times New Roman"/>
          <w:b/>
          <w:color w:val="000000"/>
          <w:sz w:val="24"/>
          <w:szCs w:val="20"/>
          <w:lang w:eastAsia="pt-BR"/>
        </w:rPr>
      </w:pPr>
    </w:p>
    <w:p w:rsidR="00632B6E" w:rsidRPr="00632B6E" w:rsidRDefault="00632B6E" w:rsidP="00632B6E">
      <w:pPr>
        <w:spacing w:after="0" w:line="240" w:lineRule="auto"/>
        <w:rPr>
          <w:rFonts w:ascii="Times New Roman" w:eastAsia="Times New Roman" w:hAnsi="Times New Roman"/>
          <w:b/>
          <w:color w:val="000000"/>
          <w:sz w:val="24"/>
          <w:szCs w:val="20"/>
          <w:lang w:eastAsia="pt-BR"/>
        </w:rPr>
      </w:pPr>
    </w:p>
    <w:p w:rsidR="00632B6E" w:rsidRPr="00632B6E" w:rsidRDefault="00632B6E" w:rsidP="00632B6E">
      <w:pPr>
        <w:spacing w:after="0" w:line="240" w:lineRule="auto"/>
        <w:rPr>
          <w:rFonts w:ascii="Times New Roman" w:eastAsia="Times New Roman" w:hAnsi="Times New Roman"/>
          <w:b/>
          <w:color w:val="000000"/>
          <w:sz w:val="24"/>
          <w:szCs w:val="20"/>
          <w:lang w:eastAsia="pt-BR"/>
        </w:rPr>
      </w:pPr>
    </w:p>
    <w:p w:rsidR="00632B6E" w:rsidRPr="00632B6E" w:rsidRDefault="00632B6E" w:rsidP="00632B6E">
      <w:pPr>
        <w:spacing w:after="0" w:line="240" w:lineRule="auto"/>
        <w:rPr>
          <w:rFonts w:ascii="Times New Roman" w:eastAsia="Times New Roman" w:hAnsi="Times New Roman"/>
          <w:b/>
          <w:color w:val="000000"/>
          <w:sz w:val="24"/>
          <w:szCs w:val="20"/>
          <w:lang w:eastAsia="pt-BR"/>
        </w:rPr>
      </w:pPr>
    </w:p>
    <w:p w:rsidR="00632B6E" w:rsidRPr="00632B6E" w:rsidRDefault="00632B6E" w:rsidP="00632B6E">
      <w:pPr>
        <w:spacing w:after="0" w:line="240" w:lineRule="auto"/>
        <w:rPr>
          <w:rFonts w:ascii="Times New Roman" w:eastAsia="Times New Roman" w:hAnsi="Times New Roman"/>
          <w:b/>
          <w:color w:val="000000"/>
          <w:sz w:val="24"/>
          <w:szCs w:val="20"/>
          <w:lang w:eastAsia="pt-BR"/>
        </w:rPr>
      </w:pPr>
    </w:p>
    <w:p w:rsidR="00632B6E" w:rsidRPr="00632B6E" w:rsidRDefault="00632B6E" w:rsidP="00632B6E">
      <w:pPr>
        <w:spacing w:after="0" w:line="240" w:lineRule="auto"/>
        <w:rPr>
          <w:rFonts w:ascii="Times New Roman" w:eastAsia="Times New Roman" w:hAnsi="Times New Roman"/>
          <w:b/>
          <w:color w:val="000000"/>
          <w:sz w:val="24"/>
          <w:szCs w:val="20"/>
          <w:lang w:eastAsia="pt-BR"/>
        </w:rPr>
      </w:pPr>
    </w:p>
    <w:p w:rsidR="00632B6E" w:rsidRPr="00632B6E" w:rsidRDefault="00632B6E" w:rsidP="00632B6E">
      <w:pPr>
        <w:spacing w:after="0" w:line="240" w:lineRule="auto"/>
        <w:rPr>
          <w:rFonts w:ascii="Times New Roman" w:eastAsia="Times New Roman" w:hAnsi="Times New Roman"/>
          <w:b/>
          <w:color w:val="000000"/>
          <w:sz w:val="24"/>
          <w:szCs w:val="20"/>
          <w:lang w:eastAsia="pt-BR"/>
        </w:rPr>
      </w:pPr>
    </w:p>
    <w:p w:rsidR="00632B6E" w:rsidRPr="00632B6E" w:rsidRDefault="00632B6E" w:rsidP="00632B6E">
      <w:pPr>
        <w:spacing w:after="0" w:line="240" w:lineRule="auto"/>
        <w:rPr>
          <w:rFonts w:ascii="Times New Roman" w:eastAsia="Times New Roman" w:hAnsi="Times New Roman"/>
          <w:b/>
          <w:color w:val="000000"/>
          <w:sz w:val="24"/>
          <w:szCs w:val="20"/>
          <w:lang w:eastAsia="pt-BR"/>
        </w:rPr>
      </w:pPr>
    </w:p>
    <w:p w:rsidR="00632B6E" w:rsidRPr="00632B6E" w:rsidRDefault="00632B6E" w:rsidP="00632B6E">
      <w:pPr>
        <w:spacing w:after="0" w:line="240" w:lineRule="auto"/>
        <w:jc w:val="center"/>
        <w:rPr>
          <w:rFonts w:ascii="Arial" w:eastAsia="Times New Roman" w:hAnsi="Arial" w:cs="Arial"/>
          <w:b/>
          <w:color w:val="000000"/>
          <w:sz w:val="20"/>
          <w:szCs w:val="20"/>
          <w:lang w:eastAsia="pt-BR"/>
        </w:rPr>
      </w:pPr>
    </w:p>
    <w:p w:rsidR="00632B6E" w:rsidRPr="00632B6E" w:rsidRDefault="00632B6E" w:rsidP="00632B6E">
      <w:pPr>
        <w:spacing w:after="0" w:line="240" w:lineRule="auto"/>
        <w:jc w:val="center"/>
        <w:rPr>
          <w:rFonts w:ascii="Times New Roman" w:eastAsia="Times New Roman" w:hAnsi="Times New Roman"/>
          <w:b/>
          <w:color w:val="000000"/>
          <w:sz w:val="24"/>
          <w:szCs w:val="20"/>
          <w:lang w:eastAsia="pt-BR"/>
        </w:rPr>
      </w:pPr>
      <w:r w:rsidRPr="00632B6E">
        <w:rPr>
          <w:rFonts w:ascii="Arial" w:eastAsia="Times New Roman" w:hAnsi="Arial" w:cs="Arial"/>
          <w:b/>
          <w:color w:val="000000"/>
          <w:sz w:val="20"/>
          <w:szCs w:val="20"/>
          <w:lang w:eastAsia="pt-BR"/>
        </w:rPr>
        <w:t xml:space="preserve">Fonte: </w:t>
      </w:r>
      <w:r w:rsidRPr="00632B6E">
        <w:rPr>
          <w:rFonts w:ascii="Arial" w:eastAsia="Times New Roman" w:hAnsi="Arial" w:cs="Arial"/>
          <w:color w:val="000000"/>
          <w:sz w:val="20"/>
          <w:szCs w:val="20"/>
          <w:lang w:eastAsia="pt-BR"/>
        </w:rPr>
        <w:t>Faculdade Patos de Minas - FPM. Biblioteca.</w:t>
      </w:r>
    </w:p>
    <w:p w:rsidR="00632B6E" w:rsidRDefault="00632B6E" w:rsidP="00632B6E">
      <w:pPr>
        <w:jc w:val="center"/>
        <w:rPr>
          <w:rFonts w:ascii="Arial" w:hAnsi="Arial" w:cs="Arial"/>
          <w:sz w:val="28"/>
          <w:szCs w:val="28"/>
        </w:rPr>
      </w:pPr>
      <w:r>
        <w:rPr>
          <w:rFonts w:ascii="Arial" w:hAnsi="Arial" w:cs="Arial"/>
          <w:b/>
          <w:bCs/>
          <w:sz w:val="24"/>
          <w:szCs w:val="36"/>
        </w:rPr>
        <w:br w:type="page"/>
      </w:r>
      <w:r>
        <w:rPr>
          <w:rFonts w:ascii="Arial" w:hAnsi="Arial" w:cs="Arial"/>
          <w:sz w:val="28"/>
          <w:szCs w:val="28"/>
        </w:rPr>
        <w:lastRenderedPageBreak/>
        <w:t>NELSON DE SOUZA CAMARGO</w:t>
      </w:r>
    </w:p>
    <w:p w:rsidR="00632B6E" w:rsidRDefault="00632B6E" w:rsidP="00632B6E">
      <w:pPr>
        <w:spacing w:line="240" w:lineRule="auto"/>
        <w:jc w:val="center"/>
        <w:rPr>
          <w:rFonts w:ascii="Arial" w:hAnsi="Arial" w:cs="Arial"/>
          <w:sz w:val="24"/>
          <w:szCs w:val="24"/>
        </w:rPr>
      </w:pPr>
    </w:p>
    <w:p w:rsidR="00632B6E" w:rsidRDefault="00632B6E" w:rsidP="00632B6E">
      <w:pPr>
        <w:spacing w:line="240" w:lineRule="auto"/>
        <w:jc w:val="center"/>
        <w:rPr>
          <w:rFonts w:ascii="Arial" w:hAnsi="Arial" w:cs="Arial"/>
          <w:sz w:val="24"/>
          <w:szCs w:val="24"/>
        </w:rPr>
      </w:pPr>
    </w:p>
    <w:p w:rsidR="00632B6E" w:rsidRDefault="00632B6E" w:rsidP="00632B6E">
      <w:pPr>
        <w:spacing w:line="240" w:lineRule="auto"/>
        <w:jc w:val="center"/>
        <w:rPr>
          <w:rFonts w:ascii="Arial" w:hAnsi="Arial" w:cs="Arial"/>
          <w:sz w:val="24"/>
          <w:szCs w:val="24"/>
        </w:rPr>
      </w:pPr>
    </w:p>
    <w:p w:rsidR="00632B6E" w:rsidRDefault="00632B6E" w:rsidP="00632B6E">
      <w:pPr>
        <w:spacing w:line="240" w:lineRule="auto"/>
        <w:jc w:val="center"/>
        <w:rPr>
          <w:rFonts w:ascii="Arial" w:hAnsi="Arial" w:cs="Arial"/>
          <w:sz w:val="24"/>
          <w:szCs w:val="24"/>
        </w:rPr>
      </w:pPr>
    </w:p>
    <w:p w:rsidR="00632B6E" w:rsidRPr="008F5867" w:rsidRDefault="00632B6E" w:rsidP="00632B6E">
      <w:pPr>
        <w:spacing w:before="40" w:after="40" w:line="360" w:lineRule="auto"/>
        <w:jc w:val="center"/>
        <w:rPr>
          <w:rFonts w:ascii="Arial" w:eastAsia="Arial" w:hAnsi="Arial" w:cs="Arial"/>
          <w:sz w:val="32"/>
          <w:szCs w:val="32"/>
        </w:rPr>
      </w:pPr>
      <w:r w:rsidRPr="008F5867">
        <w:rPr>
          <w:rFonts w:ascii="Arial" w:eastAsia="Arial" w:hAnsi="Arial" w:cs="Arial"/>
          <w:sz w:val="32"/>
          <w:szCs w:val="32"/>
        </w:rPr>
        <w:t>T.I COMO DIFERENCIAL NA COMPETITIVIDADE E LUCRATIVIDADE DE UMA EMPRESA.</w:t>
      </w:r>
    </w:p>
    <w:p w:rsidR="00632B6E" w:rsidRDefault="00632B6E" w:rsidP="00632B6E">
      <w:pPr>
        <w:jc w:val="center"/>
        <w:rPr>
          <w:rFonts w:ascii="Arial" w:hAnsi="Arial" w:cs="Arial"/>
          <w:sz w:val="24"/>
          <w:szCs w:val="24"/>
        </w:rPr>
      </w:pPr>
    </w:p>
    <w:p w:rsidR="00632B6E" w:rsidRDefault="00632B6E" w:rsidP="00632B6E">
      <w:pPr>
        <w:spacing w:line="240" w:lineRule="auto"/>
        <w:jc w:val="center"/>
        <w:rPr>
          <w:rFonts w:ascii="Arial" w:hAnsi="Arial" w:cs="Arial"/>
          <w:sz w:val="24"/>
          <w:szCs w:val="24"/>
        </w:rPr>
      </w:pPr>
    </w:p>
    <w:p w:rsidR="00632B6E" w:rsidRDefault="00632B6E" w:rsidP="00632B6E">
      <w:pPr>
        <w:spacing w:line="240" w:lineRule="auto"/>
        <w:jc w:val="center"/>
        <w:rPr>
          <w:rFonts w:ascii="Arial" w:hAnsi="Arial" w:cs="Arial"/>
          <w:sz w:val="24"/>
          <w:szCs w:val="24"/>
        </w:rPr>
      </w:pPr>
    </w:p>
    <w:p w:rsidR="00632B6E" w:rsidRDefault="00632B6E" w:rsidP="00632B6E">
      <w:pPr>
        <w:spacing w:line="240" w:lineRule="auto"/>
        <w:jc w:val="center"/>
        <w:rPr>
          <w:rFonts w:ascii="Arial" w:hAnsi="Arial" w:cs="Arial"/>
          <w:sz w:val="24"/>
          <w:szCs w:val="24"/>
        </w:rPr>
      </w:pPr>
    </w:p>
    <w:p w:rsidR="00632B6E" w:rsidRDefault="00632B6E" w:rsidP="00632B6E">
      <w:pPr>
        <w:jc w:val="both"/>
        <w:rPr>
          <w:rFonts w:ascii="Arial" w:hAnsi="Arial" w:cs="Arial"/>
          <w:sz w:val="24"/>
          <w:szCs w:val="24"/>
        </w:rPr>
      </w:pPr>
      <w:r>
        <w:rPr>
          <w:rFonts w:ascii="Arial" w:hAnsi="Arial" w:cs="Arial"/>
          <w:sz w:val="24"/>
          <w:szCs w:val="24"/>
        </w:rPr>
        <w:t>Trabalho de Conclusão de Curso aprovado em 10 de Junho de 2013, pela comissão examinadora constituída pelos professores:</w:t>
      </w:r>
    </w:p>
    <w:p w:rsidR="00632B6E" w:rsidRDefault="00632B6E" w:rsidP="00632B6E">
      <w:pPr>
        <w:spacing w:line="240" w:lineRule="auto"/>
        <w:rPr>
          <w:rFonts w:ascii="Arial" w:hAnsi="Arial" w:cs="Arial"/>
          <w:sz w:val="24"/>
          <w:szCs w:val="24"/>
        </w:rPr>
      </w:pPr>
    </w:p>
    <w:p w:rsidR="00632B6E" w:rsidRDefault="00632B6E" w:rsidP="00632B6E">
      <w:pPr>
        <w:spacing w:line="240" w:lineRule="auto"/>
        <w:rPr>
          <w:rFonts w:ascii="Arial" w:hAnsi="Arial" w:cs="Arial"/>
          <w:sz w:val="24"/>
          <w:szCs w:val="24"/>
        </w:rPr>
      </w:pPr>
    </w:p>
    <w:p w:rsidR="00632B6E" w:rsidRDefault="00632B6E" w:rsidP="00632B6E">
      <w:pPr>
        <w:spacing w:line="240" w:lineRule="auto"/>
        <w:rPr>
          <w:rFonts w:ascii="Arial" w:hAnsi="Arial" w:cs="Arial"/>
          <w:sz w:val="24"/>
          <w:szCs w:val="24"/>
        </w:rPr>
      </w:pPr>
    </w:p>
    <w:p w:rsidR="00632B6E" w:rsidRDefault="00632B6E" w:rsidP="00632B6E">
      <w:pPr>
        <w:rPr>
          <w:rFonts w:ascii="Arial" w:hAnsi="Arial" w:cs="Arial"/>
          <w:sz w:val="24"/>
          <w:szCs w:val="24"/>
        </w:rPr>
      </w:pPr>
    </w:p>
    <w:p w:rsidR="00632B6E" w:rsidRDefault="00632B6E" w:rsidP="00632B6E">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xml:space="preserve">Orientador: </w:t>
      </w:r>
      <w:r>
        <w:rPr>
          <w:rFonts w:ascii="Arial" w:hAnsi="Arial" w:cs="Arial"/>
          <w:sz w:val="24"/>
          <w:szCs w:val="24"/>
        </w:rPr>
        <w:tab/>
        <w:t>_______________________________________</w:t>
      </w:r>
    </w:p>
    <w:p w:rsidR="00632B6E" w:rsidRDefault="00632B6E" w:rsidP="00632B6E">
      <w:pPr>
        <w:autoSpaceDE w:val="0"/>
        <w:autoSpaceDN w:val="0"/>
        <w:adjustRightInd w:val="0"/>
        <w:spacing w:after="0" w:line="240" w:lineRule="auto"/>
        <w:ind w:left="1416" w:firstLine="708"/>
        <w:rPr>
          <w:rFonts w:ascii="Arial" w:hAnsi="Arial" w:cs="Arial"/>
          <w:sz w:val="24"/>
          <w:szCs w:val="24"/>
        </w:rPr>
      </w:pPr>
      <w:r>
        <w:rPr>
          <w:rFonts w:ascii="Arial" w:hAnsi="Arial" w:cs="Arial"/>
          <w:sz w:val="24"/>
          <w:szCs w:val="24"/>
        </w:rPr>
        <w:t xml:space="preserve">Prof. Osmar Braga da Trindade. </w:t>
      </w:r>
    </w:p>
    <w:p w:rsidR="00632B6E" w:rsidRDefault="00632B6E" w:rsidP="00632B6E">
      <w:pPr>
        <w:autoSpaceDE w:val="0"/>
        <w:autoSpaceDN w:val="0"/>
        <w:adjustRightInd w:val="0"/>
        <w:spacing w:after="0" w:line="240" w:lineRule="auto"/>
        <w:ind w:left="1416" w:firstLine="708"/>
        <w:rPr>
          <w:rFonts w:ascii="Arial" w:hAnsi="Arial" w:cs="Arial"/>
          <w:sz w:val="24"/>
          <w:szCs w:val="24"/>
        </w:rPr>
      </w:pPr>
      <w:r>
        <w:rPr>
          <w:rFonts w:ascii="Arial" w:hAnsi="Arial" w:cs="Arial"/>
          <w:sz w:val="24"/>
          <w:szCs w:val="24"/>
        </w:rPr>
        <w:t>Faculdade Patos de Minas</w:t>
      </w:r>
    </w:p>
    <w:p w:rsidR="00632B6E" w:rsidRDefault="00632B6E" w:rsidP="00632B6E">
      <w:pPr>
        <w:autoSpaceDE w:val="0"/>
        <w:autoSpaceDN w:val="0"/>
        <w:adjustRightInd w:val="0"/>
        <w:spacing w:after="0" w:line="240" w:lineRule="auto"/>
        <w:ind w:left="1416" w:firstLine="708"/>
        <w:rPr>
          <w:rFonts w:ascii="Arial" w:hAnsi="Arial" w:cs="Arial"/>
          <w:sz w:val="24"/>
          <w:szCs w:val="24"/>
        </w:rPr>
      </w:pPr>
    </w:p>
    <w:p w:rsidR="00632B6E" w:rsidRDefault="00632B6E" w:rsidP="00632B6E">
      <w:pPr>
        <w:autoSpaceDE w:val="0"/>
        <w:autoSpaceDN w:val="0"/>
        <w:adjustRightInd w:val="0"/>
        <w:spacing w:after="0" w:line="240" w:lineRule="auto"/>
        <w:ind w:left="1416" w:firstLine="708"/>
        <w:rPr>
          <w:rFonts w:ascii="Arial" w:hAnsi="Arial" w:cs="Arial"/>
          <w:sz w:val="24"/>
          <w:szCs w:val="24"/>
        </w:rPr>
      </w:pPr>
    </w:p>
    <w:p w:rsidR="00632B6E" w:rsidRDefault="00632B6E" w:rsidP="00632B6E">
      <w:pPr>
        <w:autoSpaceDE w:val="0"/>
        <w:autoSpaceDN w:val="0"/>
        <w:adjustRightInd w:val="0"/>
        <w:spacing w:after="0" w:line="240" w:lineRule="auto"/>
        <w:ind w:left="1416" w:firstLine="708"/>
        <w:rPr>
          <w:rFonts w:ascii="Arial" w:hAnsi="Arial" w:cs="Arial"/>
          <w:sz w:val="24"/>
          <w:szCs w:val="24"/>
        </w:rPr>
      </w:pPr>
    </w:p>
    <w:p w:rsidR="00632B6E" w:rsidRDefault="00632B6E" w:rsidP="00632B6E">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xml:space="preserve">Examinador: </w:t>
      </w:r>
      <w:r>
        <w:rPr>
          <w:rFonts w:ascii="Arial" w:hAnsi="Arial" w:cs="Arial"/>
          <w:sz w:val="24"/>
          <w:szCs w:val="24"/>
        </w:rPr>
        <w:tab/>
        <w:t>_______________________________________</w:t>
      </w:r>
    </w:p>
    <w:p w:rsidR="00632B6E" w:rsidRDefault="00632B6E" w:rsidP="00632B6E">
      <w:pPr>
        <w:autoSpaceDE w:val="0"/>
        <w:autoSpaceDN w:val="0"/>
        <w:adjustRightInd w:val="0"/>
        <w:spacing w:after="0" w:line="240" w:lineRule="auto"/>
        <w:ind w:left="1416" w:firstLine="708"/>
        <w:rPr>
          <w:rFonts w:ascii="Arial" w:hAnsi="Arial" w:cs="Arial"/>
          <w:sz w:val="24"/>
          <w:szCs w:val="24"/>
        </w:rPr>
      </w:pPr>
      <w:r>
        <w:rPr>
          <w:rFonts w:ascii="Arial" w:hAnsi="Arial" w:cs="Arial"/>
          <w:sz w:val="24"/>
          <w:szCs w:val="24"/>
        </w:rPr>
        <w:t xml:space="preserve">Prof. </w:t>
      </w:r>
      <w:r w:rsidRPr="008F5867">
        <w:rPr>
          <w:rFonts w:ascii="Arial" w:hAnsi="Arial" w:cs="Arial"/>
          <w:sz w:val="24"/>
          <w:szCs w:val="24"/>
        </w:rPr>
        <w:t>José Humberto M. Camêlo.</w:t>
      </w:r>
    </w:p>
    <w:p w:rsidR="00632B6E" w:rsidRDefault="00632B6E" w:rsidP="00632B6E">
      <w:pPr>
        <w:autoSpaceDE w:val="0"/>
        <w:autoSpaceDN w:val="0"/>
        <w:adjustRightInd w:val="0"/>
        <w:spacing w:after="0" w:line="240" w:lineRule="auto"/>
        <w:ind w:left="1416" w:firstLine="708"/>
        <w:rPr>
          <w:rFonts w:ascii="Arial" w:hAnsi="Arial" w:cs="Arial"/>
          <w:sz w:val="24"/>
          <w:szCs w:val="24"/>
        </w:rPr>
      </w:pPr>
      <w:r>
        <w:rPr>
          <w:rFonts w:ascii="Arial" w:hAnsi="Arial" w:cs="Arial"/>
          <w:sz w:val="24"/>
          <w:szCs w:val="24"/>
        </w:rPr>
        <w:t>Faculdade Patos de Minas</w:t>
      </w:r>
    </w:p>
    <w:p w:rsidR="00632B6E" w:rsidRDefault="00632B6E" w:rsidP="00632B6E">
      <w:pPr>
        <w:autoSpaceDE w:val="0"/>
        <w:autoSpaceDN w:val="0"/>
        <w:adjustRightInd w:val="0"/>
        <w:spacing w:after="0" w:line="240" w:lineRule="auto"/>
        <w:ind w:left="1416" w:firstLine="708"/>
        <w:rPr>
          <w:rFonts w:ascii="Arial" w:hAnsi="Arial" w:cs="Arial"/>
          <w:sz w:val="24"/>
          <w:szCs w:val="24"/>
        </w:rPr>
      </w:pPr>
    </w:p>
    <w:p w:rsidR="00632B6E" w:rsidRDefault="00632B6E" w:rsidP="00632B6E">
      <w:pPr>
        <w:autoSpaceDE w:val="0"/>
        <w:autoSpaceDN w:val="0"/>
        <w:adjustRightInd w:val="0"/>
        <w:spacing w:after="0" w:line="240" w:lineRule="auto"/>
        <w:ind w:left="1416" w:firstLine="708"/>
        <w:rPr>
          <w:rFonts w:ascii="Arial" w:hAnsi="Arial" w:cs="Arial"/>
          <w:sz w:val="24"/>
          <w:szCs w:val="24"/>
        </w:rPr>
      </w:pPr>
    </w:p>
    <w:p w:rsidR="00632B6E" w:rsidRDefault="00632B6E" w:rsidP="00632B6E">
      <w:pPr>
        <w:autoSpaceDE w:val="0"/>
        <w:autoSpaceDN w:val="0"/>
        <w:adjustRightInd w:val="0"/>
        <w:spacing w:after="0" w:line="240" w:lineRule="auto"/>
        <w:ind w:left="1416" w:firstLine="708"/>
        <w:rPr>
          <w:rFonts w:ascii="Arial" w:hAnsi="Arial" w:cs="Arial"/>
          <w:sz w:val="24"/>
          <w:szCs w:val="24"/>
        </w:rPr>
      </w:pPr>
    </w:p>
    <w:p w:rsidR="00632B6E" w:rsidRDefault="00632B6E" w:rsidP="00632B6E">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xml:space="preserve">Examinador: </w:t>
      </w:r>
      <w:r>
        <w:rPr>
          <w:rFonts w:ascii="Arial" w:hAnsi="Arial" w:cs="Arial"/>
          <w:sz w:val="24"/>
          <w:szCs w:val="24"/>
        </w:rPr>
        <w:tab/>
        <w:t>_______________________________________</w:t>
      </w:r>
    </w:p>
    <w:p w:rsidR="00632B6E" w:rsidRDefault="00632B6E" w:rsidP="00632B6E">
      <w:pPr>
        <w:autoSpaceDE w:val="0"/>
        <w:autoSpaceDN w:val="0"/>
        <w:adjustRightInd w:val="0"/>
        <w:spacing w:after="0" w:line="240" w:lineRule="auto"/>
        <w:ind w:left="1416" w:firstLine="708"/>
        <w:rPr>
          <w:rFonts w:ascii="Arial" w:hAnsi="Arial" w:cs="Arial"/>
          <w:sz w:val="24"/>
          <w:szCs w:val="24"/>
        </w:rPr>
      </w:pPr>
      <w:r>
        <w:rPr>
          <w:rFonts w:ascii="Arial" w:hAnsi="Arial" w:cs="Arial"/>
          <w:sz w:val="24"/>
          <w:szCs w:val="24"/>
        </w:rPr>
        <w:t xml:space="preserve">Prof. Kélen Cristina. </w:t>
      </w:r>
    </w:p>
    <w:p w:rsidR="00632B6E" w:rsidRDefault="00632B6E" w:rsidP="00632B6E">
      <w:pPr>
        <w:ind w:left="1416" w:firstLine="708"/>
        <w:rPr>
          <w:rFonts w:ascii="Arial" w:hAnsi="Arial" w:cs="Arial"/>
          <w:sz w:val="24"/>
          <w:szCs w:val="24"/>
        </w:rPr>
      </w:pPr>
      <w:r>
        <w:rPr>
          <w:rFonts w:ascii="Arial" w:hAnsi="Arial" w:cs="Arial"/>
          <w:sz w:val="24"/>
          <w:szCs w:val="24"/>
        </w:rPr>
        <w:t>Faculdade Patos de Minas</w:t>
      </w:r>
    </w:p>
    <w:p w:rsidR="00632B6E" w:rsidRDefault="00632B6E" w:rsidP="00632B6E"/>
    <w:p w:rsidR="00632B6E" w:rsidRDefault="00632B6E" w:rsidP="00632B6E">
      <w:pPr>
        <w:spacing w:before="40" w:after="40" w:line="360" w:lineRule="auto"/>
        <w:jc w:val="center"/>
        <w:rPr>
          <w:rFonts w:ascii="Arial" w:eastAsia="Arial" w:hAnsi="Arial" w:cs="Arial"/>
          <w:b/>
          <w:sz w:val="28"/>
        </w:rPr>
      </w:pPr>
      <w:r>
        <w:rPr>
          <w:rFonts w:ascii="Arial" w:hAnsi="Arial" w:cs="Arial"/>
          <w:b/>
          <w:bCs/>
          <w:sz w:val="24"/>
          <w:szCs w:val="36"/>
        </w:rPr>
        <w:br w:type="page"/>
      </w:r>
      <w:r>
        <w:rPr>
          <w:rFonts w:ascii="Arial" w:eastAsia="Arial" w:hAnsi="Arial" w:cs="Arial"/>
          <w:b/>
          <w:sz w:val="28"/>
        </w:rPr>
        <w:lastRenderedPageBreak/>
        <w:t>T.I COMO DIFERENCIAL NA COMPETITIVIDADE E LUCRATIVIDADE DE UMA EMPRESA.</w:t>
      </w:r>
    </w:p>
    <w:p w:rsidR="00632B6E" w:rsidRDefault="00632B6E" w:rsidP="00632B6E">
      <w:pPr>
        <w:spacing w:before="40" w:after="40" w:line="360" w:lineRule="auto"/>
        <w:jc w:val="center"/>
        <w:rPr>
          <w:rFonts w:ascii="Arial" w:eastAsia="Arial" w:hAnsi="Arial" w:cs="Arial"/>
          <w:sz w:val="24"/>
        </w:rPr>
      </w:pPr>
    </w:p>
    <w:p w:rsidR="00632B6E" w:rsidRDefault="00632B6E" w:rsidP="00632B6E">
      <w:pPr>
        <w:spacing w:before="40" w:after="40" w:line="360" w:lineRule="auto"/>
        <w:jc w:val="center"/>
        <w:rPr>
          <w:rFonts w:ascii="Arial" w:eastAsia="Arial" w:hAnsi="Arial" w:cs="Arial"/>
          <w:sz w:val="24"/>
        </w:rPr>
      </w:pPr>
    </w:p>
    <w:p w:rsidR="00632B6E" w:rsidRDefault="00632B6E" w:rsidP="00632B6E">
      <w:pPr>
        <w:spacing w:before="40" w:after="40" w:line="360" w:lineRule="auto"/>
        <w:jc w:val="right"/>
        <w:rPr>
          <w:rFonts w:ascii="Arial" w:eastAsia="Arial" w:hAnsi="Arial" w:cs="Arial"/>
          <w:sz w:val="24"/>
        </w:rPr>
      </w:pPr>
      <w:r>
        <w:rPr>
          <w:rFonts w:ascii="Arial" w:eastAsia="Arial" w:hAnsi="Arial" w:cs="Arial"/>
          <w:sz w:val="24"/>
        </w:rPr>
        <w:t>Nelson de Souza Camargo</w:t>
      </w:r>
      <w:r>
        <w:rPr>
          <w:rStyle w:val="Refdenotaderodap"/>
          <w:rFonts w:ascii="Arial" w:eastAsia="Arial" w:hAnsi="Arial" w:cs="Arial"/>
          <w:sz w:val="24"/>
        </w:rPr>
        <w:footnoteReference w:id="1"/>
      </w:r>
    </w:p>
    <w:p w:rsidR="00632B6E" w:rsidRDefault="00632B6E" w:rsidP="00632B6E">
      <w:pPr>
        <w:spacing w:before="40" w:after="40" w:line="360" w:lineRule="auto"/>
        <w:jc w:val="right"/>
        <w:rPr>
          <w:rFonts w:ascii="Arial" w:eastAsia="Arial" w:hAnsi="Arial" w:cs="Arial"/>
          <w:sz w:val="24"/>
        </w:rPr>
      </w:pPr>
      <w:r>
        <w:rPr>
          <w:rFonts w:ascii="Arial" w:eastAsia="Arial" w:hAnsi="Arial" w:cs="Arial"/>
          <w:sz w:val="24"/>
        </w:rPr>
        <w:t>Osmar Braga da Trindade</w:t>
      </w:r>
      <w:r>
        <w:rPr>
          <w:rStyle w:val="Refdenotaderodap"/>
          <w:rFonts w:ascii="Arial" w:eastAsia="Arial" w:hAnsi="Arial" w:cs="Arial"/>
          <w:sz w:val="24"/>
        </w:rPr>
        <w:footnoteReference w:id="2"/>
      </w:r>
    </w:p>
    <w:p w:rsidR="00632B6E" w:rsidRDefault="00632B6E" w:rsidP="00632B6E">
      <w:pPr>
        <w:spacing w:before="40" w:after="40" w:line="360" w:lineRule="auto"/>
        <w:jc w:val="right"/>
        <w:rPr>
          <w:rFonts w:ascii="Arial" w:eastAsia="Arial" w:hAnsi="Arial" w:cs="Arial"/>
          <w:sz w:val="24"/>
        </w:rPr>
      </w:pPr>
    </w:p>
    <w:p w:rsidR="00632B6E" w:rsidRDefault="00632B6E" w:rsidP="00632B6E">
      <w:pPr>
        <w:spacing w:before="40" w:after="40" w:line="360" w:lineRule="auto"/>
        <w:jc w:val="right"/>
        <w:rPr>
          <w:rFonts w:ascii="Arial" w:eastAsia="Arial" w:hAnsi="Arial" w:cs="Arial"/>
          <w:sz w:val="24"/>
        </w:rPr>
      </w:pPr>
    </w:p>
    <w:p w:rsidR="00632B6E" w:rsidRDefault="00632B6E" w:rsidP="00632B6E">
      <w:pPr>
        <w:spacing w:before="40" w:after="40" w:line="360" w:lineRule="auto"/>
        <w:jc w:val="center"/>
        <w:rPr>
          <w:rFonts w:ascii="Arial" w:eastAsia="Arial" w:hAnsi="Arial" w:cs="Arial"/>
          <w:b/>
          <w:sz w:val="28"/>
        </w:rPr>
      </w:pPr>
      <w:r>
        <w:rPr>
          <w:rFonts w:ascii="Arial" w:eastAsia="Arial" w:hAnsi="Arial" w:cs="Arial"/>
          <w:b/>
          <w:sz w:val="28"/>
        </w:rPr>
        <w:t>RESUMO</w:t>
      </w:r>
    </w:p>
    <w:p w:rsidR="00632B6E" w:rsidRDefault="00632B6E" w:rsidP="00632B6E">
      <w:pPr>
        <w:spacing w:before="40" w:after="40" w:line="360" w:lineRule="auto"/>
        <w:jc w:val="center"/>
        <w:rPr>
          <w:rFonts w:ascii="Arial" w:eastAsia="Arial" w:hAnsi="Arial" w:cs="Arial"/>
          <w:sz w:val="24"/>
        </w:rPr>
      </w:pPr>
    </w:p>
    <w:p w:rsidR="00632B6E" w:rsidRDefault="00632B6E" w:rsidP="00632B6E">
      <w:pPr>
        <w:spacing w:before="40" w:after="40" w:line="360" w:lineRule="auto"/>
        <w:jc w:val="center"/>
        <w:rPr>
          <w:rFonts w:ascii="Arial" w:eastAsia="Arial" w:hAnsi="Arial" w:cs="Arial"/>
          <w:sz w:val="24"/>
        </w:rPr>
      </w:pPr>
    </w:p>
    <w:p w:rsidR="00632B6E" w:rsidRPr="00D447DD" w:rsidRDefault="00632B6E" w:rsidP="00632B6E">
      <w:pPr>
        <w:spacing w:before="40" w:after="40" w:line="240" w:lineRule="auto"/>
        <w:jc w:val="both"/>
        <w:rPr>
          <w:rFonts w:ascii="Arial" w:eastAsia="Arial" w:hAnsi="Arial" w:cs="Arial"/>
          <w:sz w:val="24"/>
        </w:rPr>
      </w:pPr>
      <w:r>
        <w:rPr>
          <w:rFonts w:ascii="Arial" w:eastAsia="Arial" w:hAnsi="Arial" w:cs="Arial"/>
          <w:sz w:val="24"/>
        </w:rPr>
        <w:t>Desde o surgimento do primeiro computador o homem tem buscado maneiras para sua utilização, seja para uso pessoal ou comercial de maneira cada vez mais significativa. Já de maneira comercial sua utilização tem sido cada vez mais acirrada pela necessidade de oferecer um diferencial competitivo das demais organizações, facilitando sua interação e preferências com seus clientes e mesmo na gestão das organizações, tornando seus processos mais significativos e rápidos, facilitando ainda uma tomada de decisão mais adequada, uma vez que suas informações estão à disposição da alta cúpula da empresa a qualquer tempo e em qualquer lugar seja através de dispositivos moveis ou através da internet. Com a utilização dos computadores as empresas tem a sua disposição um leque de ferramentas que facilita tanto sua gestão, relacionamento com seus clientes e fornecedores, o que possibilita um faturamento maior em relação a aqueles que ainda não o possuem.</w:t>
      </w:r>
    </w:p>
    <w:p w:rsidR="00632B6E" w:rsidRDefault="00632B6E" w:rsidP="00632B6E">
      <w:pPr>
        <w:spacing w:before="40" w:after="40" w:line="240" w:lineRule="auto"/>
        <w:jc w:val="both"/>
        <w:rPr>
          <w:rFonts w:ascii="Arial" w:eastAsia="Arial" w:hAnsi="Arial" w:cs="Arial"/>
          <w:sz w:val="24"/>
        </w:rPr>
      </w:pPr>
    </w:p>
    <w:p w:rsidR="00632B6E" w:rsidRDefault="00632B6E" w:rsidP="00632B6E">
      <w:pPr>
        <w:spacing w:before="40" w:after="40" w:line="240" w:lineRule="auto"/>
        <w:jc w:val="both"/>
        <w:rPr>
          <w:rFonts w:ascii="Arial" w:eastAsia="Arial" w:hAnsi="Arial" w:cs="Arial"/>
          <w:sz w:val="24"/>
        </w:rPr>
      </w:pPr>
    </w:p>
    <w:p w:rsidR="00632B6E" w:rsidRPr="00421201" w:rsidRDefault="00632B6E" w:rsidP="00632B6E">
      <w:pPr>
        <w:spacing w:before="40" w:after="40" w:line="360" w:lineRule="auto"/>
        <w:jc w:val="both"/>
        <w:rPr>
          <w:rFonts w:ascii="Arial" w:eastAsia="Arial" w:hAnsi="Arial" w:cs="Arial"/>
          <w:sz w:val="24"/>
          <w:shd w:val="clear" w:color="auto" w:fill="FFFF00"/>
        </w:rPr>
      </w:pPr>
      <w:r>
        <w:rPr>
          <w:rFonts w:ascii="Arial" w:eastAsia="Arial" w:hAnsi="Arial" w:cs="Arial"/>
          <w:b/>
          <w:sz w:val="24"/>
        </w:rPr>
        <w:t xml:space="preserve">Palavras-chave: </w:t>
      </w:r>
      <w:proofErr w:type="spellStart"/>
      <w:r>
        <w:rPr>
          <w:rFonts w:ascii="Arial" w:eastAsia="Arial" w:hAnsi="Arial" w:cs="Arial"/>
          <w:sz w:val="24"/>
        </w:rPr>
        <w:t>T.I.</w:t>
      </w:r>
      <w:proofErr w:type="spellEnd"/>
      <w:r>
        <w:rPr>
          <w:rFonts w:ascii="Arial" w:eastAsia="Arial" w:hAnsi="Arial" w:cs="Arial"/>
          <w:sz w:val="24"/>
        </w:rPr>
        <w:t xml:space="preserve"> Diferencial Competitivo. TCO (Custo Total de Propriedade). </w:t>
      </w:r>
    </w:p>
    <w:p w:rsidR="00632B6E" w:rsidRDefault="00632B6E" w:rsidP="00632B6E">
      <w:pPr>
        <w:spacing w:before="40" w:after="40" w:line="360" w:lineRule="auto"/>
        <w:jc w:val="center"/>
        <w:rPr>
          <w:rFonts w:ascii="Arial" w:eastAsia="Arial" w:hAnsi="Arial" w:cs="Arial"/>
          <w:b/>
          <w:sz w:val="28"/>
          <w:lang w:val="en-US"/>
        </w:rPr>
      </w:pPr>
    </w:p>
    <w:p w:rsidR="00632B6E" w:rsidRDefault="00632B6E" w:rsidP="00632B6E">
      <w:pPr>
        <w:spacing w:before="40" w:after="40" w:line="360" w:lineRule="auto"/>
        <w:jc w:val="center"/>
        <w:rPr>
          <w:rFonts w:ascii="Arial" w:eastAsia="Arial" w:hAnsi="Arial" w:cs="Arial"/>
          <w:b/>
          <w:sz w:val="28"/>
          <w:lang w:val="en-US"/>
        </w:rPr>
      </w:pPr>
    </w:p>
    <w:p w:rsidR="00632B6E" w:rsidRDefault="00632B6E" w:rsidP="00632B6E">
      <w:pPr>
        <w:spacing w:before="40" w:after="40" w:line="360" w:lineRule="auto"/>
        <w:jc w:val="center"/>
        <w:rPr>
          <w:rFonts w:ascii="Arial" w:eastAsia="Arial" w:hAnsi="Arial" w:cs="Arial"/>
          <w:b/>
          <w:sz w:val="28"/>
          <w:lang w:val="en-US"/>
        </w:rPr>
      </w:pPr>
    </w:p>
    <w:p w:rsidR="00632B6E" w:rsidRDefault="00632B6E" w:rsidP="00632B6E">
      <w:pPr>
        <w:spacing w:before="40" w:after="40" w:line="360" w:lineRule="auto"/>
        <w:jc w:val="center"/>
        <w:rPr>
          <w:rFonts w:ascii="Arial" w:eastAsia="Arial" w:hAnsi="Arial" w:cs="Arial"/>
          <w:b/>
          <w:sz w:val="28"/>
          <w:lang w:val="en-US"/>
        </w:rPr>
      </w:pPr>
    </w:p>
    <w:p w:rsidR="00632B6E" w:rsidRDefault="00632B6E" w:rsidP="00632B6E">
      <w:pPr>
        <w:spacing w:before="40" w:after="40" w:line="360" w:lineRule="auto"/>
        <w:jc w:val="center"/>
        <w:rPr>
          <w:rFonts w:ascii="Arial" w:eastAsia="Arial" w:hAnsi="Arial" w:cs="Arial"/>
          <w:b/>
          <w:sz w:val="28"/>
          <w:lang w:val="en-US"/>
        </w:rPr>
      </w:pPr>
    </w:p>
    <w:p w:rsidR="00632B6E" w:rsidRDefault="00632B6E" w:rsidP="00632B6E">
      <w:pPr>
        <w:spacing w:before="40" w:after="40" w:line="360" w:lineRule="auto"/>
        <w:jc w:val="center"/>
        <w:rPr>
          <w:rFonts w:ascii="Arial" w:eastAsia="Arial" w:hAnsi="Arial" w:cs="Arial"/>
          <w:b/>
          <w:sz w:val="28"/>
          <w:lang w:val="en-US"/>
        </w:rPr>
      </w:pPr>
    </w:p>
    <w:p w:rsidR="00632B6E" w:rsidRPr="00150C7F" w:rsidRDefault="00632B6E" w:rsidP="00632B6E">
      <w:pPr>
        <w:spacing w:before="40" w:after="40" w:line="360" w:lineRule="auto"/>
        <w:jc w:val="center"/>
        <w:rPr>
          <w:rFonts w:ascii="Arial" w:eastAsia="Arial" w:hAnsi="Arial" w:cs="Arial"/>
          <w:b/>
          <w:sz w:val="24"/>
          <w:lang w:val="en-US"/>
        </w:rPr>
      </w:pPr>
      <w:r w:rsidRPr="00150C7F">
        <w:rPr>
          <w:rFonts w:ascii="Arial" w:eastAsia="Arial" w:hAnsi="Arial" w:cs="Arial"/>
          <w:b/>
          <w:sz w:val="28"/>
          <w:lang w:val="en-US"/>
        </w:rPr>
        <w:lastRenderedPageBreak/>
        <w:t>ABSTRACT</w:t>
      </w:r>
    </w:p>
    <w:p w:rsidR="00632B6E" w:rsidRDefault="00632B6E" w:rsidP="00632B6E">
      <w:pPr>
        <w:spacing w:before="40" w:after="40" w:line="360" w:lineRule="auto"/>
        <w:jc w:val="both"/>
        <w:rPr>
          <w:rFonts w:ascii="Arial" w:eastAsia="Arial" w:hAnsi="Arial" w:cs="Arial"/>
          <w:sz w:val="24"/>
          <w:lang w:val="en-US"/>
        </w:rPr>
      </w:pPr>
    </w:p>
    <w:p w:rsidR="00632B6E" w:rsidRPr="00150C7F" w:rsidRDefault="00632B6E" w:rsidP="00632B6E">
      <w:pPr>
        <w:spacing w:before="40" w:after="40" w:line="360" w:lineRule="auto"/>
        <w:jc w:val="both"/>
        <w:rPr>
          <w:rFonts w:ascii="Arial" w:eastAsia="Arial" w:hAnsi="Arial" w:cs="Arial"/>
          <w:sz w:val="24"/>
          <w:lang w:val="en-US"/>
        </w:rPr>
      </w:pPr>
    </w:p>
    <w:p w:rsidR="00632B6E" w:rsidRDefault="00632B6E" w:rsidP="00632B6E">
      <w:pPr>
        <w:spacing w:before="40" w:after="40" w:line="240" w:lineRule="auto"/>
        <w:jc w:val="both"/>
        <w:rPr>
          <w:rFonts w:ascii="Arial" w:eastAsia="Arial" w:hAnsi="Arial" w:cs="Arial"/>
          <w:sz w:val="24"/>
          <w:lang w:val="en-US"/>
        </w:rPr>
      </w:pPr>
      <w:r w:rsidRPr="00150C7F">
        <w:rPr>
          <w:rFonts w:ascii="Arial" w:eastAsia="Arial" w:hAnsi="Arial" w:cs="Arial"/>
          <w:sz w:val="24"/>
          <w:lang w:val="en-US"/>
        </w:rPr>
        <w:t>Since the emergence of the first computer man has sought ways to use, whether for personal or commercial use of ever more significant. So now its commercial use has been increasingly exacerbated by the need to offer a competitive other organizations, facilitating their interaction with their customers and preferences and even the management of organizations, making their processes more significant and fast, making even an outlet the most appropriate decision, since their information is available to the top management of the company at any time and at any place either through mobile devices or over the internet. With the use of computer companies have at their disposal a range of tools that facilitates both its management, relationship with its customers and suppliers, enabling higher revenues compared to those who do not already have.</w:t>
      </w:r>
    </w:p>
    <w:p w:rsidR="00632B6E" w:rsidRPr="0096323D" w:rsidRDefault="00632B6E" w:rsidP="00632B6E">
      <w:pPr>
        <w:spacing w:before="40" w:after="40" w:line="240" w:lineRule="auto"/>
        <w:jc w:val="both"/>
        <w:rPr>
          <w:rFonts w:ascii="Arial" w:eastAsia="Arial" w:hAnsi="Arial" w:cs="Arial"/>
          <w:sz w:val="24"/>
          <w:lang w:val="en-US"/>
        </w:rPr>
      </w:pPr>
    </w:p>
    <w:p w:rsidR="00632B6E" w:rsidRPr="0096323D" w:rsidRDefault="00632B6E" w:rsidP="00632B6E">
      <w:pPr>
        <w:spacing w:before="40" w:after="40" w:line="360" w:lineRule="auto"/>
        <w:jc w:val="both"/>
        <w:rPr>
          <w:rFonts w:ascii="Arial" w:eastAsia="Arial" w:hAnsi="Arial" w:cs="Arial"/>
          <w:sz w:val="24"/>
          <w:lang w:val="en-US"/>
        </w:rPr>
      </w:pPr>
    </w:p>
    <w:p w:rsidR="00632B6E" w:rsidRPr="0047146A" w:rsidRDefault="00632B6E" w:rsidP="00632B6E">
      <w:pPr>
        <w:spacing w:before="40" w:after="40" w:line="360" w:lineRule="auto"/>
        <w:rPr>
          <w:rFonts w:ascii="Arial" w:eastAsia="Arial" w:hAnsi="Arial" w:cs="Arial"/>
          <w:sz w:val="24"/>
          <w:lang w:val="en-US"/>
        </w:rPr>
      </w:pPr>
      <w:r w:rsidRPr="0096323D">
        <w:rPr>
          <w:rFonts w:ascii="Arial" w:eastAsia="Arial" w:hAnsi="Arial" w:cs="Arial"/>
          <w:b/>
          <w:sz w:val="24"/>
          <w:lang w:val="en-US"/>
        </w:rPr>
        <w:t>Ke</w:t>
      </w:r>
      <w:r>
        <w:rPr>
          <w:rFonts w:ascii="Arial" w:eastAsia="Arial" w:hAnsi="Arial" w:cs="Arial"/>
          <w:b/>
          <w:sz w:val="24"/>
          <w:lang w:val="en-US"/>
        </w:rPr>
        <w:t>y</w:t>
      </w:r>
      <w:r w:rsidRPr="0096323D">
        <w:rPr>
          <w:rFonts w:ascii="Arial" w:eastAsia="Arial" w:hAnsi="Arial" w:cs="Arial"/>
          <w:b/>
          <w:sz w:val="24"/>
          <w:lang w:val="en-US"/>
        </w:rPr>
        <w:t xml:space="preserve">words: </w:t>
      </w:r>
      <w:r w:rsidRPr="0096323D">
        <w:rPr>
          <w:rFonts w:ascii="Arial" w:eastAsia="Arial" w:hAnsi="Arial" w:cs="Arial"/>
          <w:sz w:val="24"/>
          <w:lang w:val="en-US"/>
        </w:rPr>
        <w:t>T.I. C</w:t>
      </w:r>
      <w:r w:rsidRPr="0096323D">
        <w:rPr>
          <w:rFonts w:ascii="Arial" w:eastAsia="Arial" w:hAnsi="Arial" w:cs="Arial"/>
          <w:color w:val="000000"/>
          <w:sz w:val="24"/>
          <w:shd w:val="clear" w:color="auto" w:fill="FFFFFF"/>
          <w:lang w:val="en-US"/>
        </w:rPr>
        <w:t>ompetitive Difference</w:t>
      </w:r>
      <w:r>
        <w:rPr>
          <w:rFonts w:ascii="Arial" w:eastAsia="Arial" w:hAnsi="Arial" w:cs="Arial"/>
          <w:sz w:val="24"/>
          <w:lang w:val="en-US"/>
        </w:rPr>
        <w:t xml:space="preserve">. </w:t>
      </w:r>
      <w:proofErr w:type="gramStart"/>
      <w:r>
        <w:rPr>
          <w:rFonts w:ascii="Arial" w:eastAsia="Arial" w:hAnsi="Arial" w:cs="Arial"/>
          <w:sz w:val="24"/>
          <w:lang w:val="en-US"/>
        </w:rPr>
        <w:t xml:space="preserve">TCO (Total Cost </w:t>
      </w:r>
      <w:r w:rsidRPr="0047146A">
        <w:rPr>
          <w:rStyle w:val="CitaoHTML"/>
          <w:rFonts w:ascii="Arial" w:hAnsi="Arial" w:cs="Arial"/>
          <w:sz w:val="24"/>
          <w:szCs w:val="24"/>
          <w:shd w:val="clear" w:color="auto" w:fill="FFFFFF"/>
          <w:lang w:val="en-US"/>
        </w:rPr>
        <w:t>of</w:t>
      </w:r>
      <w:r>
        <w:rPr>
          <w:rStyle w:val="CitaoHTML"/>
          <w:rFonts w:ascii="Arial" w:hAnsi="Arial" w:cs="Arial"/>
          <w:sz w:val="24"/>
          <w:szCs w:val="24"/>
          <w:shd w:val="clear" w:color="auto" w:fill="FFFFFF"/>
          <w:lang w:val="en-US"/>
        </w:rPr>
        <w:t xml:space="preserve"> O</w:t>
      </w:r>
      <w:r w:rsidRPr="0047146A">
        <w:rPr>
          <w:rStyle w:val="CitaoHTML"/>
          <w:rFonts w:ascii="Arial" w:hAnsi="Arial" w:cs="Arial"/>
          <w:sz w:val="24"/>
          <w:szCs w:val="24"/>
          <w:shd w:val="clear" w:color="auto" w:fill="FFFFFF"/>
          <w:lang w:val="en-US"/>
        </w:rPr>
        <w:t>wnership</w:t>
      </w:r>
      <w:r w:rsidRPr="0047146A">
        <w:rPr>
          <w:rFonts w:ascii="Arial" w:hAnsi="Arial" w:cs="Arial"/>
          <w:color w:val="666666"/>
          <w:shd w:val="clear" w:color="auto" w:fill="FFFFFF"/>
          <w:lang w:val="en-US"/>
        </w:rPr>
        <w:t>‎</w:t>
      </w:r>
      <w:r>
        <w:rPr>
          <w:rFonts w:ascii="Arial" w:hAnsi="Arial" w:cs="Arial"/>
          <w:color w:val="666666"/>
          <w:shd w:val="clear" w:color="auto" w:fill="FFFFFF"/>
          <w:lang w:val="en-US"/>
        </w:rPr>
        <w:t>).</w:t>
      </w:r>
      <w:proofErr w:type="gramEnd"/>
    </w:p>
    <w:p w:rsidR="00632B6E" w:rsidRPr="0096323D" w:rsidRDefault="00632B6E" w:rsidP="00632B6E">
      <w:pPr>
        <w:spacing w:before="40" w:after="40" w:line="360" w:lineRule="auto"/>
        <w:rPr>
          <w:rFonts w:ascii="Arial" w:eastAsia="Arial" w:hAnsi="Arial" w:cs="Arial"/>
          <w:sz w:val="24"/>
          <w:lang w:val="en-US"/>
        </w:rPr>
      </w:pPr>
    </w:p>
    <w:p w:rsidR="00632B6E" w:rsidRPr="0096323D" w:rsidRDefault="00632B6E" w:rsidP="00632B6E">
      <w:pPr>
        <w:spacing w:before="40" w:after="40" w:line="360" w:lineRule="auto"/>
        <w:rPr>
          <w:rFonts w:ascii="Arial" w:eastAsia="Arial" w:hAnsi="Arial" w:cs="Arial"/>
          <w:sz w:val="24"/>
          <w:lang w:val="en-US"/>
        </w:rPr>
      </w:pPr>
    </w:p>
    <w:p w:rsidR="00632B6E" w:rsidRPr="009C5041" w:rsidRDefault="00632B6E" w:rsidP="00632B6E">
      <w:pPr>
        <w:pStyle w:val="PargrafodaLista"/>
        <w:numPr>
          <w:ilvl w:val="0"/>
          <w:numId w:val="5"/>
        </w:numPr>
        <w:tabs>
          <w:tab w:val="left" w:pos="426"/>
        </w:tabs>
        <w:spacing w:before="40" w:after="40" w:line="360" w:lineRule="auto"/>
        <w:ind w:left="0" w:firstLine="0"/>
        <w:rPr>
          <w:rFonts w:ascii="Arial" w:eastAsia="Arial" w:hAnsi="Arial" w:cs="Arial"/>
          <w:sz w:val="24"/>
        </w:rPr>
      </w:pPr>
      <w:r w:rsidRPr="009C5041">
        <w:rPr>
          <w:rFonts w:ascii="Arial" w:eastAsia="Arial" w:hAnsi="Arial" w:cs="Arial"/>
          <w:b/>
          <w:sz w:val="28"/>
        </w:rPr>
        <w:t>INTRODUÇÃO</w:t>
      </w:r>
    </w:p>
    <w:p w:rsidR="00632B6E" w:rsidRDefault="00632B6E" w:rsidP="00632B6E">
      <w:pPr>
        <w:spacing w:before="40" w:after="40" w:line="360" w:lineRule="auto"/>
        <w:rPr>
          <w:rFonts w:ascii="Arial" w:eastAsia="Arial" w:hAnsi="Arial" w:cs="Arial"/>
          <w:sz w:val="24"/>
        </w:rPr>
      </w:pPr>
    </w:p>
    <w:p w:rsidR="00632B6E" w:rsidRDefault="00632B6E" w:rsidP="00632B6E">
      <w:pPr>
        <w:spacing w:before="40" w:after="40" w:line="360" w:lineRule="auto"/>
        <w:rPr>
          <w:rFonts w:ascii="Arial" w:eastAsia="Arial" w:hAnsi="Arial" w:cs="Arial"/>
          <w:sz w:val="24"/>
        </w:rPr>
      </w:pPr>
    </w:p>
    <w:p w:rsidR="00632B6E" w:rsidRDefault="00632B6E" w:rsidP="00632B6E">
      <w:pPr>
        <w:spacing w:before="40" w:after="40" w:line="360" w:lineRule="auto"/>
        <w:jc w:val="both"/>
        <w:rPr>
          <w:rFonts w:ascii="Arial" w:eastAsia="Arial" w:hAnsi="Arial" w:cs="Arial"/>
          <w:b/>
          <w:sz w:val="24"/>
        </w:rPr>
      </w:pPr>
      <w:r>
        <w:rPr>
          <w:rFonts w:ascii="Arial" w:eastAsia="Arial" w:hAnsi="Arial" w:cs="Arial"/>
          <w:b/>
          <w:sz w:val="24"/>
        </w:rPr>
        <w:t>1.1Tema e Delimitação do Tema</w:t>
      </w:r>
    </w:p>
    <w:p w:rsidR="00632B6E" w:rsidRDefault="00632B6E" w:rsidP="00632B6E">
      <w:pPr>
        <w:tabs>
          <w:tab w:val="left" w:pos="6915"/>
        </w:tabs>
        <w:spacing w:before="40" w:after="40" w:line="360" w:lineRule="auto"/>
        <w:rPr>
          <w:rFonts w:ascii="Arial" w:eastAsia="Arial" w:hAnsi="Arial" w:cs="Arial"/>
          <w:b/>
          <w:sz w:val="24"/>
        </w:rPr>
      </w:pPr>
    </w:p>
    <w:p w:rsidR="00632B6E" w:rsidRDefault="00632B6E" w:rsidP="00632B6E">
      <w:pPr>
        <w:spacing w:before="40" w:after="40" w:line="360" w:lineRule="auto"/>
        <w:jc w:val="both"/>
        <w:rPr>
          <w:rFonts w:ascii="Arial" w:eastAsia="Arial" w:hAnsi="Arial" w:cs="Arial"/>
          <w:b/>
          <w:sz w:val="24"/>
        </w:rPr>
      </w:pPr>
    </w:p>
    <w:p w:rsidR="00632B6E" w:rsidRDefault="00632B6E" w:rsidP="00632B6E">
      <w:pPr>
        <w:numPr>
          <w:ilvl w:val="0"/>
          <w:numId w:val="1"/>
        </w:numPr>
        <w:spacing w:before="40" w:after="40" w:line="360" w:lineRule="auto"/>
        <w:ind w:left="1429" w:hanging="360"/>
        <w:jc w:val="both"/>
        <w:rPr>
          <w:rFonts w:ascii="Arial" w:eastAsia="Arial" w:hAnsi="Arial" w:cs="Arial"/>
          <w:sz w:val="24"/>
        </w:rPr>
      </w:pPr>
      <w:r>
        <w:rPr>
          <w:rFonts w:ascii="Arial" w:eastAsia="Arial" w:hAnsi="Arial" w:cs="Arial"/>
          <w:sz w:val="24"/>
        </w:rPr>
        <w:t>T.I como diferencial na Competitividade e Lucratividade de uma Empresa.</w:t>
      </w:r>
    </w:p>
    <w:p w:rsidR="00632B6E" w:rsidRDefault="00632B6E" w:rsidP="00632B6E">
      <w:pPr>
        <w:numPr>
          <w:ilvl w:val="0"/>
          <w:numId w:val="1"/>
        </w:numPr>
        <w:spacing w:before="40" w:after="40" w:line="360" w:lineRule="auto"/>
        <w:ind w:left="1429" w:hanging="360"/>
        <w:jc w:val="both"/>
        <w:rPr>
          <w:rFonts w:ascii="Arial" w:eastAsia="Arial" w:hAnsi="Arial" w:cs="Arial"/>
          <w:sz w:val="24"/>
        </w:rPr>
      </w:pPr>
      <w:r>
        <w:rPr>
          <w:rFonts w:ascii="Arial" w:eastAsia="Arial" w:hAnsi="Arial" w:cs="Arial"/>
          <w:sz w:val="24"/>
        </w:rPr>
        <w:t xml:space="preserve">A T.I torna uma empresa mais competitiva a partir do momento em que suas informações e seus processos estão à disposição da Administração no momento da tomada de decisão, podendo assim ser lucrativa. </w:t>
      </w: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b/>
          <w:sz w:val="24"/>
        </w:rPr>
      </w:pPr>
      <w:proofErr w:type="gramStart"/>
      <w:r>
        <w:rPr>
          <w:rFonts w:ascii="Arial" w:eastAsia="Arial" w:hAnsi="Arial" w:cs="Arial"/>
          <w:b/>
          <w:sz w:val="24"/>
        </w:rPr>
        <w:lastRenderedPageBreak/>
        <w:t>1.2 Formulação</w:t>
      </w:r>
      <w:proofErr w:type="gramEnd"/>
      <w:r>
        <w:rPr>
          <w:rFonts w:ascii="Arial" w:eastAsia="Arial" w:hAnsi="Arial" w:cs="Arial"/>
          <w:b/>
          <w:sz w:val="24"/>
        </w:rPr>
        <w:t xml:space="preserve"> do Problema e Hipóteses</w:t>
      </w:r>
    </w:p>
    <w:p w:rsidR="00632B6E" w:rsidRDefault="00632B6E" w:rsidP="00632B6E">
      <w:pPr>
        <w:spacing w:before="40" w:after="40" w:line="360" w:lineRule="auto"/>
        <w:jc w:val="both"/>
        <w:rPr>
          <w:rFonts w:ascii="Arial" w:eastAsia="Arial" w:hAnsi="Arial" w:cs="Arial"/>
          <w:b/>
          <w:sz w:val="24"/>
        </w:rPr>
      </w:pPr>
    </w:p>
    <w:p w:rsidR="00632B6E" w:rsidRDefault="00632B6E" w:rsidP="00632B6E">
      <w:pPr>
        <w:spacing w:before="40" w:after="40" w:line="360" w:lineRule="auto"/>
        <w:jc w:val="both"/>
        <w:rPr>
          <w:rFonts w:ascii="Arial" w:eastAsia="Arial" w:hAnsi="Arial" w:cs="Arial"/>
          <w:b/>
          <w:sz w:val="24"/>
        </w:rPr>
      </w:pPr>
    </w:p>
    <w:p w:rsidR="00632B6E" w:rsidRDefault="00632B6E" w:rsidP="00632B6E">
      <w:pPr>
        <w:numPr>
          <w:ilvl w:val="0"/>
          <w:numId w:val="2"/>
        </w:numPr>
        <w:spacing w:before="40" w:after="40" w:line="360" w:lineRule="auto"/>
        <w:ind w:left="1429" w:hanging="360"/>
        <w:jc w:val="both"/>
        <w:rPr>
          <w:rFonts w:ascii="Arial" w:eastAsia="Arial" w:hAnsi="Arial" w:cs="Arial"/>
          <w:sz w:val="24"/>
        </w:rPr>
      </w:pPr>
      <w:r>
        <w:rPr>
          <w:rFonts w:ascii="Arial" w:eastAsia="Arial" w:hAnsi="Arial" w:cs="Arial"/>
          <w:sz w:val="24"/>
        </w:rPr>
        <w:t xml:space="preserve">Como a empresa vai se beneficiar ao </w:t>
      </w:r>
      <w:proofErr w:type="gramStart"/>
      <w:r>
        <w:rPr>
          <w:rFonts w:ascii="Arial" w:eastAsia="Arial" w:hAnsi="Arial" w:cs="Arial"/>
          <w:sz w:val="24"/>
        </w:rPr>
        <w:t>ser informatizada</w:t>
      </w:r>
      <w:proofErr w:type="gramEnd"/>
      <w:r>
        <w:rPr>
          <w:rFonts w:ascii="Arial" w:eastAsia="Arial" w:hAnsi="Arial" w:cs="Arial"/>
          <w:sz w:val="24"/>
        </w:rPr>
        <w:t xml:space="preserve"> e tornando-se mais competitiva.</w:t>
      </w:r>
    </w:p>
    <w:p w:rsidR="00632B6E" w:rsidRDefault="00632B6E" w:rsidP="00632B6E">
      <w:pPr>
        <w:numPr>
          <w:ilvl w:val="0"/>
          <w:numId w:val="2"/>
        </w:numPr>
        <w:spacing w:before="40" w:after="40" w:line="360" w:lineRule="auto"/>
        <w:ind w:left="1429" w:hanging="360"/>
        <w:jc w:val="both"/>
        <w:rPr>
          <w:rFonts w:ascii="Arial" w:eastAsia="Arial" w:hAnsi="Arial" w:cs="Arial"/>
          <w:sz w:val="24"/>
        </w:rPr>
      </w:pPr>
      <w:r>
        <w:rPr>
          <w:rFonts w:ascii="Arial" w:eastAsia="Arial" w:hAnsi="Arial" w:cs="Arial"/>
          <w:sz w:val="24"/>
        </w:rPr>
        <w:t>A T I se torna lucrativa em uma organização por oferecer com rapidez os controles necessários para uma gestão eficiente.</w:t>
      </w:r>
    </w:p>
    <w:p w:rsidR="00632B6E" w:rsidRDefault="00632B6E" w:rsidP="00632B6E">
      <w:pPr>
        <w:numPr>
          <w:ilvl w:val="0"/>
          <w:numId w:val="2"/>
        </w:numPr>
        <w:spacing w:before="40" w:after="40" w:line="360" w:lineRule="auto"/>
        <w:ind w:left="1429" w:hanging="360"/>
        <w:jc w:val="both"/>
        <w:rPr>
          <w:rFonts w:ascii="Arial" w:eastAsia="Arial" w:hAnsi="Arial" w:cs="Arial"/>
          <w:sz w:val="24"/>
        </w:rPr>
      </w:pPr>
      <w:r>
        <w:rPr>
          <w:rFonts w:ascii="Arial" w:eastAsia="Arial" w:hAnsi="Arial" w:cs="Arial"/>
          <w:sz w:val="24"/>
        </w:rPr>
        <w:t>A Organização se beneficia por oferecer rapidez na disponibilização dos dados aos seus gestores.</w:t>
      </w:r>
    </w:p>
    <w:p w:rsidR="00632B6E" w:rsidRDefault="00632B6E" w:rsidP="00632B6E">
      <w:pPr>
        <w:spacing w:before="40" w:after="40" w:line="360" w:lineRule="auto"/>
        <w:jc w:val="both"/>
        <w:rPr>
          <w:rFonts w:ascii="Arial" w:eastAsia="Arial" w:hAnsi="Arial" w:cs="Arial"/>
          <w:sz w:val="24"/>
        </w:rPr>
      </w:pPr>
    </w:p>
    <w:p w:rsidR="00632B6E" w:rsidRPr="00D447DD"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b/>
          <w:sz w:val="24"/>
        </w:rPr>
      </w:pPr>
      <w:proofErr w:type="gramStart"/>
      <w:r>
        <w:rPr>
          <w:rFonts w:ascii="Arial" w:eastAsia="Arial" w:hAnsi="Arial" w:cs="Arial"/>
          <w:b/>
          <w:sz w:val="24"/>
        </w:rPr>
        <w:t>1.3 Objetivo</w:t>
      </w:r>
      <w:proofErr w:type="gramEnd"/>
      <w:r>
        <w:rPr>
          <w:rFonts w:ascii="Arial" w:eastAsia="Arial" w:hAnsi="Arial" w:cs="Arial"/>
          <w:b/>
          <w:sz w:val="24"/>
        </w:rPr>
        <w:t xml:space="preserve"> Geral e Específicos</w:t>
      </w:r>
    </w:p>
    <w:p w:rsidR="00632B6E" w:rsidRDefault="00632B6E" w:rsidP="00632B6E">
      <w:pPr>
        <w:spacing w:before="40" w:after="40" w:line="360" w:lineRule="auto"/>
        <w:jc w:val="both"/>
        <w:rPr>
          <w:rFonts w:ascii="Arial" w:eastAsia="Arial" w:hAnsi="Arial" w:cs="Arial"/>
          <w:b/>
          <w:sz w:val="24"/>
        </w:rPr>
      </w:pPr>
    </w:p>
    <w:p w:rsidR="00632B6E" w:rsidRDefault="00632B6E" w:rsidP="00632B6E">
      <w:pPr>
        <w:spacing w:before="40" w:after="40" w:line="360" w:lineRule="auto"/>
        <w:jc w:val="both"/>
        <w:rPr>
          <w:rFonts w:ascii="Arial" w:eastAsia="Arial" w:hAnsi="Arial" w:cs="Arial"/>
          <w:b/>
          <w:sz w:val="24"/>
        </w:rPr>
      </w:pPr>
    </w:p>
    <w:p w:rsidR="00632B6E" w:rsidRPr="0047146A" w:rsidRDefault="00632B6E" w:rsidP="00632B6E">
      <w:pPr>
        <w:numPr>
          <w:ilvl w:val="0"/>
          <w:numId w:val="3"/>
        </w:numPr>
        <w:spacing w:before="40" w:after="40" w:line="360" w:lineRule="auto"/>
        <w:ind w:left="1429" w:hanging="360"/>
        <w:jc w:val="both"/>
        <w:rPr>
          <w:rFonts w:ascii="Arial" w:eastAsia="Arial" w:hAnsi="Arial" w:cs="Arial"/>
          <w:sz w:val="24"/>
        </w:rPr>
      </w:pPr>
      <w:r w:rsidRPr="0047146A">
        <w:rPr>
          <w:rFonts w:ascii="Arial" w:eastAsia="Arial" w:hAnsi="Arial" w:cs="Arial"/>
          <w:sz w:val="24"/>
        </w:rPr>
        <w:t>Delinear o papel da TI na lucratividade da empresa.</w:t>
      </w:r>
    </w:p>
    <w:p w:rsidR="00632B6E" w:rsidRPr="0047146A" w:rsidRDefault="00632B6E" w:rsidP="00632B6E">
      <w:pPr>
        <w:spacing w:before="40" w:after="40" w:line="360" w:lineRule="auto"/>
        <w:ind w:left="1429"/>
        <w:jc w:val="both"/>
        <w:rPr>
          <w:rFonts w:ascii="Arial" w:eastAsia="Arial" w:hAnsi="Arial" w:cs="Arial"/>
          <w:sz w:val="24"/>
        </w:rPr>
      </w:pPr>
    </w:p>
    <w:p w:rsidR="00632B6E" w:rsidRPr="0047146A" w:rsidRDefault="00632B6E" w:rsidP="00632B6E">
      <w:pPr>
        <w:numPr>
          <w:ilvl w:val="0"/>
          <w:numId w:val="3"/>
        </w:numPr>
        <w:spacing w:before="40" w:after="40" w:line="360" w:lineRule="auto"/>
        <w:ind w:left="1429" w:hanging="360"/>
        <w:jc w:val="both"/>
        <w:rPr>
          <w:rFonts w:ascii="Arial" w:eastAsia="Arial" w:hAnsi="Arial" w:cs="Arial"/>
          <w:sz w:val="24"/>
        </w:rPr>
      </w:pPr>
      <w:r w:rsidRPr="0047146A">
        <w:rPr>
          <w:rFonts w:ascii="Arial" w:eastAsia="Arial" w:hAnsi="Arial" w:cs="Arial"/>
          <w:sz w:val="24"/>
        </w:rPr>
        <w:t>Demonstrar como a empresa pode se beneficiar com a implantação de um departamento de TI.</w:t>
      </w:r>
    </w:p>
    <w:p w:rsidR="00632B6E" w:rsidRPr="0047146A" w:rsidRDefault="00632B6E" w:rsidP="00632B6E">
      <w:pPr>
        <w:spacing w:before="40" w:after="40" w:line="360" w:lineRule="auto"/>
        <w:ind w:left="1416"/>
        <w:jc w:val="both"/>
        <w:rPr>
          <w:rFonts w:ascii="Arial" w:eastAsia="Arial" w:hAnsi="Arial" w:cs="Arial"/>
          <w:sz w:val="24"/>
        </w:rPr>
      </w:pPr>
    </w:p>
    <w:p w:rsidR="00632B6E" w:rsidRPr="0047146A" w:rsidRDefault="00632B6E" w:rsidP="00632B6E">
      <w:pPr>
        <w:numPr>
          <w:ilvl w:val="0"/>
          <w:numId w:val="3"/>
        </w:numPr>
        <w:spacing w:before="40" w:after="40" w:line="360" w:lineRule="auto"/>
        <w:ind w:left="1429" w:hanging="360"/>
        <w:jc w:val="both"/>
        <w:rPr>
          <w:rFonts w:ascii="Arial" w:eastAsia="Arial" w:hAnsi="Arial" w:cs="Arial"/>
          <w:sz w:val="24"/>
        </w:rPr>
      </w:pPr>
      <w:r w:rsidRPr="0047146A">
        <w:rPr>
          <w:rFonts w:ascii="Arial" w:eastAsia="Arial" w:hAnsi="Arial" w:cs="Arial"/>
          <w:sz w:val="24"/>
        </w:rPr>
        <w:t>Explicar como a TI pode influenciar na competitividade da empresa.</w:t>
      </w: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b/>
          <w:sz w:val="24"/>
        </w:rPr>
      </w:pPr>
      <w:r>
        <w:rPr>
          <w:rFonts w:ascii="Arial" w:eastAsia="Arial" w:hAnsi="Arial" w:cs="Arial"/>
          <w:b/>
          <w:sz w:val="24"/>
        </w:rPr>
        <w:t xml:space="preserve">1.4 Justificativa e Relevância </w:t>
      </w: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sz w:val="24"/>
        </w:rPr>
      </w:pPr>
    </w:p>
    <w:p w:rsidR="00632B6E" w:rsidRDefault="00632B6E" w:rsidP="00632B6E">
      <w:pPr>
        <w:numPr>
          <w:ilvl w:val="0"/>
          <w:numId w:val="4"/>
        </w:numPr>
        <w:spacing w:before="40" w:after="40" w:line="360" w:lineRule="auto"/>
        <w:ind w:left="1429" w:hanging="360"/>
        <w:jc w:val="both"/>
        <w:rPr>
          <w:rFonts w:ascii="Arial" w:eastAsia="Arial" w:hAnsi="Arial" w:cs="Arial"/>
          <w:sz w:val="24"/>
        </w:rPr>
      </w:pPr>
      <w:r>
        <w:rPr>
          <w:rFonts w:ascii="Arial" w:eastAsia="Arial" w:hAnsi="Arial" w:cs="Arial"/>
          <w:sz w:val="24"/>
        </w:rPr>
        <w:t xml:space="preserve">Quando a Empresa tem a sua disposição um departamento de TI, ela se beneficia por ser mais competitiva em relação a seus principais concorrentes. </w:t>
      </w:r>
    </w:p>
    <w:p w:rsidR="00632B6E" w:rsidRDefault="00632B6E" w:rsidP="00632B6E">
      <w:pPr>
        <w:spacing w:before="40" w:after="40" w:line="360" w:lineRule="auto"/>
        <w:ind w:left="1429"/>
        <w:jc w:val="both"/>
        <w:rPr>
          <w:rFonts w:ascii="Arial" w:eastAsia="Arial" w:hAnsi="Arial" w:cs="Arial"/>
          <w:sz w:val="24"/>
        </w:rPr>
      </w:pPr>
    </w:p>
    <w:p w:rsidR="00632B6E" w:rsidRDefault="00632B6E" w:rsidP="00632B6E">
      <w:pPr>
        <w:numPr>
          <w:ilvl w:val="0"/>
          <w:numId w:val="4"/>
        </w:numPr>
        <w:spacing w:before="40" w:after="40" w:line="360" w:lineRule="auto"/>
        <w:ind w:left="1429" w:hanging="360"/>
        <w:jc w:val="both"/>
        <w:rPr>
          <w:rFonts w:ascii="Arial" w:eastAsia="Arial" w:hAnsi="Arial" w:cs="Arial"/>
          <w:sz w:val="24"/>
        </w:rPr>
      </w:pPr>
      <w:r>
        <w:rPr>
          <w:rFonts w:ascii="Arial" w:eastAsia="Arial" w:hAnsi="Arial" w:cs="Arial"/>
          <w:sz w:val="24"/>
        </w:rPr>
        <w:lastRenderedPageBreak/>
        <w:t xml:space="preserve"> Além de ser mais competitiva a empresa também se beneficia de um local mais organizado o que torna as informações mais rápidas e com fidelidade para sua consulta.</w:t>
      </w:r>
    </w:p>
    <w:p w:rsidR="00632B6E" w:rsidRDefault="00632B6E" w:rsidP="00632B6E">
      <w:pPr>
        <w:spacing w:before="40" w:after="40" w:line="360" w:lineRule="auto"/>
        <w:ind w:left="1416"/>
        <w:jc w:val="both"/>
        <w:rPr>
          <w:rFonts w:ascii="Arial" w:eastAsia="Arial" w:hAnsi="Arial" w:cs="Arial"/>
          <w:sz w:val="24"/>
        </w:rPr>
      </w:pPr>
    </w:p>
    <w:p w:rsidR="00632B6E" w:rsidRDefault="00632B6E" w:rsidP="00632B6E">
      <w:pPr>
        <w:numPr>
          <w:ilvl w:val="0"/>
          <w:numId w:val="4"/>
        </w:numPr>
        <w:spacing w:before="40" w:after="40" w:line="360" w:lineRule="auto"/>
        <w:ind w:left="1429" w:hanging="360"/>
        <w:jc w:val="both"/>
        <w:rPr>
          <w:rFonts w:ascii="Arial" w:eastAsia="Arial" w:hAnsi="Arial" w:cs="Arial"/>
          <w:sz w:val="24"/>
        </w:rPr>
      </w:pPr>
      <w:r>
        <w:rPr>
          <w:rFonts w:ascii="Arial" w:eastAsia="Arial" w:hAnsi="Arial" w:cs="Arial"/>
          <w:sz w:val="24"/>
        </w:rPr>
        <w:t>Uma vez que as informações estão mais rápidas o empresário ganha também em agilidade, pois sem um departamento de TI estruturado o mesmo teria que buscar arquivos em um banco de dados ainda em papel o que torna, mais moroso sua consulta.</w:t>
      </w: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b/>
          <w:sz w:val="24"/>
        </w:rPr>
      </w:pPr>
      <w:r>
        <w:rPr>
          <w:rFonts w:ascii="Arial" w:eastAsia="Arial" w:hAnsi="Arial" w:cs="Arial"/>
          <w:b/>
          <w:sz w:val="24"/>
        </w:rPr>
        <w:t>1.5 Metodologia</w:t>
      </w:r>
    </w:p>
    <w:p w:rsidR="00632B6E" w:rsidRDefault="00632B6E" w:rsidP="00632B6E">
      <w:pPr>
        <w:spacing w:before="40" w:after="40" w:line="360" w:lineRule="auto"/>
        <w:jc w:val="both"/>
        <w:rPr>
          <w:rFonts w:ascii="Arial" w:eastAsia="Arial" w:hAnsi="Arial" w:cs="Arial"/>
          <w:sz w:val="24"/>
        </w:rPr>
      </w:pPr>
    </w:p>
    <w:p w:rsidR="00632B6E" w:rsidRPr="0047146A" w:rsidRDefault="00632B6E" w:rsidP="00632B6E">
      <w:pPr>
        <w:spacing w:before="40" w:after="40" w:line="360" w:lineRule="auto"/>
        <w:jc w:val="both"/>
        <w:rPr>
          <w:rFonts w:ascii="Arial" w:eastAsia="Arial" w:hAnsi="Arial" w:cs="Arial"/>
          <w:sz w:val="24"/>
        </w:rPr>
      </w:pPr>
    </w:p>
    <w:p w:rsidR="00632B6E" w:rsidRPr="0047146A" w:rsidRDefault="00632B6E" w:rsidP="00632B6E">
      <w:pPr>
        <w:spacing w:before="40" w:after="40" w:line="360" w:lineRule="auto"/>
        <w:ind w:firstLine="709"/>
        <w:jc w:val="both"/>
        <w:rPr>
          <w:rFonts w:ascii="Arial" w:eastAsia="Arial" w:hAnsi="Arial" w:cs="Arial"/>
          <w:sz w:val="24"/>
          <w:shd w:val="clear" w:color="auto" w:fill="FFFFFF"/>
        </w:rPr>
      </w:pPr>
      <w:r w:rsidRPr="0047146A">
        <w:rPr>
          <w:rFonts w:ascii="Arial" w:eastAsia="Arial" w:hAnsi="Arial" w:cs="Arial"/>
          <w:sz w:val="24"/>
          <w:shd w:val="clear" w:color="auto" w:fill="FFFFFF"/>
        </w:rPr>
        <w:t>A Pesquisa e coleta dos dados apresentados</w:t>
      </w:r>
      <w:proofErr w:type="gramStart"/>
      <w:r w:rsidRPr="0047146A">
        <w:rPr>
          <w:rFonts w:ascii="Arial" w:eastAsia="Arial" w:hAnsi="Arial" w:cs="Arial"/>
          <w:sz w:val="24"/>
          <w:shd w:val="clear" w:color="auto" w:fill="FFFFFF"/>
        </w:rPr>
        <w:t xml:space="preserve">  </w:t>
      </w:r>
      <w:proofErr w:type="gramEnd"/>
      <w:r w:rsidRPr="0047146A">
        <w:rPr>
          <w:rFonts w:ascii="Arial" w:eastAsia="Arial" w:hAnsi="Arial" w:cs="Arial"/>
          <w:sz w:val="24"/>
          <w:shd w:val="clear" w:color="auto" w:fill="FFFFFF"/>
        </w:rPr>
        <w:t xml:space="preserve">de forma qualitativa, pois de acordo com </w:t>
      </w:r>
      <w:r w:rsidRPr="00FF6B7D">
        <w:rPr>
          <w:rFonts w:ascii="Arial" w:eastAsia="Arial" w:hAnsi="Arial" w:cs="Arial"/>
          <w:sz w:val="24"/>
          <w:shd w:val="clear" w:color="auto" w:fill="FFFFFF"/>
        </w:rPr>
        <w:t>Teixeira (2009)</w:t>
      </w:r>
      <w:r w:rsidRPr="0047146A">
        <w:rPr>
          <w:rFonts w:ascii="Arial" w:eastAsia="Arial" w:hAnsi="Arial" w:cs="Arial"/>
          <w:sz w:val="24"/>
          <w:shd w:val="clear" w:color="auto" w:fill="FFFFFF"/>
        </w:rPr>
        <w:t xml:space="preserve"> a pesquisa qualitativa apresenta uma coleta de dados em um trabalho exaustivo e por isso se preocupa com os aspectos mais próximos a realidade. A pesquisa se difere por alcançar um número maior de dados uma proximidade mais ampla no contexto organizacional.</w:t>
      </w:r>
    </w:p>
    <w:p w:rsidR="00632B6E" w:rsidRPr="0047146A" w:rsidRDefault="00632B6E" w:rsidP="00632B6E">
      <w:pPr>
        <w:spacing w:before="40" w:after="40" w:line="360" w:lineRule="auto"/>
        <w:ind w:firstLine="709"/>
        <w:jc w:val="both"/>
        <w:rPr>
          <w:rFonts w:ascii="Arial" w:eastAsia="Arial" w:hAnsi="Arial" w:cs="Arial"/>
          <w:sz w:val="24"/>
          <w:shd w:val="clear" w:color="auto" w:fill="FFFFFF"/>
        </w:rPr>
      </w:pPr>
      <w:r w:rsidRPr="0047146A">
        <w:rPr>
          <w:rFonts w:ascii="Arial" w:eastAsia="Arial" w:hAnsi="Arial" w:cs="Arial"/>
          <w:sz w:val="24"/>
          <w:shd w:val="clear" w:color="auto" w:fill="FFFFFF"/>
        </w:rPr>
        <w:t xml:space="preserve">Também foi utilizado o método bibliográfico, pois segundo </w:t>
      </w:r>
      <w:r w:rsidRPr="00FF6B7D">
        <w:rPr>
          <w:rFonts w:ascii="Arial" w:eastAsia="Arial" w:hAnsi="Arial" w:cs="Arial"/>
          <w:sz w:val="24"/>
          <w:shd w:val="clear" w:color="auto" w:fill="FFFFFF"/>
        </w:rPr>
        <w:t>Vianna (2001)</w:t>
      </w:r>
      <w:r w:rsidRPr="00582AD4">
        <w:rPr>
          <w:rFonts w:ascii="Arial" w:eastAsia="Arial" w:hAnsi="Arial" w:cs="Arial"/>
          <w:color w:val="C00000"/>
          <w:sz w:val="24"/>
          <w:shd w:val="clear" w:color="auto" w:fill="FFFFFF"/>
        </w:rPr>
        <w:t xml:space="preserve"> </w:t>
      </w:r>
      <w:r w:rsidRPr="0047146A">
        <w:rPr>
          <w:rFonts w:ascii="Arial" w:eastAsia="Arial" w:hAnsi="Arial" w:cs="Arial"/>
          <w:sz w:val="24"/>
          <w:shd w:val="clear" w:color="auto" w:fill="FFFFFF"/>
        </w:rPr>
        <w:t>este método visa auxiliar o estudante em uma melhor fundamentação em seu trabalho e uma melhor analise de conteúdo oferecido. Sejam eles livros, artigos, dissertações, teses, com auxilio da internet sem restrição de datas.</w:t>
      </w:r>
    </w:p>
    <w:p w:rsidR="00632B6E" w:rsidRPr="0047146A" w:rsidRDefault="00632B6E" w:rsidP="00632B6E">
      <w:pPr>
        <w:spacing w:before="40" w:after="40" w:line="360" w:lineRule="auto"/>
        <w:ind w:firstLine="708"/>
        <w:jc w:val="both"/>
        <w:rPr>
          <w:rFonts w:ascii="Arial" w:eastAsia="Arial" w:hAnsi="Arial" w:cs="Arial"/>
          <w:sz w:val="24"/>
        </w:rPr>
      </w:pPr>
      <w:r w:rsidRPr="0047146A">
        <w:rPr>
          <w:rFonts w:ascii="Arial" w:eastAsia="Arial" w:hAnsi="Arial" w:cs="Arial"/>
          <w:sz w:val="24"/>
        </w:rPr>
        <w:t>As Palavras chaves utilizadas para a realização desta pesquisa foram: Tecnologia da Informação, Diferencial Competitivo, Lucratividade.</w:t>
      </w: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sz w:val="24"/>
        </w:rPr>
      </w:pPr>
    </w:p>
    <w:p w:rsidR="00632B6E" w:rsidRDefault="00632B6E" w:rsidP="00632B6E">
      <w:pPr>
        <w:tabs>
          <w:tab w:val="left" w:pos="567"/>
        </w:tabs>
        <w:spacing w:before="40" w:after="40" w:line="360" w:lineRule="auto"/>
        <w:rPr>
          <w:rFonts w:ascii="Arial" w:eastAsia="Arial" w:hAnsi="Arial" w:cs="Arial"/>
          <w:b/>
          <w:color w:val="000000"/>
          <w:sz w:val="28"/>
        </w:rPr>
      </w:pPr>
      <w:proofErr w:type="gramStart"/>
      <w:r>
        <w:rPr>
          <w:rFonts w:ascii="Arial" w:eastAsia="Arial" w:hAnsi="Arial" w:cs="Arial"/>
          <w:b/>
          <w:color w:val="000000"/>
          <w:sz w:val="28"/>
        </w:rPr>
        <w:t>2</w:t>
      </w:r>
      <w:proofErr w:type="gramEnd"/>
      <w:r>
        <w:rPr>
          <w:rFonts w:ascii="Arial" w:eastAsia="Arial" w:hAnsi="Arial" w:cs="Arial"/>
          <w:b/>
          <w:color w:val="000000"/>
          <w:sz w:val="28"/>
        </w:rPr>
        <w:t xml:space="preserve"> T.I COMO DIFERENCIAL NA COMPETITIVIDADE DE UMA EMPRESA.</w:t>
      </w:r>
    </w:p>
    <w:p w:rsidR="00632B6E" w:rsidRDefault="00632B6E" w:rsidP="00632B6E">
      <w:pPr>
        <w:spacing w:before="40" w:after="40" w:line="360" w:lineRule="auto"/>
        <w:rPr>
          <w:rFonts w:ascii="Arial" w:eastAsia="Arial" w:hAnsi="Arial" w:cs="Arial"/>
          <w:b/>
          <w:color w:val="000000"/>
          <w:sz w:val="24"/>
        </w:rPr>
      </w:pPr>
    </w:p>
    <w:p w:rsidR="00632B6E" w:rsidRDefault="00632B6E" w:rsidP="00632B6E">
      <w:pPr>
        <w:spacing w:before="40" w:after="40" w:line="360" w:lineRule="auto"/>
        <w:rPr>
          <w:rFonts w:ascii="Arial" w:eastAsia="Arial" w:hAnsi="Arial" w:cs="Arial"/>
          <w:b/>
          <w:color w:val="000000"/>
          <w:sz w:val="24"/>
        </w:rPr>
      </w:pPr>
    </w:p>
    <w:p w:rsidR="00632B6E" w:rsidRDefault="00632B6E" w:rsidP="00632B6E">
      <w:pPr>
        <w:spacing w:before="40" w:after="40" w:line="360" w:lineRule="auto"/>
        <w:jc w:val="both"/>
        <w:rPr>
          <w:rFonts w:ascii="Arial" w:eastAsia="Arial" w:hAnsi="Arial" w:cs="Arial"/>
          <w:b/>
          <w:sz w:val="24"/>
        </w:rPr>
      </w:pPr>
      <w:r>
        <w:rPr>
          <w:rFonts w:ascii="Arial" w:eastAsia="Arial" w:hAnsi="Arial" w:cs="Arial"/>
          <w:b/>
          <w:sz w:val="24"/>
        </w:rPr>
        <w:t>2.1</w:t>
      </w:r>
      <w:r>
        <w:rPr>
          <w:rFonts w:ascii="Arial" w:eastAsia="Arial" w:hAnsi="Arial" w:cs="Arial"/>
          <w:b/>
          <w:sz w:val="24"/>
        </w:rPr>
        <w:tab/>
        <w:t>O que é T.I</w:t>
      </w:r>
    </w:p>
    <w:p w:rsidR="00632B6E" w:rsidRDefault="00632B6E" w:rsidP="00632B6E">
      <w:pPr>
        <w:spacing w:before="40" w:after="40" w:line="360" w:lineRule="auto"/>
        <w:jc w:val="both"/>
        <w:rPr>
          <w:rFonts w:ascii="Arial" w:eastAsia="Arial" w:hAnsi="Arial" w:cs="Arial"/>
          <w:b/>
          <w:sz w:val="24"/>
        </w:rPr>
      </w:pPr>
    </w:p>
    <w:p w:rsidR="00632B6E" w:rsidRPr="00CD0513" w:rsidRDefault="00632B6E" w:rsidP="00632B6E">
      <w:pPr>
        <w:spacing w:before="40" w:after="40" w:line="360" w:lineRule="auto"/>
        <w:jc w:val="both"/>
        <w:rPr>
          <w:rFonts w:ascii="Arial" w:eastAsia="Arial" w:hAnsi="Arial" w:cs="Arial"/>
          <w:b/>
          <w:sz w:val="24"/>
        </w:rPr>
      </w:pPr>
    </w:p>
    <w:p w:rsidR="00632B6E" w:rsidRPr="00CD0513" w:rsidRDefault="00632B6E" w:rsidP="00632B6E">
      <w:pPr>
        <w:spacing w:before="40" w:after="40" w:line="360" w:lineRule="auto"/>
        <w:ind w:firstLine="709"/>
        <w:jc w:val="both"/>
        <w:rPr>
          <w:rFonts w:ascii="Arial" w:eastAsia="Arial" w:hAnsi="Arial" w:cs="Arial"/>
          <w:sz w:val="24"/>
        </w:rPr>
      </w:pPr>
      <w:r w:rsidRPr="00CD0513">
        <w:rPr>
          <w:rFonts w:ascii="Arial" w:eastAsia="Arial" w:hAnsi="Arial" w:cs="Arial"/>
          <w:sz w:val="24"/>
        </w:rPr>
        <w:t>Desde a criação do primeiro computador até os dias de hoje há uma evolução constante na produção dos mesmos e com isso surgem novas tecnologias o que os tornam cada vez menores e mais rápidos em processarem dados e transforma-los em informações e disponibiliza-las a seus usuários.</w:t>
      </w:r>
    </w:p>
    <w:p w:rsidR="00632B6E" w:rsidRPr="00CD0513" w:rsidRDefault="00632B6E" w:rsidP="00632B6E">
      <w:pPr>
        <w:spacing w:before="40" w:after="40" w:line="360" w:lineRule="auto"/>
        <w:ind w:firstLine="709"/>
        <w:jc w:val="both"/>
        <w:rPr>
          <w:rFonts w:ascii="Arial" w:eastAsia="Arial" w:hAnsi="Arial" w:cs="Arial"/>
          <w:sz w:val="24"/>
        </w:rPr>
      </w:pPr>
      <w:r w:rsidRPr="00CD0513">
        <w:rPr>
          <w:rFonts w:ascii="Arial" w:eastAsia="Arial" w:hAnsi="Arial" w:cs="Arial"/>
          <w:sz w:val="24"/>
        </w:rPr>
        <w:t>Juntamente com o surgimento destas novas tecnologias e os recursos tecnológicos descobertos e empregados na produção destas tecnologias tem se cada vez mais diminuído o custos de produção tornando assim mais acessíveis estas tecnologias tanto para uso domestico ou organizacional.</w:t>
      </w:r>
    </w:p>
    <w:p w:rsidR="00632B6E" w:rsidRPr="00CD0513" w:rsidRDefault="00632B6E" w:rsidP="00632B6E">
      <w:pPr>
        <w:spacing w:before="40" w:after="40" w:line="360" w:lineRule="auto"/>
        <w:ind w:firstLine="709"/>
        <w:jc w:val="both"/>
        <w:rPr>
          <w:rFonts w:ascii="Arial" w:eastAsia="Arial" w:hAnsi="Arial" w:cs="Arial"/>
          <w:sz w:val="24"/>
        </w:rPr>
      </w:pPr>
      <w:r w:rsidRPr="00CD0513">
        <w:rPr>
          <w:rFonts w:ascii="Arial" w:eastAsia="Arial" w:hAnsi="Arial" w:cs="Arial"/>
          <w:sz w:val="24"/>
        </w:rPr>
        <w:t>Já no quesito organizacional alem das novas tecnologias descobertas e empregadas o profissional de T.I deve dar o devido valor ao potencial de seu departamento, o que nem sempre acontece. Beal (2007) afirma que, a maioria dos gerentes e executivos ainda não descobriu o potencial que a Tecnologia da Informação pode proporcionar a organização.</w:t>
      </w:r>
    </w:p>
    <w:p w:rsidR="00632B6E" w:rsidRPr="00CD0513" w:rsidRDefault="00632B6E" w:rsidP="00632B6E">
      <w:pPr>
        <w:spacing w:before="40" w:after="40" w:line="360" w:lineRule="auto"/>
        <w:ind w:firstLine="709"/>
        <w:jc w:val="both"/>
        <w:rPr>
          <w:rFonts w:ascii="Arial" w:eastAsia="Arial" w:hAnsi="Arial" w:cs="Arial"/>
          <w:sz w:val="24"/>
        </w:rPr>
      </w:pPr>
      <w:r w:rsidRPr="00CD0513">
        <w:rPr>
          <w:rFonts w:ascii="Arial" w:eastAsia="Arial" w:hAnsi="Arial" w:cs="Arial"/>
          <w:sz w:val="24"/>
        </w:rPr>
        <w:t>Rezende (2009) conceitua Tecnologia da Informação como qualquer recurso que gera informação a partir de um sistema computacional. Também entendemos por “[...] sistema de informação todo e qualquer sistema ou dispositivo que tenha capacidade de processar dados e transforma lós em informações tanto de forma sistêmica ou esporádica, quer esteja aplicada ao produto quer esteja aplicada no processo.” (CRUZ, 1998 apud. REZENDE, 2009, p.54).</w:t>
      </w:r>
    </w:p>
    <w:p w:rsidR="00632B6E" w:rsidRPr="00CD0513" w:rsidRDefault="00632B6E" w:rsidP="00632B6E">
      <w:pPr>
        <w:spacing w:before="40" w:after="40" w:line="360" w:lineRule="auto"/>
        <w:ind w:firstLine="709"/>
        <w:jc w:val="both"/>
        <w:rPr>
          <w:rFonts w:ascii="Arial" w:eastAsia="Arial" w:hAnsi="Arial" w:cs="Arial"/>
          <w:sz w:val="24"/>
        </w:rPr>
      </w:pPr>
      <w:r w:rsidRPr="00CD0513">
        <w:rPr>
          <w:rFonts w:ascii="Arial" w:eastAsia="Arial" w:hAnsi="Arial" w:cs="Arial"/>
          <w:sz w:val="24"/>
        </w:rPr>
        <w:t>Ainda dentro do conceito geral de Sistema de Informação, podemos nos referir a Melo (1999, p.30):</w:t>
      </w:r>
    </w:p>
    <w:p w:rsidR="00632B6E" w:rsidRPr="00CD0513" w:rsidRDefault="00632B6E" w:rsidP="00632B6E">
      <w:pPr>
        <w:spacing w:before="40" w:after="40" w:line="360" w:lineRule="auto"/>
        <w:ind w:firstLine="709"/>
        <w:jc w:val="both"/>
        <w:rPr>
          <w:rFonts w:ascii="Arial" w:eastAsia="Arial" w:hAnsi="Arial" w:cs="Arial"/>
          <w:sz w:val="24"/>
        </w:rPr>
      </w:pPr>
    </w:p>
    <w:p w:rsidR="00632B6E" w:rsidRPr="00CD0513" w:rsidRDefault="00632B6E" w:rsidP="00632B6E">
      <w:pPr>
        <w:spacing w:before="40" w:after="40" w:line="360" w:lineRule="auto"/>
        <w:ind w:firstLine="709"/>
        <w:jc w:val="both"/>
        <w:rPr>
          <w:rFonts w:ascii="Arial" w:eastAsia="Arial" w:hAnsi="Arial" w:cs="Arial"/>
          <w:sz w:val="24"/>
        </w:rPr>
      </w:pPr>
    </w:p>
    <w:p w:rsidR="00632B6E" w:rsidRPr="00CD0513" w:rsidRDefault="00632B6E" w:rsidP="00632B6E">
      <w:pPr>
        <w:spacing w:before="40" w:after="40" w:line="240" w:lineRule="auto"/>
        <w:ind w:left="2268"/>
        <w:jc w:val="both"/>
        <w:rPr>
          <w:rFonts w:ascii="Arial" w:eastAsia="Arial" w:hAnsi="Arial" w:cs="Arial"/>
          <w:sz w:val="20"/>
        </w:rPr>
      </w:pPr>
      <w:r w:rsidRPr="00CD0513">
        <w:rPr>
          <w:rFonts w:ascii="Arial" w:eastAsia="Arial" w:hAnsi="Arial" w:cs="Arial"/>
          <w:sz w:val="20"/>
        </w:rPr>
        <w:t>Sistema de informação, ou, seja, todo e qualquer sistema que tem informações de entrada visando gerar informações de saída. A expectativa de se obter tais informações, para satisfazer determinadas necessidades, correspondentes ao objetivo geral dos sistemas de Informação.</w:t>
      </w:r>
    </w:p>
    <w:p w:rsidR="00632B6E" w:rsidRPr="00CD0513" w:rsidRDefault="00632B6E" w:rsidP="00632B6E">
      <w:pPr>
        <w:spacing w:before="40" w:after="40" w:line="240" w:lineRule="auto"/>
        <w:ind w:left="2268"/>
        <w:jc w:val="both"/>
        <w:rPr>
          <w:rFonts w:ascii="Arial" w:eastAsia="Arial" w:hAnsi="Arial" w:cs="Arial"/>
          <w:sz w:val="24"/>
        </w:rPr>
      </w:pPr>
    </w:p>
    <w:p w:rsidR="00632B6E" w:rsidRPr="00CD0513" w:rsidRDefault="00632B6E" w:rsidP="00632B6E">
      <w:pPr>
        <w:spacing w:before="40" w:after="40" w:line="240" w:lineRule="auto"/>
        <w:ind w:left="2268"/>
        <w:jc w:val="both"/>
        <w:rPr>
          <w:rFonts w:ascii="Arial" w:eastAsia="Arial" w:hAnsi="Arial" w:cs="Arial"/>
          <w:sz w:val="24"/>
        </w:rPr>
      </w:pPr>
    </w:p>
    <w:p w:rsidR="00632B6E" w:rsidRPr="00CD0513" w:rsidRDefault="00632B6E" w:rsidP="00632B6E">
      <w:pPr>
        <w:spacing w:before="40" w:after="40" w:line="360" w:lineRule="auto"/>
        <w:ind w:firstLine="709"/>
        <w:jc w:val="both"/>
        <w:rPr>
          <w:rFonts w:ascii="Arial" w:eastAsia="Arial" w:hAnsi="Arial" w:cs="Arial"/>
          <w:sz w:val="24"/>
        </w:rPr>
      </w:pPr>
      <w:r w:rsidRPr="00CD0513">
        <w:rPr>
          <w:rFonts w:ascii="Arial" w:eastAsia="Arial" w:hAnsi="Arial" w:cs="Arial"/>
          <w:sz w:val="24"/>
        </w:rPr>
        <w:lastRenderedPageBreak/>
        <w:t>Temos que levar em consideração para a utilização de Sistema de Informação o fator humano dentro de uma organização, pois o mesmo é de vital importância para a mesma, pois os mesmos contribuem para oferecer uma vantagem comercial.</w:t>
      </w:r>
    </w:p>
    <w:p w:rsidR="00632B6E" w:rsidRPr="00CD0513" w:rsidRDefault="00632B6E" w:rsidP="00632B6E">
      <w:pPr>
        <w:spacing w:before="40" w:after="40" w:line="360" w:lineRule="auto"/>
        <w:ind w:firstLine="709"/>
        <w:jc w:val="both"/>
        <w:rPr>
          <w:rFonts w:ascii="Arial" w:eastAsia="Arial" w:hAnsi="Arial" w:cs="Arial"/>
          <w:sz w:val="24"/>
        </w:rPr>
      </w:pPr>
      <w:r w:rsidRPr="00CD0513">
        <w:rPr>
          <w:rFonts w:ascii="Arial" w:eastAsia="Arial" w:hAnsi="Arial" w:cs="Arial"/>
          <w:sz w:val="24"/>
        </w:rPr>
        <w:t xml:space="preserve">Ainda dentro do conceito de Tecnologia da Informação o fator humano empregado para sua utilização trabalhando juntos para gerarem um diferencial competitivo não </w:t>
      </w:r>
      <w:proofErr w:type="gramStart"/>
      <w:r w:rsidRPr="00CD0513">
        <w:rPr>
          <w:rFonts w:ascii="Arial" w:eastAsia="Arial" w:hAnsi="Arial" w:cs="Arial"/>
          <w:sz w:val="24"/>
        </w:rPr>
        <w:t>podemos nos esquecer</w:t>
      </w:r>
      <w:proofErr w:type="gramEnd"/>
      <w:r w:rsidRPr="00CD0513">
        <w:rPr>
          <w:rFonts w:ascii="Arial" w:eastAsia="Arial" w:hAnsi="Arial" w:cs="Arial"/>
          <w:sz w:val="24"/>
        </w:rPr>
        <w:t xml:space="preserve"> de alinhar a qualificação dos colaboradores como parte da estratégia da organização. </w:t>
      </w:r>
    </w:p>
    <w:p w:rsidR="00632B6E" w:rsidRPr="00CD0513" w:rsidRDefault="00632B6E" w:rsidP="00632B6E">
      <w:pPr>
        <w:spacing w:before="40" w:after="40" w:line="360" w:lineRule="auto"/>
        <w:ind w:firstLine="709"/>
        <w:jc w:val="both"/>
        <w:rPr>
          <w:rFonts w:ascii="Arial" w:eastAsia="Arial" w:hAnsi="Arial" w:cs="Arial"/>
          <w:sz w:val="24"/>
        </w:rPr>
      </w:pPr>
      <w:r w:rsidRPr="00CD0513">
        <w:rPr>
          <w:rFonts w:ascii="Arial" w:eastAsia="Arial" w:hAnsi="Arial" w:cs="Arial"/>
          <w:sz w:val="24"/>
        </w:rPr>
        <w:t>REGGIANE (2006) relata que uma das questões estratégicas para as organizações está em antecipar suas competências mais valiosas e tornando assim mais difícil de serem copiadas pelos seus principais concorrentes.</w:t>
      </w:r>
    </w:p>
    <w:p w:rsidR="00632B6E" w:rsidRPr="00CD0513" w:rsidRDefault="00632B6E" w:rsidP="00632B6E">
      <w:pPr>
        <w:spacing w:before="40" w:after="40" w:line="360" w:lineRule="auto"/>
        <w:ind w:firstLine="709"/>
        <w:jc w:val="both"/>
        <w:rPr>
          <w:rFonts w:ascii="Arial" w:eastAsia="Arial" w:hAnsi="Arial" w:cs="Arial"/>
          <w:sz w:val="24"/>
        </w:rPr>
      </w:pPr>
      <w:r w:rsidRPr="00CD0513">
        <w:rPr>
          <w:rFonts w:ascii="Arial" w:eastAsia="Arial" w:hAnsi="Arial" w:cs="Arial"/>
          <w:sz w:val="24"/>
        </w:rPr>
        <w:t xml:space="preserve">Para </w:t>
      </w:r>
      <w:proofErr w:type="spellStart"/>
      <w:r w:rsidRPr="00CD0513">
        <w:rPr>
          <w:rFonts w:ascii="Arial" w:eastAsia="Arial" w:hAnsi="Arial" w:cs="Arial"/>
          <w:sz w:val="24"/>
        </w:rPr>
        <w:t>Carr</w:t>
      </w:r>
      <w:proofErr w:type="spellEnd"/>
      <w:r w:rsidRPr="00CD0513">
        <w:rPr>
          <w:rFonts w:ascii="Arial" w:eastAsia="Arial" w:hAnsi="Arial" w:cs="Arial"/>
          <w:sz w:val="24"/>
        </w:rPr>
        <w:t xml:space="preserve"> (2009), tais informações não são abrangentes apenas do que elas têm disponíveis e nem sempre o fator humano que faz uso desta tecnologia, mas do uso das mesmas trabalhando juntas para assim constituírem uma vantagem comercial.</w:t>
      </w: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rPr>
          <w:rFonts w:ascii="Arial" w:eastAsia="Arial" w:hAnsi="Arial" w:cs="Arial"/>
          <w:b/>
          <w:color w:val="000000"/>
          <w:sz w:val="28"/>
        </w:rPr>
      </w:pPr>
      <w:proofErr w:type="gramStart"/>
      <w:r>
        <w:rPr>
          <w:rFonts w:ascii="Arial" w:eastAsia="Arial" w:hAnsi="Arial" w:cs="Arial"/>
          <w:b/>
          <w:color w:val="000000"/>
          <w:sz w:val="28"/>
        </w:rPr>
        <w:t>3</w:t>
      </w:r>
      <w:proofErr w:type="gramEnd"/>
      <w:r>
        <w:rPr>
          <w:rFonts w:ascii="Arial" w:eastAsia="Arial" w:hAnsi="Arial" w:cs="Arial"/>
          <w:b/>
          <w:color w:val="000000"/>
          <w:sz w:val="28"/>
        </w:rPr>
        <w:t xml:space="preserve"> BENEFÍCIOS DA UTILIZAÇÃO DA T.I</w:t>
      </w:r>
    </w:p>
    <w:p w:rsidR="00632B6E" w:rsidRDefault="00632B6E" w:rsidP="00632B6E">
      <w:pPr>
        <w:spacing w:before="40" w:after="40" w:line="360" w:lineRule="auto"/>
        <w:rPr>
          <w:rFonts w:ascii="Arial" w:eastAsia="Arial" w:hAnsi="Arial" w:cs="Arial"/>
          <w:sz w:val="24"/>
        </w:rPr>
      </w:pPr>
    </w:p>
    <w:p w:rsidR="00632B6E" w:rsidRDefault="00632B6E" w:rsidP="00632B6E">
      <w:pPr>
        <w:spacing w:before="40" w:after="40" w:line="360" w:lineRule="auto"/>
        <w:rPr>
          <w:rFonts w:ascii="Arial" w:eastAsia="Arial" w:hAnsi="Arial" w:cs="Arial"/>
          <w:sz w:val="24"/>
        </w:rPr>
      </w:pPr>
    </w:p>
    <w:p w:rsidR="00632B6E" w:rsidRPr="00F274CB" w:rsidRDefault="00632B6E" w:rsidP="00632B6E">
      <w:pPr>
        <w:spacing w:before="40" w:after="40" w:line="360" w:lineRule="auto"/>
        <w:ind w:firstLine="709"/>
        <w:jc w:val="both"/>
        <w:rPr>
          <w:rFonts w:ascii="Arial" w:eastAsia="Arial" w:hAnsi="Arial" w:cs="Arial"/>
          <w:sz w:val="24"/>
        </w:rPr>
      </w:pPr>
      <w:r>
        <w:rPr>
          <w:rFonts w:ascii="Arial" w:eastAsia="Arial" w:hAnsi="Arial" w:cs="Arial"/>
          <w:sz w:val="24"/>
        </w:rPr>
        <w:t>A T.I pode ser utilizada de varias formas, em variadas atividades que podem ser desde a utilização de um computador domestico, a sistemas que ofereçam suporte a lançamentos de naves ao espaço, nesta pesquisa utilizaremos apenas informações que possam oferecer a uma empresa</w:t>
      </w:r>
      <w:proofErr w:type="gramStart"/>
      <w:r>
        <w:rPr>
          <w:rFonts w:ascii="Arial" w:eastAsia="Arial" w:hAnsi="Arial" w:cs="Arial"/>
          <w:sz w:val="24"/>
        </w:rPr>
        <w:t xml:space="preserve">  </w:t>
      </w:r>
      <w:proofErr w:type="gramEnd"/>
      <w:r w:rsidRPr="00F274CB">
        <w:rPr>
          <w:rFonts w:ascii="Arial" w:eastAsia="Arial" w:hAnsi="Arial" w:cs="Arial"/>
          <w:sz w:val="24"/>
        </w:rPr>
        <w:t>vantagens da implantação de um departamento de T.I oferecendo uma maior competitividade e lucratividade para sua organização, oferecendo assim um diferencial das demais organizações.</w:t>
      </w:r>
    </w:p>
    <w:p w:rsidR="00632B6E" w:rsidRPr="00F274CB" w:rsidRDefault="00632B6E" w:rsidP="00632B6E">
      <w:pPr>
        <w:spacing w:before="40" w:after="40" w:line="360" w:lineRule="auto"/>
        <w:ind w:firstLine="709"/>
        <w:jc w:val="both"/>
        <w:rPr>
          <w:rFonts w:ascii="Arial" w:eastAsia="Arial" w:hAnsi="Arial" w:cs="Arial"/>
          <w:sz w:val="24"/>
        </w:rPr>
      </w:pPr>
      <w:r w:rsidRPr="00F274CB">
        <w:rPr>
          <w:rFonts w:ascii="Arial" w:eastAsia="Arial" w:hAnsi="Arial" w:cs="Arial"/>
          <w:sz w:val="24"/>
        </w:rPr>
        <w:t>Toda organização que adote um departamento de T.I o mesmo deve estar voltado a seu ramo de atividade é o que afirma Cunha (2009, p.14):</w:t>
      </w:r>
    </w:p>
    <w:p w:rsidR="00632B6E" w:rsidRPr="00F274CB" w:rsidRDefault="00632B6E" w:rsidP="00632B6E">
      <w:pPr>
        <w:spacing w:before="40" w:after="40" w:line="360" w:lineRule="auto"/>
        <w:ind w:left="2268"/>
        <w:jc w:val="both"/>
        <w:rPr>
          <w:rFonts w:ascii="Arial" w:eastAsia="Arial" w:hAnsi="Arial" w:cs="Arial"/>
          <w:sz w:val="20"/>
        </w:rPr>
      </w:pPr>
    </w:p>
    <w:p w:rsidR="00632B6E" w:rsidRPr="00F274CB" w:rsidRDefault="00632B6E" w:rsidP="00632B6E">
      <w:pPr>
        <w:spacing w:before="40" w:after="40" w:line="360" w:lineRule="auto"/>
        <w:ind w:left="2268"/>
        <w:jc w:val="both"/>
        <w:rPr>
          <w:rFonts w:ascii="Arial" w:eastAsia="Arial" w:hAnsi="Arial" w:cs="Arial"/>
          <w:sz w:val="20"/>
        </w:rPr>
      </w:pPr>
    </w:p>
    <w:p w:rsidR="00632B6E" w:rsidRPr="00F274CB" w:rsidRDefault="00632B6E" w:rsidP="00632B6E">
      <w:pPr>
        <w:spacing w:before="40" w:after="40" w:line="240" w:lineRule="auto"/>
        <w:ind w:left="2268"/>
        <w:jc w:val="both"/>
        <w:rPr>
          <w:rFonts w:ascii="Arial" w:eastAsia="Arial" w:hAnsi="Arial" w:cs="Arial"/>
          <w:sz w:val="20"/>
        </w:rPr>
      </w:pPr>
      <w:r w:rsidRPr="00F274CB">
        <w:rPr>
          <w:rFonts w:ascii="Arial" w:eastAsia="Arial" w:hAnsi="Arial" w:cs="Arial"/>
          <w:sz w:val="20"/>
        </w:rPr>
        <w:t xml:space="preserve"> Mas para que a TI seja realmente utilizada como vantagem competitiva, é de extrema importância que esteja alinhada aos negócios da Organização, porque não adianta de nada ter ferramentas e tecnologias valiosas </w:t>
      </w:r>
      <w:r w:rsidRPr="00F274CB">
        <w:rPr>
          <w:rFonts w:ascii="Arial" w:eastAsia="Arial" w:hAnsi="Arial" w:cs="Arial"/>
          <w:sz w:val="20"/>
        </w:rPr>
        <w:lastRenderedPageBreak/>
        <w:t>disponíveis se não se sabe como utilizar e se elas não correspondem realmente ao negócio da empresa.</w:t>
      </w:r>
    </w:p>
    <w:p w:rsidR="00632B6E" w:rsidRPr="00F274CB" w:rsidRDefault="00632B6E" w:rsidP="00632B6E">
      <w:pPr>
        <w:spacing w:before="40" w:after="40" w:line="360" w:lineRule="auto"/>
        <w:ind w:left="2268"/>
        <w:jc w:val="both"/>
        <w:rPr>
          <w:rFonts w:ascii="Arial" w:eastAsia="Arial" w:hAnsi="Arial" w:cs="Arial"/>
          <w:sz w:val="20"/>
        </w:rPr>
      </w:pPr>
    </w:p>
    <w:p w:rsidR="00632B6E" w:rsidRPr="00F274CB" w:rsidRDefault="00632B6E" w:rsidP="00632B6E">
      <w:pPr>
        <w:spacing w:before="40" w:after="40" w:line="360" w:lineRule="auto"/>
        <w:ind w:left="2268"/>
        <w:jc w:val="both"/>
        <w:rPr>
          <w:rFonts w:ascii="Arial" w:eastAsia="Arial" w:hAnsi="Arial" w:cs="Arial"/>
          <w:sz w:val="20"/>
        </w:rPr>
      </w:pPr>
    </w:p>
    <w:p w:rsidR="00632B6E" w:rsidRPr="00F274CB" w:rsidRDefault="00632B6E" w:rsidP="00632B6E">
      <w:pPr>
        <w:spacing w:before="40" w:after="40" w:line="360" w:lineRule="auto"/>
        <w:ind w:firstLine="709"/>
        <w:jc w:val="both"/>
        <w:rPr>
          <w:rFonts w:ascii="Arial" w:eastAsia="Arial" w:hAnsi="Arial" w:cs="Arial"/>
          <w:sz w:val="24"/>
        </w:rPr>
      </w:pPr>
      <w:r w:rsidRPr="00F274CB">
        <w:rPr>
          <w:rFonts w:ascii="Arial" w:eastAsia="Arial" w:hAnsi="Arial" w:cs="Arial"/>
          <w:sz w:val="24"/>
        </w:rPr>
        <w:t xml:space="preserve">Segundo Baldim e Baldim (2011, p. 32), </w:t>
      </w:r>
      <w:r>
        <w:rPr>
          <w:rFonts w:ascii="Arial" w:eastAsia="Arial" w:hAnsi="Arial" w:cs="Arial"/>
          <w:sz w:val="24"/>
        </w:rPr>
        <w:t>u</w:t>
      </w:r>
      <w:r w:rsidRPr="00F274CB">
        <w:rPr>
          <w:rFonts w:ascii="Arial" w:eastAsia="Arial" w:hAnsi="Arial" w:cs="Arial"/>
          <w:sz w:val="24"/>
        </w:rPr>
        <w:t>ma das funções da T.I é a busca de inovação e produtividade para assim oferecer um diferencial competitivo que deve sempre ser explorado pelas organizações no mercado.</w:t>
      </w:r>
    </w:p>
    <w:p w:rsidR="00632B6E" w:rsidRPr="00F274CB" w:rsidRDefault="00632B6E" w:rsidP="00632B6E">
      <w:pPr>
        <w:spacing w:before="40" w:after="40" w:line="360" w:lineRule="auto"/>
        <w:ind w:firstLine="709"/>
        <w:jc w:val="both"/>
        <w:rPr>
          <w:rFonts w:ascii="Arial" w:eastAsia="Arial" w:hAnsi="Arial" w:cs="Arial"/>
          <w:sz w:val="24"/>
        </w:rPr>
      </w:pPr>
      <w:r w:rsidRPr="00F274CB">
        <w:rPr>
          <w:rFonts w:ascii="Arial" w:eastAsia="Arial" w:hAnsi="Arial" w:cs="Arial"/>
          <w:sz w:val="24"/>
        </w:rPr>
        <w:t xml:space="preserve">Para Moura (2007) </w:t>
      </w:r>
      <w:r>
        <w:rPr>
          <w:rFonts w:ascii="Arial" w:eastAsia="Arial" w:hAnsi="Arial" w:cs="Arial"/>
          <w:sz w:val="24"/>
        </w:rPr>
        <w:t>a</w:t>
      </w:r>
      <w:r w:rsidRPr="00F274CB">
        <w:rPr>
          <w:rFonts w:ascii="Arial" w:eastAsia="Arial" w:hAnsi="Arial" w:cs="Arial"/>
          <w:sz w:val="24"/>
        </w:rPr>
        <w:t>s Organizações que apresentam maior capacidade para uso da T.I são as que contam com pessoas dispostas a apostar no uso da tecnologia para Auxiliar na resolução de seus problemas.</w:t>
      </w:r>
    </w:p>
    <w:p w:rsidR="00632B6E" w:rsidRPr="00F274CB" w:rsidRDefault="00632B6E" w:rsidP="00632B6E">
      <w:pPr>
        <w:spacing w:before="40" w:after="40" w:line="360" w:lineRule="auto"/>
        <w:ind w:firstLine="709"/>
        <w:jc w:val="both"/>
        <w:rPr>
          <w:rFonts w:ascii="Arial" w:eastAsia="Arial" w:hAnsi="Arial" w:cs="Arial"/>
          <w:sz w:val="24"/>
        </w:rPr>
      </w:pPr>
      <w:r w:rsidRPr="00F274CB">
        <w:rPr>
          <w:rFonts w:ascii="Arial" w:eastAsia="Arial" w:hAnsi="Arial" w:cs="Arial"/>
          <w:sz w:val="24"/>
        </w:rPr>
        <w:t>Na resolução dos problemas organizacionais, temos que levar em consideração uma pequena empresa que adote um departamento de T.I a mesma deve estar com todos os seus departamentos interligados entre si. Para melhor ressaltar essa ideia recorremos a Souza (2009) que afirma:</w:t>
      </w:r>
    </w:p>
    <w:p w:rsidR="00632B6E" w:rsidRPr="00F274CB" w:rsidRDefault="00632B6E" w:rsidP="00632B6E">
      <w:pPr>
        <w:spacing w:before="40" w:after="40" w:line="360" w:lineRule="auto"/>
        <w:ind w:firstLine="709"/>
        <w:jc w:val="both"/>
        <w:rPr>
          <w:rFonts w:ascii="Arial" w:eastAsia="Arial" w:hAnsi="Arial" w:cs="Arial"/>
          <w:sz w:val="24"/>
        </w:rPr>
      </w:pPr>
    </w:p>
    <w:p w:rsidR="00632B6E" w:rsidRPr="00F274CB" w:rsidRDefault="00632B6E" w:rsidP="00632B6E">
      <w:pPr>
        <w:spacing w:before="40" w:after="40" w:line="240" w:lineRule="auto"/>
        <w:ind w:left="2268"/>
        <w:jc w:val="both"/>
        <w:rPr>
          <w:rFonts w:ascii="Arial" w:eastAsia="Arial" w:hAnsi="Arial" w:cs="Arial"/>
          <w:sz w:val="20"/>
          <w:shd w:val="clear" w:color="auto" w:fill="FFFFFF"/>
        </w:rPr>
      </w:pPr>
      <w:r w:rsidRPr="00F274CB">
        <w:rPr>
          <w:rFonts w:ascii="Arial" w:eastAsia="Arial" w:hAnsi="Arial" w:cs="Arial"/>
          <w:sz w:val="20"/>
          <w:shd w:val="clear" w:color="auto" w:fill="FFFFFF"/>
        </w:rPr>
        <w:t>Podemos observar que atualmente todos os setores da organização estão interligados, sendo imprescindível o uso da T.I para o seu funcionamento. Tem inevitavelmente um papel estratégico, que visa desenvolver produtos, serviços e capacidades que reduzam alguma desvantagem, confiram vantagem competitiva ou alcance outros objetivos estratégicos.</w:t>
      </w:r>
    </w:p>
    <w:p w:rsidR="00632B6E" w:rsidRPr="00F274CB" w:rsidRDefault="00632B6E" w:rsidP="00632B6E">
      <w:pPr>
        <w:spacing w:before="40" w:after="40" w:line="240" w:lineRule="auto"/>
        <w:ind w:left="2268"/>
        <w:jc w:val="both"/>
        <w:rPr>
          <w:rFonts w:ascii="Arial" w:eastAsia="Arial" w:hAnsi="Arial" w:cs="Arial"/>
          <w:sz w:val="24"/>
          <w:shd w:val="clear" w:color="auto" w:fill="FFFFFF"/>
        </w:rPr>
      </w:pPr>
    </w:p>
    <w:p w:rsidR="00632B6E" w:rsidRPr="00F274CB" w:rsidRDefault="00632B6E" w:rsidP="00632B6E">
      <w:pPr>
        <w:spacing w:before="40" w:after="40" w:line="240" w:lineRule="auto"/>
        <w:ind w:left="2268"/>
        <w:jc w:val="both"/>
        <w:rPr>
          <w:rFonts w:ascii="Arial" w:eastAsia="Arial" w:hAnsi="Arial" w:cs="Arial"/>
          <w:sz w:val="24"/>
          <w:shd w:val="clear" w:color="auto" w:fill="FFFFFF"/>
        </w:rPr>
      </w:pPr>
    </w:p>
    <w:p w:rsidR="00632B6E" w:rsidRPr="00F274CB" w:rsidRDefault="00632B6E" w:rsidP="00632B6E">
      <w:pPr>
        <w:spacing w:before="40" w:after="40" w:line="360" w:lineRule="auto"/>
        <w:ind w:firstLine="709"/>
        <w:jc w:val="both"/>
        <w:rPr>
          <w:rFonts w:ascii="Arial" w:eastAsia="Arial" w:hAnsi="Arial" w:cs="Arial"/>
          <w:sz w:val="24"/>
        </w:rPr>
      </w:pPr>
      <w:r w:rsidRPr="00F274CB">
        <w:rPr>
          <w:rFonts w:ascii="Arial" w:eastAsia="Arial" w:hAnsi="Arial" w:cs="Arial"/>
          <w:sz w:val="24"/>
        </w:rPr>
        <w:t>Em um mercado cada dia mais acirrado e competitivo, a Tecnologia da Informação passa a ser cada vez mais utilizada nas organizações de forma obter um diferencial competitivo em relação a seus concorrentes.</w:t>
      </w:r>
    </w:p>
    <w:p w:rsidR="00632B6E" w:rsidRPr="00F274CB" w:rsidRDefault="00632B6E" w:rsidP="00632B6E">
      <w:pPr>
        <w:spacing w:before="40" w:after="40" w:line="360" w:lineRule="auto"/>
        <w:ind w:firstLine="709"/>
        <w:jc w:val="both"/>
        <w:rPr>
          <w:rFonts w:ascii="Arial" w:eastAsia="Arial" w:hAnsi="Arial" w:cs="Arial"/>
          <w:sz w:val="24"/>
        </w:rPr>
      </w:pPr>
      <w:r w:rsidRPr="00F274CB">
        <w:rPr>
          <w:rFonts w:ascii="Arial" w:eastAsia="Arial" w:hAnsi="Arial" w:cs="Arial"/>
          <w:sz w:val="24"/>
        </w:rPr>
        <w:t>Mas al</w:t>
      </w:r>
      <w:r>
        <w:rPr>
          <w:rFonts w:ascii="Arial" w:eastAsia="Arial" w:hAnsi="Arial" w:cs="Arial"/>
          <w:sz w:val="24"/>
        </w:rPr>
        <w:t>é</w:t>
      </w:r>
      <w:r w:rsidRPr="00F274CB">
        <w:rPr>
          <w:rFonts w:ascii="Arial" w:eastAsia="Arial" w:hAnsi="Arial" w:cs="Arial"/>
          <w:sz w:val="24"/>
        </w:rPr>
        <w:t>m oferecer um diferencial competitivo a organização e ajud</w:t>
      </w:r>
      <w:r>
        <w:rPr>
          <w:rFonts w:ascii="Arial" w:eastAsia="Arial" w:hAnsi="Arial" w:cs="Arial"/>
          <w:sz w:val="24"/>
        </w:rPr>
        <w:t>á</w:t>
      </w:r>
      <w:r w:rsidRPr="00F274CB">
        <w:rPr>
          <w:rFonts w:ascii="Arial" w:eastAsia="Arial" w:hAnsi="Arial" w:cs="Arial"/>
          <w:sz w:val="24"/>
        </w:rPr>
        <w:t xml:space="preserve">-la na resolução de problemas diversos a Tecnologia da Informação também </w:t>
      </w:r>
      <w:proofErr w:type="gramStart"/>
      <w:r w:rsidRPr="00F274CB">
        <w:rPr>
          <w:rFonts w:ascii="Arial" w:eastAsia="Arial" w:hAnsi="Arial" w:cs="Arial"/>
          <w:sz w:val="24"/>
        </w:rPr>
        <w:t>pode</w:t>
      </w:r>
      <w:proofErr w:type="gramEnd"/>
      <w:r w:rsidRPr="00F274CB">
        <w:rPr>
          <w:rFonts w:ascii="Arial" w:eastAsia="Arial" w:hAnsi="Arial" w:cs="Arial"/>
          <w:sz w:val="24"/>
        </w:rPr>
        <w:t xml:space="preserve"> utilizada no momento em que a direção da empresa necessite tomar uma decisão. Para isso Adachi (2009) afirma que, a informação a ser utilizada reduz a incerteza e minimiza os riscos no momento adequado da tomada de decisão e possibilita o planejamento e a coordenação e controle das operações, levando em consideração a qualidade da informação de entrada.</w:t>
      </w:r>
    </w:p>
    <w:p w:rsidR="00632B6E" w:rsidRPr="00F274CB" w:rsidRDefault="00632B6E" w:rsidP="00632B6E">
      <w:pPr>
        <w:spacing w:before="40" w:after="40" w:line="360" w:lineRule="auto"/>
        <w:ind w:firstLine="709"/>
        <w:jc w:val="both"/>
        <w:rPr>
          <w:rFonts w:ascii="Arial" w:eastAsia="Arial" w:hAnsi="Arial" w:cs="Arial"/>
          <w:sz w:val="24"/>
        </w:rPr>
      </w:pPr>
      <w:r w:rsidRPr="00F274CB">
        <w:rPr>
          <w:rFonts w:ascii="Arial" w:eastAsia="Arial" w:hAnsi="Arial" w:cs="Arial"/>
          <w:sz w:val="24"/>
        </w:rPr>
        <w:t xml:space="preserve">Os benefícios oferecidos pela T.I, e as mudanças necessárias para sua introdução dentro da pequena empresa deve ser refletida de benefícios para a mesma, tal como afirma Albertin (2008) dentre eles estão um maior aumento de produtividade, maior flexibilidade permitindo um crescimento no volume de negócios </w:t>
      </w:r>
      <w:r w:rsidRPr="00F274CB">
        <w:rPr>
          <w:rFonts w:ascii="Arial" w:eastAsia="Arial" w:hAnsi="Arial" w:cs="Arial"/>
          <w:sz w:val="24"/>
        </w:rPr>
        <w:lastRenderedPageBreak/>
        <w:t>e um crescimento proporcional à inovação com as pr</w:t>
      </w:r>
      <w:r>
        <w:rPr>
          <w:rFonts w:ascii="Arial" w:eastAsia="Arial" w:hAnsi="Arial" w:cs="Arial"/>
          <w:sz w:val="24"/>
        </w:rPr>
        <w:t>á</w:t>
      </w:r>
      <w:r w:rsidRPr="00F274CB">
        <w:rPr>
          <w:rFonts w:ascii="Arial" w:eastAsia="Arial" w:hAnsi="Arial" w:cs="Arial"/>
          <w:sz w:val="24"/>
        </w:rPr>
        <w:t xml:space="preserve">ticas e processos possíveis utilizando a </w:t>
      </w:r>
      <w:proofErr w:type="spellStart"/>
      <w:r w:rsidRPr="00F274CB">
        <w:rPr>
          <w:rFonts w:ascii="Arial" w:eastAsia="Arial" w:hAnsi="Arial" w:cs="Arial"/>
          <w:sz w:val="24"/>
        </w:rPr>
        <w:t>T.I.</w:t>
      </w:r>
      <w:proofErr w:type="spellEnd"/>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sz w:val="24"/>
        </w:rPr>
      </w:pPr>
    </w:p>
    <w:p w:rsidR="00632B6E" w:rsidRPr="00F274CB" w:rsidRDefault="00632B6E" w:rsidP="00632B6E">
      <w:pPr>
        <w:tabs>
          <w:tab w:val="left" w:pos="7689"/>
        </w:tabs>
        <w:spacing w:before="40" w:after="40" w:line="360" w:lineRule="auto"/>
        <w:jc w:val="both"/>
        <w:rPr>
          <w:rFonts w:ascii="Arial" w:eastAsia="Arial" w:hAnsi="Arial" w:cs="Arial"/>
          <w:b/>
          <w:sz w:val="28"/>
        </w:rPr>
      </w:pPr>
      <w:proofErr w:type="gramStart"/>
      <w:r>
        <w:rPr>
          <w:rFonts w:ascii="Arial" w:eastAsia="Arial" w:hAnsi="Arial" w:cs="Arial"/>
          <w:b/>
          <w:sz w:val="28"/>
        </w:rPr>
        <w:t>4</w:t>
      </w:r>
      <w:proofErr w:type="gramEnd"/>
      <w:r>
        <w:rPr>
          <w:rFonts w:ascii="Arial" w:eastAsia="Arial" w:hAnsi="Arial" w:cs="Arial"/>
          <w:b/>
          <w:sz w:val="28"/>
        </w:rPr>
        <w:t xml:space="preserve"> TCO –(TOTAL COST OWNERSHIP) CUSTO TOTAL DE </w:t>
      </w:r>
      <w:r w:rsidRPr="00F274CB">
        <w:rPr>
          <w:rFonts w:ascii="Arial" w:eastAsia="Arial" w:hAnsi="Arial" w:cs="Arial"/>
          <w:b/>
          <w:sz w:val="28"/>
        </w:rPr>
        <w:t xml:space="preserve">PROPRIEDADE APLICADO A </w:t>
      </w:r>
      <w:proofErr w:type="spellStart"/>
      <w:r w:rsidRPr="00F274CB">
        <w:rPr>
          <w:rFonts w:ascii="Arial" w:eastAsia="Arial" w:hAnsi="Arial" w:cs="Arial"/>
          <w:b/>
          <w:sz w:val="28"/>
        </w:rPr>
        <w:t>T.I.</w:t>
      </w:r>
      <w:proofErr w:type="spellEnd"/>
    </w:p>
    <w:p w:rsidR="00632B6E" w:rsidRPr="00F274CB" w:rsidRDefault="00632B6E" w:rsidP="00632B6E">
      <w:pPr>
        <w:tabs>
          <w:tab w:val="left" w:pos="7689"/>
        </w:tabs>
        <w:spacing w:before="40" w:after="40" w:line="360" w:lineRule="auto"/>
        <w:jc w:val="both"/>
        <w:rPr>
          <w:rFonts w:ascii="Arial" w:eastAsia="Arial" w:hAnsi="Arial" w:cs="Arial"/>
          <w:b/>
          <w:sz w:val="24"/>
        </w:rPr>
      </w:pPr>
    </w:p>
    <w:p w:rsidR="00632B6E" w:rsidRPr="00F274CB" w:rsidRDefault="00632B6E" w:rsidP="00632B6E">
      <w:pPr>
        <w:tabs>
          <w:tab w:val="left" w:pos="7689"/>
        </w:tabs>
        <w:spacing w:before="40" w:after="40" w:line="360" w:lineRule="auto"/>
        <w:jc w:val="both"/>
        <w:rPr>
          <w:rFonts w:ascii="Arial" w:eastAsia="Arial" w:hAnsi="Arial" w:cs="Arial"/>
          <w:b/>
          <w:sz w:val="24"/>
        </w:rPr>
      </w:pPr>
    </w:p>
    <w:p w:rsidR="00632B6E" w:rsidRPr="00F274CB" w:rsidRDefault="00632B6E" w:rsidP="00632B6E">
      <w:pPr>
        <w:tabs>
          <w:tab w:val="left" w:pos="7689"/>
        </w:tabs>
        <w:spacing w:before="40" w:after="40" w:line="360" w:lineRule="auto"/>
        <w:jc w:val="both"/>
        <w:rPr>
          <w:rFonts w:ascii="Arial" w:eastAsia="Arial" w:hAnsi="Arial" w:cs="Arial"/>
          <w:b/>
          <w:sz w:val="24"/>
        </w:rPr>
      </w:pPr>
      <w:r w:rsidRPr="00F274CB">
        <w:rPr>
          <w:rFonts w:ascii="Arial" w:eastAsia="Arial" w:hAnsi="Arial" w:cs="Arial"/>
          <w:b/>
          <w:sz w:val="24"/>
        </w:rPr>
        <w:t>4.1 O que é TCO.</w:t>
      </w:r>
    </w:p>
    <w:p w:rsidR="00632B6E" w:rsidRPr="00F274CB" w:rsidRDefault="00632B6E" w:rsidP="00632B6E">
      <w:pPr>
        <w:tabs>
          <w:tab w:val="left" w:pos="7689"/>
        </w:tabs>
        <w:spacing w:before="40" w:after="40" w:line="360" w:lineRule="auto"/>
        <w:jc w:val="both"/>
        <w:rPr>
          <w:rFonts w:ascii="Arial" w:eastAsia="Arial" w:hAnsi="Arial" w:cs="Arial"/>
          <w:b/>
          <w:sz w:val="24"/>
        </w:rPr>
      </w:pPr>
    </w:p>
    <w:p w:rsidR="00632B6E" w:rsidRPr="00F274CB" w:rsidRDefault="00632B6E" w:rsidP="00632B6E">
      <w:pPr>
        <w:tabs>
          <w:tab w:val="left" w:pos="7689"/>
        </w:tabs>
        <w:spacing w:before="40" w:after="40" w:line="360" w:lineRule="auto"/>
        <w:jc w:val="both"/>
        <w:rPr>
          <w:rFonts w:ascii="Arial" w:eastAsia="Arial" w:hAnsi="Arial" w:cs="Arial"/>
          <w:b/>
          <w:sz w:val="24"/>
        </w:rPr>
      </w:pPr>
    </w:p>
    <w:p w:rsidR="00632B6E" w:rsidRPr="00F274CB" w:rsidRDefault="00632B6E" w:rsidP="00632B6E">
      <w:pPr>
        <w:tabs>
          <w:tab w:val="left" w:pos="7689"/>
        </w:tabs>
        <w:spacing w:before="40" w:after="40" w:line="360" w:lineRule="auto"/>
        <w:ind w:firstLine="709"/>
        <w:jc w:val="both"/>
        <w:rPr>
          <w:rFonts w:ascii="Arial" w:eastAsia="Arial" w:hAnsi="Arial" w:cs="Arial"/>
          <w:sz w:val="24"/>
        </w:rPr>
      </w:pPr>
      <w:r w:rsidRPr="00F274CB">
        <w:rPr>
          <w:rFonts w:ascii="Arial" w:eastAsia="Arial" w:hAnsi="Arial" w:cs="Arial"/>
          <w:sz w:val="24"/>
        </w:rPr>
        <w:t>Toda empresa existe para que da mesma possa se obter lucro, tanto para seus gestores, acionistas, quanto para seus colaboradores. A organização utiliza-se de recursos tecnológicos sejam eles, hardware e software para que facilite assim sua gestão, processos, estratégias, relacionamento com seus clientes e fornecedores além de contar com inúmeras ferramentas para avaliar seu desempenho que neste artigo utilizaremos o TCO (Custo total de Propriedade), Total Cost Ownership, como referência suas vantagens e sua utilização na Tecnologia de informação para desta forma conseguirmos aumentar a lucratividade de uma organização.</w:t>
      </w:r>
    </w:p>
    <w:p w:rsidR="00632B6E" w:rsidRPr="00F274CB" w:rsidRDefault="00632B6E" w:rsidP="00632B6E">
      <w:pPr>
        <w:tabs>
          <w:tab w:val="left" w:pos="7689"/>
        </w:tabs>
        <w:spacing w:before="40" w:after="40" w:line="360" w:lineRule="auto"/>
        <w:ind w:firstLine="709"/>
        <w:jc w:val="both"/>
        <w:rPr>
          <w:rFonts w:ascii="Arial" w:eastAsia="Arial" w:hAnsi="Arial" w:cs="Arial"/>
          <w:sz w:val="24"/>
        </w:rPr>
      </w:pPr>
      <w:r w:rsidRPr="00F274CB">
        <w:rPr>
          <w:rFonts w:ascii="Arial" w:eastAsia="Arial" w:hAnsi="Arial" w:cs="Arial"/>
          <w:sz w:val="24"/>
        </w:rPr>
        <w:t xml:space="preserve">As organizações para sobreviverem em um mercado cada vez mais competitivo precisam estar focadas em inovadoras práticas organizacionais, sejam com clientes, parceiros, entre outros, é o que afirma (ANGELONI, 2008). </w:t>
      </w:r>
    </w:p>
    <w:p w:rsidR="00632B6E" w:rsidRPr="00F274CB" w:rsidRDefault="00632B6E" w:rsidP="00632B6E">
      <w:pPr>
        <w:tabs>
          <w:tab w:val="left" w:pos="7689"/>
        </w:tabs>
        <w:spacing w:before="40" w:after="40" w:line="360" w:lineRule="auto"/>
        <w:ind w:firstLine="709"/>
        <w:jc w:val="both"/>
        <w:rPr>
          <w:rFonts w:ascii="Arial" w:eastAsia="Arial" w:hAnsi="Arial" w:cs="Arial"/>
          <w:sz w:val="24"/>
        </w:rPr>
      </w:pPr>
      <w:r w:rsidRPr="00F274CB">
        <w:rPr>
          <w:rFonts w:ascii="Arial" w:eastAsia="Arial" w:hAnsi="Arial" w:cs="Arial"/>
          <w:sz w:val="24"/>
        </w:rPr>
        <w:t>Para as organizações Custo Total de Propriedade é um conceito muito amplo que vai da analise de compra de equipamentos para T.I, passando por sua utilização e vida útil até o momento de sua substituição ou atualização.</w:t>
      </w:r>
    </w:p>
    <w:p w:rsidR="00632B6E" w:rsidRPr="00F274CB" w:rsidRDefault="00632B6E" w:rsidP="00632B6E">
      <w:pPr>
        <w:spacing w:before="40" w:after="40" w:line="360" w:lineRule="auto"/>
        <w:ind w:firstLine="709"/>
        <w:jc w:val="both"/>
        <w:rPr>
          <w:rFonts w:ascii="Arial" w:eastAsia="Arial" w:hAnsi="Arial" w:cs="Arial"/>
          <w:b/>
          <w:sz w:val="24"/>
        </w:rPr>
      </w:pPr>
      <w:r w:rsidRPr="00F274CB">
        <w:rPr>
          <w:rFonts w:ascii="Arial" w:eastAsia="Arial" w:hAnsi="Arial" w:cs="Arial"/>
          <w:sz w:val="24"/>
        </w:rPr>
        <w:t>Entende-se que custo Total de Propriedade</w:t>
      </w:r>
      <w:r w:rsidRPr="00F274CB">
        <w:rPr>
          <w:rFonts w:ascii="Arial" w:eastAsia="Arial" w:hAnsi="Arial" w:cs="Arial"/>
          <w:b/>
          <w:sz w:val="24"/>
        </w:rPr>
        <w:t xml:space="preserve"> </w:t>
      </w:r>
    </w:p>
    <w:p w:rsidR="00632B6E" w:rsidRPr="00F274CB" w:rsidRDefault="00632B6E" w:rsidP="00632B6E">
      <w:pPr>
        <w:spacing w:before="40" w:after="40" w:line="360" w:lineRule="auto"/>
        <w:jc w:val="both"/>
        <w:rPr>
          <w:rFonts w:ascii="Arial" w:eastAsia="Arial" w:hAnsi="Arial" w:cs="Arial"/>
          <w:b/>
          <w:sz w:val="24"/>
        </w:rPr>
      </w:pPr>
    </w:p>
    <w:p w:rsidR="00632B6E" w:rsidRPr="00F274CB" w:rsidRDefault="00632B6E" w:rsidP="00632B6E">
      <w:pPr>
        <w:spacing w:before="40" w:after="40" w:line="360" w:lineRule="auto"/>
        <w:jc w:val="both"/>
        <w:rPr>
          <w:rFonts w:ascii="Arial" w:eastAsia="Arial" w:hAnsi="Arial" w:cs="Arial"/>
          <w:b/>
          <w:sz w:val="24"/>
        </w:rPr>
      </w:pPr>
    </w:p>
    <w:p w:rsidR="00632B6E" w:rsidRPr="00F274CB" w:rsidRDefault="00632B6E" w:rsidP="00632B6E">
      <w:pPr>
        <w:spacing w:before="40" w:after="40" w:line="240" w:lineRule="auto"/>
        <w:ind w:left="2268"/>
        <w:jc w:val="both"/>
        <w:rPr>
          <w:rFonts w:ascii="Arial" w:eastAsia="Arial" w:hAnsi="Arial" w:cs="Arial"/>
        </w:rPr>
      </w:pPr>
      <w:r w:rsidRPr="00F274CB">
        <w:rPr>
          <w:rFonts w:ascii="Arial" w:eastAsia="Arial" w:hAnsi="Arial" w:cs="Arial"/>
        </w:rPr>
        <w:t>“[...] é uma abordagem estruturada para se determinar os custos totais associados à aquisição e, subsequente, utilização de determinado bem ou serviço de determinado fornecedor.” (ELLRAME, SIFERD</w:t>
      </w:r>
      <w:r w:rsidRPr="00F274CB">
        <w:rPr>
          <w:rFonts w:ascii="Arial" w:eastAsia="Arial" w:hAnsi="Arial" w:cs="Arial"/>
          <w:sz w:val="24"/>
        </w:rPr>
        <w:t xml:space="preserve"> </w:t>
      </w:r>
      <w:r w:rsidRPr="00F274CB">
        <w:rPr>
          <w:rFonts w:ascii="Arial" w:eastAsia="Arial" w:hAnsi="Arial" w:cs="Arial"/>
        </w:rPr>
        <w:t>1998, p.56, apud SOUTES, 2007, p. 91).</w:t>
      </w:r>
    </w:p>
    <w:p w:rsidR="00632B6E" w:rsidRPr="00F274CB" w:rsidRDefault="00632B6E" w:rsidP="00632B6E">
      <w:pPr>
        <w:spacing w:before="40" w:after="40" w:line="360" w:lineRule="auto"/>
        <w:jc w:val="both"/>
        <w:rPr>
          <w:rFonts w:ascii="Arial" w:eastAsia="Arial" w:hAnsi="Arial" w:cs="Arial"/>
          <w:sz w:val="24"/>
        </w:rPr>
      </w:pPr>
    </w:p>
    <w:p w:rsidR="00632B6E" w:rsidRPr="00F274CB" w:rsidRDefault="00632B6E" w:rsidP="00632B6E">
      <w:pPr>
        <w:spacing w:before="40" w:after="40" w:line="360" w:lineRule="auto"/>
        <w:jc w:val="both"/>
        <w:rPr>
          <w:rFonts w:ascii="Arial" w:eastAsia="Arial" w:hAnsi="Arial" w:cs="Arial"/>
          <w:sz w:val="24"/>
        </w:rPr>
      </w:pPr>
    </w:p>
    <w:p w:rsidR="00632B6E" w:rsidRPr="00F274CB" w:rsidRDefault="00632B6E" w:rsidP="00632B6E">
      <w:pPr>
        <w:spacing w:before="40" w:after="40" w:line="360" w:lineRule="auto"/>
        <w:ind w:firstLine="709"/>
        <w:jc w:val="both"/>
        <w:rPr>
          <w:rFonts w:ascii="Arial" w:eastAsia="Arial" w:hAnsi="Arial" w:cs="Arial"/>
          <w:sz w:val="24"/>
        </w:rPr>
      </w:pPr>
      <w:r w:rsidRPr="00F274CB">
        <w:rPr>
          <w:rFonts w:ascii="Arial" w:eastAsia="Arial" w:hAnsi="Arial" w:cs="Arial"/>
          <w:sz w:val="24"/>
        </w:rPr>
        <w:t xml:space="preserve">Segundo a Dicopy (2009), o TCO deve conter valores que estejam associados ao uso do equipamento em seu </w:t>
      </w:r>
      <w:r>
        <w:rPr>
          <w:rFonts w:ascii="Arial" w:eastAsia="Arial" w:hAnsi="Arial" w:cs="Arial"/>
          <w:sz w:val="24"/>
        </w:rPr>
        <w:t>má</w:t>
      </w:r>
      <w:r w:rsidRPr="00F274CB">
        <w:rPr>
          <w:rFonts w:ascii="Arial" w:eastAsia="Arial" w:hAnsi="Arial" w:cs="Arial"/>
          <w:sz w:val="24"/>
        </w:rPr>
        <w:t>ximo pot</w:t>
      </w:r>
      <w:r>
        <w:rPr>
          <w:rFonts w:ascii="Arial" w:eastAsia="Arial" w:hAnsi="Arial" w:cs="Arial"/>
          <w:sz w:val="24"/>
        </w:rPr>
        <w:t>ê</w:t>
      </w:r>
      <w:r w:rsidRPr="00F274CB">
        <w:rPr>
          <w:rFonts w:ascii="Arial" w:eastAsia="Arial" w:hAnsi="Arial" w:cs="Arial"/>
          <w:sz w:val="24"/>
        </w:rPr>
        <w:t>ncial, além de treinamentos de usuários manutenções implantação e utilização de softwares.</w:t>
      </w:r>
    </w:p>
    <w:p w:rsidR="00632B6E" w:rsidRPr="00F274CB" w:rsidRDefault="00632B6E" w:rsidP="00632B6E">
      <w:pPr>
        <w:tabs>
          <w:tab w:val="left" w:pos="7689"/>
        </w:tabs>
        <w:spacing w:before="40" w:after="40" w:line="360" w:lineRule="auto"/>
        <w:ind w:firstLine="709"/>
        <w:jc w:val="both"/>
        <w:rPr>
          <w:rFonts w:ascii="Arial" w:eastAsia="Arial" w:hAnsi="Arial" w:cs="Arial"/>
          <w:sz w:val="24"/>
        </w:rPr>
      </w:pPr>
      <w:r w:rsidRPr="00F274CB">
        <w:rPr>
          <w:rFonts w:ascii="Arial" w:eastAsia="Arial" w:hAnsi="Arial" w:cs="Arial"/>
          <w:sz w:val="24"/>
        </w:rPr>
        <w:t xml:space="preserve">Ignácio (2006) ressalta que TCO faz parte de um conjunto de ferramentas que associadas às demais dentro da organização permite um melhor gerenciamento o que pode promover a redução de custos e </w:t>
      </w:r>
      <w:proofErr w:type="gramStart"/>
      <w:r w:rsidRPr="00F274CB">
        <w:rPr>
          <w:rFonts w:ascii="Arial" w:eastAsia="Arial" w:hAnsi="Arial" w:cs="Arial"/>
          <w:sz w:val="24"/>
        </w:rPr>
        <w:t>otimizar</w:t>
      </w:r>
      <w:proofErr w:type="gramEnd"/>
      <w:r w:rsidRPr="00F274CB">
        <w:rPr>
          <w:rFonts w:ascii="Arial" w:eastAsia="Arial" w:hAnsi="Arial" w:cs="Arial"/>
          <w:sz w:val="24"/>
        </w:rPr>
        <w:t xml:space="preserve"> os valores dos investimentos.</w:t>
      </w:r>
    </w:p>
    <w:p w:rsidR="00632B6E" w:rsidRPr="00F274CB" w:rsidRDefault="00632B6E" w:rsidP="00632B6E">
      <w:pPr>
        <w:tabs>
          <w:tab w:val="left" w:pos="7689"/>
        </w:tabs>
        <w:spacing w:before="40" w:after="40" w:line="360" w:lineRule="auto"/>
        <w:ind w:firstLine="709"/>
        <w:jc w:val="both"/>
        <w:rPr>
          <w:rFonts w:ascii="Arial" w:eastAsia="Arial" w:hAnsi="Arial" w:cs="Arial"/>
          <w:sz w:val="24"/>
        </w:rPr>
      </w:pPr>
      <w:r w:rsidRPr="00F274CB">
        <w:rPr>
          <w:rFonts w:ascii="Arial" w:eastAsia="Arial" w:hAnsi="Arial" w:cs="Arial"/>
          <w:sz w:val="24"/>
        </w:rPr>
        <w:t>Silva (2011) Afirma que TCO pode ser definido como um sistema de calculo que auxilia os consumidores no custo ben</w:t>
      </w:r>
      <w:r>
        <w:rPr>
          <w:rFonts w:ascii="Arial" w:eastAsia="Arial" w:hAnsi="Arial" w:cs="Arial"/>
          <w:sz w:val="24"/>
        </w:rPr>
        <w:t>é</w:t>
      </w:r>
      <w:r w:rsidRPr="00F274CB">
        <w:rPr>
          <w:rFonts w:ascii="Arial" w:eastAsia="Arial" w:hAnsi="Arial" w:cs="Arial"/>
          <w:sz w:val="24"/>
        </w:rPr>
        <w:t xml:space="preserve">ficio quando da aquisição de equipamentos de Tecnologia da Informação. </w:t>
      </w:r>
    </w:p>
    <w:p w:rsidR="00632B6E" w:rsidRDefault="00632B6E" w:rsidP="00632B6E">
      <w:pPr>
        <w:tabs>
          <w:tab w:val="left" w:pos="7689"/>
        </w:tabs>
        <w:spacing w:before="40" w:after="40" w:line="360" w:lineRule="auto"/>
        <w:jc w:val="both"/>
        <w:rPr>
          <w:rFonts w:ascii="Arial" w:eastAsia="Arial" w:hAnsi="Arial" w:cs="Arial"/>
          <w:b/>
          <w:sz w:val="24"/>
        </w:rPr>
      </w:pPr>
    </w:p>
    <w:p w:rsidR="00632B6E" w:rsidRDefault="00632B6E" w:rsidP="00632B6E">
      <w:pPr>
        <w:tabs>
          <w:tab w:val="left" w:pos="7689"/>
        </w:tabs>
        <w:spacing w:before="40" w:after="40" w:line="360" w:lineRule="auto"/>
        <w:jc w:val="both"/>
        <w:rPr>
          <w:rFonts w:ascii="Arial" w:eastAsia="Arial" w:hAnsi="Arial" w:cs="Arial"/>
          <w:b/>
          <w:sz w:val="24"/>
        </w:rPr>
      </w:pPr>
    </w:p>
    <w:p w:rsidR="00632B6E" w:rsidRDefault="00632B6E" w:rsidP="00632B6E">
      <w:pPr>
        <w:tabs>
          <w:tab w:val="left" w:pos="7689"/>
        </w:tabs>
        <w:spacing w:before="40" w:after="40" w:line="360" w:lineRule="auto"/>
        <w:jc w:val="both"/>
        <w:rPr>
          <w:rFonts w:ascii="Arial" w:eastAsia="Arial" w:hAnsi="Arial" w:cs="Arial"/>
          <w:b/>
          <w:sz w:val="24"/>
        </w:rPr>
      </w:pPr>
      <w:r>
        <w:rPr>
          <w:rFonts w:ascii="Arial" w:eastAsia="Arial" w:hAnsi="Arial" w:cs="Arial"/>
          <w:b/>
          <w:sz w:val="24"/>
        </w:rPr>
        <w:t>4.2 TCO-Como se Utiliza</w:t>
      </w:r>
    </w:p>
    <w:p w:rsidR="00632B6E" w:rsidRDefault="00632B6E" w:rsidP="00632B6E">
      <w:pPr>
        <w:tabs>
          <w:tab w:val="left" w:pos="7689"/>
        </w:tabs>
        <w:spacing w:before="40" w:after="40" w:line="360" w:lineRule="auto"/>
        <w:jc w:val="both"/>
        <w:rPr>
          <w:rFonts w:ascii="Arial" w:eastAsia="Arial" w:hAnsi="Arial" w:cs="Arial"/>
          <w:b/>
          <w:sz w:val="24"/>
        </w:rPr>
      </w:pPr>
    </w:p>
    <w:p w:rsidR="00632B6E" w:rsidRDefault="00632B6E" w:rsidP="00632B6E">
      <w:pPr>
        <w:tabs>
          <w:tab w:val="left" w:pos="7689"/>
        </w:tabs>
        <w:spacing w:before="40" w:after="40" w:line="360" w:lineRule="auto"/>
        <w:jc w:val="both"/>
        <w:rPr>
          <w:rFonts w:ascii="Arial" w:eastAsia="Arial" w:hAnsi="Arial" w:cs="Arial"/>
          <w:b/>
          <w:sz w:val="24"/>
        </w:rPr>
      </w:pPr>
    </w:p>
    <w:p w:rsidR="00632B6E" w:rsidRPr="00F274CB" w:rsidRDefault="00632B6E" w:rsidP="00632B6E">
      <w:pPr>
        <w:tabs>
          <w:tab w:val="left" w:pos="9072"/>
        </w:tabs>
        <w:spacing w:before="40" w:after="40" w:line="360" w:lineRule="auto"/>
        <w:ind w:firstLine="709"/>
        <w:jc w:val="both"/>
        <w:rPr>
          <w:rFonts w:ascii="Arial" w:eastAsia="Arial" w:hAnsi="Arial" w:cs="Arial"/>
          <w:sz w:val="24"/>
        </w:rPr>
      </w:pPr>
      <w:r w:rsidRPr="00F274CB">
        <w:rPr>
          <w:rFonts w:ascii="Arial" w:eastAsia="Arial" w:hAnsi="Arial" w:cs="Arial"/>
          <w:sz w:val="24"/>
        </w:rPr>
        <w:t>LIMA (2013), afirma que o TCO (Custo Total de Propriedade) pode ser utilizado como uma ferramenta para analise dos custos diretos e indiretos dos equipamentos de T.I sejam eles “softwares” e “hardwares” ao qual estão ligados.</w:t>
      </w:r>
    </w:p>
    <w:p w:rsidR="00632B6E" w:rsidRPr="00F274CB" w:rsidRDefault="00632B6E" w:rsidP="00632B6E">
      <w:pPr>
        <w:tabs>
          <w:tab w:val="left" w:pos="7689"/>
        </w:tabs>
        <w:spacing w:before="40" w:after="40" w:line="360" w:lineRule="auto"/>
        <w:ind w:firstLine="709"/>
        <w:jc w:val="both"/>
        <w:rPr>
          <w:rFonts w:ascii="Arial" w:eastAsia="Arial" w:hAnsi="Arial" w:cs="Arial"/>
          <w:sz w:val="24"/>
        </w:rPr>
      </w:pPr>
      <w:r w:rsidRPr="00F274CB">
        <w:rPr>
          <w:rFonts w:ascii="Arial" w:eastAsia="Arial" w:hAnsi="Arial" w:cs="Arial"/>
          <w:sz w:val="24"/>
        </w:rPr>
        <w:t xml:space="preserve">No entanto, SANTOS (2011) ressalta que, o TCO pode gerar informações precisas e atualizadas no momento de uma tomada de decisão, pois faz parte da estratégia da empresa, colaborando assim para a redução de custos sejam eles diretos ou indiretos. </w:t>
      </w:r>
    </w:p>
    <w:p w:rsidR="00632B6E" w:rsidRPr="00F274CB" w:rsidRDefault="00632B6E" w:rsidP="00632B6E">
      <w:pPr>
        <w:tabs>
          <w:tab w:val="left" w:pos="7689"/>
        </w:tabs>
        <w:spacing w:before="40" w:after="40" w:line="360" w:lineRule="auto"/>
        <w:ind w:firstLine="709"/>
        <w:jc w:val="both"/>
        <w:rPr>
          <w:rFonts w:ascii="Arial" w:eastAsia="Arial" w:hAnsi="Arial" w:cs="Arial"/>
          <w:sz w:val="24"/>
        </w:rPr>
      </w:pPr>
      <w:r w:rsidRPr="00F274CB">
        <w:rPr>
          <w:rFonts w:ascii="Arial" w:eastAsia="Arial" w:hAnsi="Arial" w:cs="Arial"/>
          <w:sz w:val="24"/>
        </w:rPr>
        <w:t xml:space="preserve">Já a visão compartilhada por </w:t>
      </w:r>
      <w:r w:rsidRPr="00F274CB">
        <w:rPr>
          <w:rFonts w:ascii="Arial" w:eastAsia="Arial" w:hAnsi="Arial" w:cs="Arial"/>
          <w:sz w:val="24"/>
          <w:shd w:val="clear" w:color="auto" w:fill="FFFFFF"/>
        </w:rPr>
        <w:t>MOCHNACZ (2012) de que TCO também é uma ferramenta e considera variados elementos que afetam nos custos da organização, contribuindo para a formação de preço, condições de pagamento, custos de mudanças e demais custos de longo prazo da mesma.</w:t>
      </w:r>
    </w:p>
    <w:p w:rsidR="00632B6E" w:rsidRDefault="00632B6E" w:rsidP="00632B6E">
      <w:pPr>
        <w:tabs>
          <w:tab w:val="left" w:pos="7689"/>
        </w:tabs>
        <w:spacing w:before="40" w:after="40" w:line="360" w:lineRule="auto"/>
        <w:jc w:val="both"/>
        <w:rPr>
          <w:rFonts w:ascii="Arial" w:eastAsia="Arial" w:hAnsi="Arial" w:cs="Arial"/>
          <w:b/>
          <w:sz w:val="24"/>
        </w:rPr>
      </w:pPr>
    </w:p>
    <w:p w:rsidR="00632B6E" w:rsidRDefault="00632B6E" w:rsidP="00632B6E">
      <w:pPr>
        <w:tabs>
          <w:tab w:val="left" w:pos="7689"/>
        </w:tabs>
        <w:spacing w:before="40" w:after="40" w:line="360" w:lineRule="auto"/>
        <w:jc w:val="both"/>
        <w:rPr>
          <w:rFonts w:ascii="Arial" w:eastAsia="Arial" w:hAnsi="Arial" w:cs="Arial"/>
          <w:b/>
          <w:sz w:val="24"/>
        </w:rPr>
      </w:pPr>
    </w:p>
    <w:p w:rsidR="00632B6E" w:rsidRDefault="00632B6E" w:rsidP="00632B6E">
      <w:pPr>
        <w:tabs>
          <w:tab w:val="left" w:pos="7689"/>
        </w:tabs>
        <w:spacing w:before="40" w:after="40" w:line="360" w:lineRule="auto"/>
        <w:jc w:val="both"/>
        <w:rPr>
          <w:rFonts w:ascii="Arial" w:eastAsia="Arial" w:hAnsi="Arial" w:cs="Arial"/>
          <w:b/>
          <w:sz w:val="24"/>
        </w:rPr>
      </w:pPr>
      <w:r>
        <w:rPr>
          <w:rFonts w:ascii="Arial" w:eastAsia="Arial" w:hAnsi="Arial" w:cs="Arial"/>
          <w:b/>
          <w:sz w:val="24"/>
        </w:rPr>
        <w:t xml:space="preserve">4.3TCO-Para que serve </w:t>
      </w:r>
    </w:p>
    <w:p w:rsidR="00632B6E" w:rsidRDefault="00632B6E" w:rsidP="00632B6E">
      <w:pPr>
        <w:tabs>
          <w:tab w:val="left" w:pos="7689"/>
        </w:tabs>
        <w:spacing w:before="40" w:after="40" w:line="360" w:lineRule="auto"/>
        <w:jc w:val="both"/>
        <w:rPr>
          <w:rFonts w:ascii="Arial" w:eastAsia="Arial" w:hAnsi="Arial" w:cs="Arial"/>
          <w:sz w:val="24"/>
        </w:rPr>
      </w:pPr>
    </w:p>
    <w:p w:rsidR="00632B6E" w:rsidRDefault="00632B6E" w:rsidP="00632B6E">
      <w:pPr>
        <w:tabs>
          <w:tab w:val="left" w:pos="7689"/>
        </w:tabs>
        <w:spacing w:before="40" w:after="40" w:line="360" w:lineRule="auto"/>
        <w:jc w:val="both"/>
        <w:rPr>
          <w:rFonts w:ascii="Arial" w:eastAsia="Arial" w:hAnsi="Arial" w:cs="Arial"/>
          <w:sz w:val="24"/>
        </w:rPr>
      </w:pPr>
    </w:p>
    <w:p w:rsidR="00632B6E" w:rsidRPr="00F274CB" w:rsidRDefault="00632B6E" w:rsidP="00632B6E">
      <w:pPr>
        <w:tabs>
          <w:tab w:val="left" w:pos="7689"/>
        </w:tabs>
        <w:spacing w:before="40" w:after="40" w:line="360" w:lineRule="auto"/>
        <w:ind w:firstLine="709"/>
        <w:jc w:val="both"/>
        <w:rPr>
          <w:rFonts w:ascii="Arial" w:eastAsia="Arial" w:hAnsi="Arial" w:cs="Arial"/>
          <w:sz w:val="24"/>
        </w:rPr>
      </w:pPr>
      <w:r>
        <w:rPr>
          <w:rFonts w:ascii="Arial" w:eastAsia="Arial" w:hAnsi="Arial" w:cs="Arial"/>
          <w:sz w:val="24"/>
        </w:rPr>
        <w:lastRenderedPageBreak/>
        <w:t xml:space="preserve"> </w:t>
      </w:r>
      <w:r w:rsidRPr="00F274CB">
        <w:rPr>
          <w:rFonts w:ascii="Arial" w:eastAsia="Arial" w:hAnsi="Arial" w:cs="Arial"/>
          <w:sz w:val="24"/>
        </w:rPr>
        <w:t>O TCO além de ser mais uma ferramenta disponível para se avaliar os custos sejam eles diretos ou indiretos de uma determinada organização também pode ser utilizada para se medir a qualidade dos equipamentos a serem utilizados pela organização.</w:t>
      </w:r>
    </w:p>
    <w:p w:rsidR="00632B6E" w:rsidRPr="00F274CB" w:rsidRDefault="00632B6E" w:rsidP="00632B6E">
      <w:pPr>
        <w:tabs>
          <w:tab w:val="left" w:pos="7689"/>
        </w:tabs>
        <w:spacing w:before="40" w:after="40" w:line="360" w:lineRule="auto"/>
        <w:ind w:firstLine="709"/>
        <w:jc w:val="both"/>
        <w:rPr>
          <w:rFonts w:ascii="Arial" w:eastAsia="Arial" w:hAnsi="Arial" w:cs="Arial"/>
          <w:sz w:val="24"/>
        </w:rPr>
      </w:pPr>
      <w:r w:rsidRPr="00F274CB">
        <w:rPr>
          <w:rFonts w:ascii="Arial" w:eastAsia="Arial" w:hAnsi="Arial" w:cs="Arial"/>
          <w:sz w:val="24"/>
        </w:rPr>
        <w:t>ALVES (2013) afirma que o TCO além de medir os custos da organização ele também pode ser utilizado para medir a qualidade dos produtos ou torn</w:t>
      </w:r>
      <w:r>
        <w:rPr>
          <w:rFonts w:ascii="Arial" w:eastAsia="Arial" w:hAnsi="Arial" w:cs="Arial"/>
          <w:sz w:val="24"/>
        </w:rPr>
        <w:t>á</w:t>
      </w:r>
      <w:r w:rsidRPr="00F274CB">
        <w:rPr>
          <w:rFonts w:ascii="Arial" w:eastAsia="Arial" w:hAnsi="Arial" w:cs="Arial"/>
          <w:sz w:val="24"/>
        </w:rPr>
        <w:t>-los a uma qualidade em que sejam aceitos pelo consumidor.</w:t>
      </w:r>
    </w:p>
    <w:p w:rsidR="00632B6E" w:rsidRPr="00F274CB" w:rsidRDefault="00632B6E" w:rsidP="00632B6E">
      <w:pPr>
        <w:tabs>
          <w:tab w:val="left" w:pos="7689"/>
        </w:tabs>
        <w:spacing w:before="40" w:after="40" w:line="360" w:lineRule="auto"/>
        <w:ind w:firstLine="709"/>
        <w:jc w:val="both"/>
        <w:rPr>
          <w:rFonts w:ascii="Arial" w:eastAsia="Arial" w:hAnsi="Arial" w:cs="Arial"/>
          <w:sz w:val="24"/>
        </w:rPr>
      </w:pPr>
      <w:r w:rsidRPr="00F274CB">
        <w:rPr>
          <w:rFonts w:ascii="Arial" w:eastAsia="Arial" w:hAnsi="Arial" w:cs="Arial"/>
          <w:sz w:val="24"/>
        </w:rPr>
        <w:t xml:space="preserve">Em outra visão compartilhada por PINHEIRO (2012) o TCO além de ser uma ferramenta de analise de custo, ela pode ser </w:t>
      </w:r>
      <w:proofErr w:type="gramStart"/>
      <w:r w:rsidRPr="00F274CB">
        <w:rPr>
          <w:rFonts w:ascii="Arial" w:eastAsia="Arial" w:hAnsi="Arial" w:cs="Arial"/>
          <w:sz w:val="24"/>
        </w:rPr>
        <w:t>utilizada</w:t>
      </w:r>
      <w:proofErr w:type="gramEnd"/>
      <w:r w:rsidRPr="00F274CB">
        <w:rPr>
          <w:rFonts w:ascii="Arial" w:eastAsia="Arial" w:hAnsi="Arial" w:cs="Arial"/>
          <w:sz w:val="24"/>
        </w:rPr>
        <w:t xml:space="preserve"> para avaliar a relação entre fornecedor e organização quanto à negociação de seus materiais ou serviços, posse ou utilização dos mesmos.</w:t>
      </w:r>
    </w:p>
    <w:p w:rsidR="00632B6E" w:rsidRPr="0060505F" w:rsidRDefault="00632B6E" w:rsidP="00632B6E">
      <w:pPr>
        <w:tabs>
          <w:tab w:val="left" w:pos="7689"/>
        </w:tabs>
        <w:spacing w:before="40" w:after="40" w:line="360" w:lineRule="auto"/>
        <w:ind w:firstLine="709"/>
        <w:jc w:val="both"/>
        <w:rPr>
          <w:rFonts w:ascii="Arial" w:eastAsia="Arial" w:hAnsi="Arial" w:cs="Arial"/>
          <w:sz w:val="24"/>
        </w:rPr>
      </w:pPr>
      <w:r w:rsidRPr="00F274CB">
        <w:rPr>
          <w:rFonts w:ascii="Arial" w:eastAsia="Arial" w:hAnsi="Arial" w:cs="Arial"/>
          <w:sz w:val="24"/>
        </w:rPr>
        <w:t>Portanto uma vez que investimento pode significar um retorno à Keystone (2005) afirma que as empresas que utilizam maiores recursos de T.I, alcançam um maior crescimento, pois aumentam ligeiramente sua lucratividade com um percentual em suas vendas.</w:t>
      </w:r>
    </w:p>
    <w:p w:rsidR="00632B6E" w:rsidRDefault="00632B6E" w:rsidP="00632B6E">
      <w:pPr>
        <w:tabs>
          <w:tab w:val="left" w:pos="7689"/>
        </w:tabs>
        <w:spacing w:before="40" w:after="40" w:line="360" w:lineRule="auto"/>
        <w:jc w:val="both"/>
        <w:rPr>
          <w:rFonts w:ascii="Arial" w:eastAsia="Arial" w:hAnsi="Arial" w:cs="Arial"/>
          <w:sz w:val="24"/>
        </w:rPr>
      </w:pPr>
    </w:p>
    <w:p w:rsidR="00632B6E" w:rsidRDefault="00632B6E" w:rsidP="00632B6E">
      <w:pPr>
        <w:tabs>
          <w:tab w:val="left" w:pos="7689"/>
        </w:tabs>
        <w:spacing w:before="40" w:after="40" w:line="360" w:lineRule="auto"/>
        <w:jc w:val="both"/>
        <w:rPr>
          <w:rFonts w:ascii="Arial" w:eastAsia="Arial" w:hAnsi="Arial" w:cs="Arial"/>
          <w:sz w:val="24"/>
        </w:rPr>
      </w:pPr>
    </w:p>
    <w:p w:rsidR="00632B6E" w:rsidRDefault="00632B6E" w:rsidP="00632B6E">
      <w:pPr>
        <w:tabs>
          <w:tab w:val="left" w:pos="7689"/>
        </w:tabs>
        <w:spacing w:before="40" w:after="40" w:line="360" w:lineRule="auto"/>
        <w:jc w:val="both"/>
        <w:rPr>
          <w:rFonts w:ascii="Arial" w:eastAsia="Arial" w:hAnsi="Arial" w:cs="Arial"/>
          <w:sz w:val="24"/>
        </w:rPr>
      </w:pPr>
    </w:p>
    <w:p w:rsidR="00632B6E" w:rsidRDefault="00632B6E" w:rsidP="00632B6E">
      <w:pPr>
        <w:tabs>
          <w:tab w:val="left" w:pos="7689"/>
        </w:tabs>
        <w:spacing w:before="40" w:after="40" w:line="360" w:lineRule="auto"/>
        <w:jc w:val="both"/>
        <w:rPr>
          <w:rFonts w:ascii="Arial" w:eastAsia="Arial" w:hAnsi="Arial" w:cs="Arial"/>
          <w:sz w:val="24"/>
        </w:rPr>
      </w:pPr>
    </w:p>
    <w:p w:rsidR="00632B6E" w:rsidRDefault="00632B6E" w:rsidP="00632B6E">
      <w:pPr>
        <w:tabs>
          <w:tab w:val="left" w:pos="7689"/>
        </w:tabs>
        <w:spacing w:before="40" w:after="40" w:line="360" w:lineRule="auto"/>
        <w:jc w:val="both"/>
        <w:rPr>
          <w:rFonts w:ascii="Arial" w:eastAsia="Arial" w:hAnsi="Arial" w:cs="Arial"/>
          <w:sz w:val="24"/>
        </w:rPr>
      </w:pPr>
    </w:p>
    <w:p w:rsidR="00632B6E" w:rsidRDefault="00632B6E" w:rsidP="00632B6E">
      <w:pPr>
        <w:tabs>
          <w:tab w:val="left" w:pos="7689"/>
        </w:tabs>
        <w:spacing w:before="40" w:after="40" w:line="360" w:lineRule="auto"/>
        <w:jc w:val="both"/>
        <w:rPr>
          <w:rFonts w:ascii="Arial" w:eastAsia="Arial" w:hAnsi="Arial" w:cs="Arial"/>
          <w:b/>
          <w:sz w:val="28"/>
        </w:rPr>
      </w:pPr>
      <w:proofErr w:type="gramStart"/>
      <w:r>
        <w:rPr>
          <w:rFonts w:ascii="Arial" w:eastAsia="Arial" w:hAnsi="Arial" w:cs="Arial"/>
          <w:b/>
          <w:sz w:val="28"/>
        </w:rPr>
        <w:t>5</w:t>
      </w:r>
      <w:proofErr w:type="gramEnd"/>
      <w:r>
        <w:rPr>
          <w:rFonts w:ascii="Arial" w:eastAsia="Arial" w:hAnsi="Arial" w:cs="Arial"/>
          <w:b/>
          <w:sz w:val="28"/>
        </w:rPr>
        <w:t xml:space="preserve"> CONCLUSÃO</w:t>
      </w:r>
    </w:p>
    <w:p w:rsidR="00632B6E" w:rsidRDefault="00632B6E" w:rsidP="00632B6E">
      <w:pPr>
        <w:tabs>
          <w:tab w:val="left" w:pos="708"/>
          <w:tab w:val="left" w:pos="1935"/>
        </w:tabs>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ind w:firstLine="708"/>
        <w:jc w:val="both"/>
        <w:rPr>
          <w:rFonts w:ascii="Arial" w:eastAsia="Arial" w:hAnsi="Arial" w:cs="Arial"/>
          <w:sz w:val="24"/>
        </w:rPr>
      </w:pPr>
      <w:r>
        <w:rPr>
          <w:rFonts w:ascii="Arial" w:eastAsia="Arial" w:hAnsi="Arial" w:cs="Arial"/>
          <w:sz w:val="24"/>
        </w:rPr>
        <w:t>Toda organização que queira se sobressair no mercado ela deve contar com um diferencial competitivo seja ele, humano, software ou hardware e fazer a devida utilização dos mesmos, pois investimento em software ou hardware por mais elevados que venham a ser é o fator humano que vai se sobressair, uma vez que a máquina por si só não trabalha sem a ação do homem.</w:t>
      </w:r>
    </w:p>
    <w:p w:rsidR="00632B6E" w:rsidRDefault="00632B6E" w:rsidP="00632B6E">
      <w:pPr>
        <w:spacing w:before="40" w:after="40" w:line="360" w:lineRule="auto"/>
        <w:ind w:firstLine="709"/>
        <w:jc w:val="both"/>
        <w:rPr>
          <w:rFonts w:ascii="Arial" w:eastAsia="Arial" w:hAnsi="Arial" w:cs="Arial"/>
          <w:sz w:val="24"/>
        </w:rPr>
      </w:pPr>
      <w:r>
        <w:rPr>
          <w:rFonts w:ascii="Arial" w:eastAsia="Arial" w:hAnsi="Arial" w:cs="Arial"/>
          <w:sz w:val="24"/>
        </w:rPr>
        <w:t xml:space="preserve">O capital humano de uma organização deve, portanto possuir treinamento adequado para que possa operar a máquina de maneira adequada para que juntos possam oferecer mais que um diferencial competitivo à organização a qual o mesmo </w:t>
      </w:r>
      <w:r>
        <w:rPr>
          <w:rFonts w:ascii="Arial" w:eastAsia="Arial" w:hAnsi="Arial" w:cs="Arial"/>
          <w:sz w:val="24"/>
        </w:rPr>
        <w:lastRenderedPageBreak/>
        <w:t>está inserido, mas para que juntos possam fazer com que a mesma possa obter lucro, o que é a razão de existência de qualquer empresa.</w:t>
      </w: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center"/>
        <w:rPr>
          <w:rFonts w:ascii="Arial" w:eastAsia="Arial" w:hAnsi="Arial" w:cs="Arial"/>
          <w:b/>
          <w:color w:val="000000"/>
          <w:sz w:val="28"/>
        </w:rPr>
      </w:pPr>
      <w:r>
        <w:rPr>
          <w:rFonts w:ascii="Arial" w:eastAsia="Arial" w:hAnsi="Arial" w:cs="Arial"/>
          <w:b/>
          <w:color w:val="000000"/>
          <w:sz w:val="28"/>
        </w:rPr>
        <w:t>REFERÊNCIAS</w:t>
      </w:r>
    </w:p>
    <w:p w:rsidR="00632B6E" w:rsidRDefault="00632B6E" w:rsidP="00632B6E">
      <w:pPr>
        <w:spacing w:before="40" w:after="40" w:line="240" w:lineRule="auto"/>
        <w:rPr>
          <w:rFonts w:ascii="Arial" w:eastAsia="Arial" w:hAnsi="Arial" w:cs="Arial"/>
          <w:sz w:val="24"/>
          <w:shd w:val="clear" w:color="auto" w:fill="FFFFFF"/>
        </w:rPr>
      </w:pPr>
    </w:p>
    <w:p w:rsidR="00632B6E" w:rsidRDefault="00632B6E" w:rsidP="00632B6E">
      <w:pPr>
        <w:spacing w:before="40" w:after="40" w:line="240" w:lineRule="auto"/>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r w:rsidRPr="00C65D56">
        <w:rPr>
          <w:rFonts w:ascii="Arial" w:eastAsia="Arial" w:hAnsi="Arial" w:cs="Arial"/>
          <w:sz w:val="24"/>
          <w:shd w:val="clear" w:color="auto" w:fill="FFFFFF"/>
        </w:rPr>
        <w:t xml:space="preserve">ADACHI, Alexandre Luiz </w:t>
      </w:r>
      <w:proofErr w:type="spellStart"/>
      <w:proofErr w:type="gramStart"/>
      <w:r w:rsidRPr="00C65D56">
        <w:rPr>
          <w:rFonts w:ascii="Arial" w:eastAsia="Arial" w:hAnsi="Arial" w:cs="Arial"/>
          <w:sz w:val="24"/>
          <w:shd w:val="clear" w:color="auto" w:fill="FFFFFF"/>
        </w:rPr>
        <w:t>et</w:t>
      </w:r>
      <w:proofErr w:type="spellEnd"/>
      <w:proofErr w:type="gramEnd"/>
      <w:r w:rsidRPr="00C65D56">
        <w:rPr>
          <w:rFonts w:ascii="Arial" w:eastAsia="Arial" w:hAnsi="Arial" w:cs="Arial"/>
          <w:sz w:val="24"/>
          <w:shd w:val="clear" w:color="auto" w:fill="FFFFFF"/>
        </w:rPr>
        <w:t xml:space="preserve"> al. </w:t>
      </w:r>
      <w:r w:rsidRPr="00C65D56">
        <w:rPr>
          <w:rFonts w:ascii="Arial" w:eastAsia="Arial" w:hAnsi="Arial" w:cs="Arial"/>
          <w:b/>
          <w:sz w:val="24"/>
          <w:shd w:val="clear" w:color="auto" w:fill="FFFFFF"/>
        </w:rPr>
        <w:t>A T.I nas Empresas. </w:t>
      </w:r>
      <w:r w:rsidRPr="00C65D56">
        <w:rPr>
          <w:rFonts w:ascii="Arial" w:eastAsia="Arial" w:hAnsi="Arial" w:cs="Arial"/>
          <w:sz w:val="24"/>
          <w:shd w:val="clear" w:color="auto" w:fill="FFFFFF"/>
        </w:rPr>
        <w:t>Disponível em: &lt;</w:t>
      </w:r>
      <w:hyperlink r:id="rId8">
        <w:r w:rsidRPr="00C65D56">
          <w:rPr>
            <w:rFonts w:ascii="Arial" w:eastAsia="Arial" w:hAnsi="Arial" w:cs="Arial"/>
            <w:sz w:val="24"/>
            <w:shd w:val="clear" w:color="auto" w:fill="FFFFFF"/>
          </w:rPr>
          <w:t>http://www.unisalesiano.edu.br/encontro2009/trabalho/aceitos/CC30069895899.pdf</w:t>
        </w:r>
      </w:hyperlink>
      <w:r w:rsidRPr="00C65D56">
        <w:rPr>
          <w:rFonts w:ascii="Arial" w:eastAsia="Arial" w:hAnsi="Arial" w:cs="Arial"/>
          <w:sz w:val="24"/>
          <w:shd w:val="clear" w:color="auto" w:fill="FFFFFF"/>
        </w:rPr>
        <w:t>&gt;. Acesso em: 28 mar. 2013.</w:t>
      </w:r>
    </w:p>
    <w:p w:rsidR="00632B6E"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r w:rsidRPr="00C65D56">
        <w:rPr>
          <w:rFonts w:ascii="Arial" w:eastAsia="Arial" w:hAnsi="Arial" w:cs="Arial"/>
          <w:sz w:val="24"/>
          <w:shd w:val="clear" w:color="auto" w:fill="FFFFFF"/>
        </w:rPr>
        <w:t>ALBERTIM, Alberto Luiz; ALBERTIN, Rosa Maria de Moura. </w:t>
      </w:r>
      <w:r w:rsidRPr="00C65D56">
        <w:rPr>
          <w:rFonts w:ascii="Arial" w:eastAsia="Arial" w:hAnsi="Arial" w:cs="Arial"/>
          <w:b/>
          <w:sz w:val="24"/>
          <w:shd w:val="clear" w:color="auto" w:fill="FFFFFF"/>
        </w:rPr>
        <w:t>Benefícios do uso de Tecnologia de Informação para o Desempenho Empresarial. </w:t>
      </w:r>
      <w:r w:rsidRPr="00C65D56">
        <w:rPr>
          <w:rFonts w:ascii="Arial" w:eastAsia="Arial" w:hAnsi="Arial" w:cs="Arial"/>
          <w:sz w:val="24"/>
          <w:shd w:val="clear" w:color="auto" w:fill="FFFFFF"/>
        </w:rPr>
        <w:t>Disponível em: &lt;http://www.scielo.br/pdf/rap/v42n2/04.pdf&gt;. Acesso em: 28 mar. 2013.</w:t>
      </w: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r w:rsidRPr="00C65D56">
        <w:rPr>
          <w:rFonts w:ascii="Arial" w:eastAsia="Arial" w:hAnsi="Arial" w:cs="Arial"/>
          <w:sz w:val="24"/>
          <w:shd w:val="clear" w:color="auto" w:fill="FFFFFF"/>
        </w:rPr>
        <w:t xml:space="preserve">ALVES, Francisco José </w:t>
      </w:r>
      <w:proofErr w:type="spellStart"/>
      <w:proofErr w:type="gramStart"/>
      <w:r w:rsidRPr="00C65D56">
        <w:rPr>
          <w:rFonts w:ascii="Arial" w:eastAsia="Arial" w:hAnsi="Arial" w:cs="Arial"/>
          <w:sz w:val="24"/>
          <w:shd w:val="clear" w:color="auto" w:fill="FFFFFF"/>
        </w:rPr>
        <w:t>et</w:t>
      </w:r>
      <w:proofErr w:type="spellEnd"/>
      <w:proofErr w:type="gramEnd"/>
      <w:r w:rsidRPr="00C65D56">
        <w:rPr>
          <w:rFonts w:ascii="Arial" w:eastAsia="Arial" w:hAnsi="Arial" w:cs="Arial"/>
          <w:sz w:val="24"/>
          <w:shd w:val="clear" w:color="auto" w:fill="FFFFFF"/>
        </w:rPr>
        <w:t xml:space="preserve"> al. </w:t>
      </w:r>
      <w:r w:rsidRPr="00C65D56">
        <w:rPr>
          <w:rFonts w:ascii="Arial" w:eastAsia="Arial" w:hAnsi="Arial" w:cs="Arial"/>
          <w:b/>
          <w:sz w:val="24"/>
          <w:shd w:val="clear" w:color="auto" w:fill="FFFFFF"/>
        </w:rPr>
        <w:t>COQ e TCO: o Impacto das Decisões de Qualidade no Custo Total de Propriedade. </w:t>
      </w:r>
      <w:r w:rsidRPr="00C65D56">
        <w:rPr>
          <w:rFonts w:ascii="Arial" w:eastAsia="Arial" w:hAnsi="Arial" w:cs="Arial"/>
          <w:sz w:val="24"/>
          <w:shd w:val="clear" w:color="auto" w:fill="FFFFFF"/>
        </w:rPr>
        <w:t>Disponível em: &lt;</w:t>
      </w:r>
      <w:hyperlink r:id="rId9">
        <w:r w:rsidRPr="00C65D56">
          <w:rPr>
            <w:rFonts w:ascii="Arial" w:eastAsia="Arial" w:hAnsi="Arial" w:cs="Arial"/>
            <w:sz w:val="24"/>
            <w:shd w:val="clear" w:color="auto" w:fill="FFFFFF"/>
          </w:rPr>
          <w:t>http://www.faf.uerj.br/pastas_prof/ricardo/industrial1/COQ_e_TCO.pdf</w:t>
        </w:r>
      </w:hyperlink>
      <w:r w:rsidRPr="00C65D56">
        <w:rPr>
          <w:rFonts w:ascii="Arial" w:eastAsia="Arial" w:hAnsi="Arial" w:cs="Arial"/>
          <w:sz w:val="24"/>
          <w:shd w:val="clear" w:color="auto" w:fill="FFFFFF"/>
        </w:rPr>
        <w:t>&gt;. Acesso em: 01 maio 2013.</w:t>
      </w: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r w:rsidRPr="00C65D56">
        <w:rPr>
          <w:rFonts w:ascii="Arial" w:eastAsia="Arial" w:hAnsi="Arial" w:cs="Arial"/>
          <w:sz w:val="24"/>
          <w:shd w:val="clear" w:color="auto" w:fill="FFFFFF"/>
        </w:rPr>
        <w:t>ANGELONI, Maria Terezinha; MÜLBERT, Ana Luísa (Org.</w:t>
      </w:r>
      <w:proofErr w:type="gramStart"/>
      <w:r w:rsidRPr="00C65D56">
        <w:rPr>
          <w:rFonts w:ascii="Arial" w:eastAsia="Arial" w:hAnsi="Arial" w:cs="Arial"/>
          <w:sz w:val="24"/>
          <w:shd w:val="clear" w:color="auto" w:fill="FFFFFF"/>
        </w:rPr>
        <w:t>).</w:t>
      </w:r>
      <w:proofErr w:type="gramEnd"/>
      <w:r w:rsidRPr="00C65D56">
        <w:rPr>
          <w:rFonts w:ascii="Arial" w:eastAsia="Arial" w:hAnsi="Arial" w:cs="Arial"/>
          <w:b/>
          <w:sz w:val="24"/>
          <w:shd w:val="clear" w:color="auto" w:fill="FFFFFF"/>
        </w:rPr>
        <w:t>Organizações do Conhecimento: </w:t>
      </w:r>
      <w:proofErr w:type="spellStart"/>
      <w:r w:rsidRPr="00C65D56">
        <w:rPr>
          <w:rFonts w:ascii="Arial" w:eastAsia="Arial" w:hAnsi="Arial" w:cs="Arial"/>
          <w:sz w:val="24"/>
          <w:shd w:val="clear" w:color="auto" w:fill="FFFFFF"/>
        </w:rPr>
        <w:t>Infra-Estrutura</w:t>
      </w:r>
      <w:proofErr w:type="spellEnd"/>
      <w:r w:rsidRPr="00C65D56">
        <w:rPr>
          <w:rFonts w:ascii="Arial" w:eastAsia="Arial" w:hAnsi="Arial" w:cs="Arial"/>
          <w:sz w:val="24"/>
          <w:shd w:val="clear" w:color="auto" w:fill="FFFFFF"/>
        </w:rPr>
        <w:t xml:space="preserve"> , Pessoas e Tecnologia. 2ª São Paulo: Saraiva 2008. 363 p.</w:t>
      </w: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rPr>
      </w:pPr>
      <w:r w:rsidRPr="00C65D56">
        <w:rPr>
          <w:rFonts w:ascii="Arial" w:eastAsia="Arial" w:hAnsi="Arial" w:cs="Arial"/>
          <w:sz w:val="24"/>
        </w:rPr>
        <w:t xml:space="preserve">BALDIM e BALDIM, Fernando e Silvia. (2011). </w:t>
      </w:r>
      <w:r w:rsidRPr="00C65D56">
        <w:rPr>
          <w:rFonts w:ascii="Arial" w:eastAsia="Arial" w:hAnsi="Arial" w:cs="Arial"/>
          <w:b/>
          <w:sz w:val="24"/>
        </w:rPr>
        <w:t>Revolução invisível</w:t>
      </w:r>
      <w:r w:rsidRPr="00C65D56">
        <w:rPr>
          <w:rFonts w:ascii="Arial" w:eastAsia="Arial" w:hAnsi="Arial" w:cs="Arial"/>
          <w:sz w:val="24"/>
        </w:rPr>
        <w:t>: Uma Nova Forma de Gestão em Serviços, p.32.</w:t>
      </w:r>
    </w:p>
    <w:p w:rsidR="00632B6E" w:rsidRPr="00C65D56" w:rsidRDefault="00632B6E" w:rsidP="00632B6E">
      <w:pPr>
        <w:spacing w:before="40" w:after="40" w:line="240" w:lineRule="auto"/>
        <w:jc w:val="both"/>
        <w:rPr>
          <w:rFonts w:ascii="Arial" w:eastAsia="Arial" w:hAnsi="Arial" w:cs="Arial"/>
          <w:sz w:val="24"/>
        </w:rPr>
      </w:pPr>
    </w:p>
    <w:p w:rsidR="00632B6E"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r w:rsidRPr="00C65D56">
        <w:rPr>
          <w:rFonts w:ascii="Arial" w:eastAsia="Arial" w:hAnsi="Arial" w:cs="Arial"/>
          <w:sz w:val="24"/>
          <w:shd w:val="clear" w:color="auto" w:fill="FFFFFF"/>
        </w:rPr>
        <w:t>BEAL, Adriana. </w:t>
      </w:r>
      <w:r w:rsidRPr="00C65D56">
        <w:rPr>
          <w:rFonts w:ascii="Arial" w:eastAsia="Arial" w:hAnsi="Arial" w:cs="Arial"/>
          <w:b/>
          <w:sz w:val="24"/>
          <w:shd w:val="clear" w:color="auto" w:fill="FFFFFF"/>
        </w:rPr>
        <w:t>Introdução à Gestão da Tecnologia da Informação. </w:t>
      </w:r>
      <w:r w:rsidRPr="00C65D56">
        <w:rPr>
          <w:rFonts w:ascii="Arial" w:eastAsia="Arial" w:hAnsi="Arial" w:cs="Arial"/>
          <w:sz w:val="24"/>
          <w:shd w:val="clear" w:color="auto" w:fill="FFFFFF"/>
        </w:rPr>
        <w:t>Disponível em: &lt;</w:t>
      </w:r>
      <w:hyperlink r:id="rId10">
        <w:r w:rsidRPr="00C65D56">
          <w:rPr>
            <w:rFonts w:ascii="Arial" w:eastAsia="Arial" w:hAnsi="Arial" w:cs="Arial"/>
            <w:sz w:val="24"/>
            <w:shd w:val="clear" w:color="auto" w:fill="FFFFFF"/>
          </w:rPr>
          <w:t>http://2beal.org/ti/manuais/GTI_INTRO.PDF</w:t>
        </w:r>
      </w:hyperlink>
      <w:r w:rsidRPr="00C65D56">
        <w:rPr>
          <w:rFonts w:ascii="Arial" w:eastAsia="Arial" w:hAnsi="Arial" w:cs="Arial"/>
          <w:sz w:val="24"/>
          <w:shd w:val="clear" w:color="auto" w:fill="FFFFFF"/>
        </w:rPr>
        <w:t>&gt;. Acesso em: 28 mar. 2013.</w:t>
      </w:r>
    </w:p>
    <w:p w:rsidR="00632B6E" w:rsidRPr="00C65D56" w:rsidRDefault="00632B6E" w:rsidP="00632B6E">
      <w:pPr>
        <w:spacing w:before="40" w:after="40" w:line="240" w:lineRule="auto"/>
        <w:jc w:val="both"/>
        <w:rPr>
          <w:rFonts w:ascii="Arial" w:eastAsia="Arial" w:hAnsi="Arial" w:cs="Arial"/>
          <w:sz w:val="24"/>
        </w:rPr>
      </w:pPr>
    </w:p>
    <w:p w:rsidR="00632B6E"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r w:rsidRPr="00C65D56">
        <w:rPr>
          <w:rFonts w:ascii="Arial" w:eastAsia="Arial" w:hAnsi="Arial" w:cs="Arial"/>
          <w:sz w:val="24"/>
        </w:rPr>
        <w:t xml:space="preserve">BIO, Sérgio Rodrigues. </w:t>
      </w:r>
      <w:r w:rsidRPr="00C65D56">
        <w:rPr>
          <w:rFonts w:ascii="Arial" w:eastAsia="Arial" w:hAnsi="Arial" w:cs="Arial"/>
          <w:b/>
          <w:sz w:val="24"/>
        </w:rPr>
        <w:t xml:space="preserve">Sistemas de Informação: </w:t>
      </w:r>
      <w:r w:rsidRPr="00C65D56">
        <w:rPr>
          <w:rFonts w:ascii="Arial" w:eastAsia="Arial" w:hAnsi="Arial" w:cs="Arial"/>
          <w:sz w:val="24"/>
        </w:rPr>
        <w:t xml:space="preserve">Um Enfoque Gerencial. 2. </w:t>
      </w:r>
      <w:proofErr w:type="gramStart"/>
      <w:r w:rsidRPr="00C65D56">
        <w:rPr>
          <w:rFonts w:ascii="Arial" w:eastAsia="Arial" w:hAnsi="Arial" w:cs="Arial"/>
          <w:sz w:val="24"/>
        </w:rPr>
        <w:t>ed.</w:t>
      </w:r>
      <w:proofErr w:type="gramEnd"/>
      <w:r w:rsidRPr="00C65D56">
        <w:rPr>
          <w:rFonts w:ascii="Arial" w:eastAsia="Arial" w:hAnsi="Arial" w:cs="Arial"/>
          <w:sz w:val="24"/>
        </w:rPr>
        <w:t xml:space="preserve"> São Paulo: Atlas </w:t>
      </w:r>
      <w:proofErr w:type="spellStart"/>
      <w:r w:rsidRPr="00C65D56">
        <w:rPr>
          <w:rFonts w:ascii="Arial" w:eastAsia="Arial" w:hAnsi="Arial" w:cs="Arial"/>
          <w:sz w:val="24"/>
        </w:rPr>
        <w:t>S.a</w:t>
      </w:r>
      <w:proofErr w:type="spellEnd"/>
      <w:r w:rsidRPr="00C65D56">
        <w:rPr>
          <w:rFonts w:ascii="Arial" w:eastAsia="Arial" w:hAnsi="Arial" w:cs="Arial"/>
          <w:sz w:val="24"/>
        </w:rPr>
        <w:t>, 2008. 235 p.</w:t>
      </w:r>
    </w:p>
    <w:p w:rsidR="00632B6E" w:rsidRPr="00C65D56" w:rsidRDefault="00632B6E" w:rsidP="00632B6E">
      <w:pPr>
        <w:spacing w:before="40" w:after="40" w:line="240" w:lineRule="auto"/>
        <w:jc w:val="both"/>
        <w:rPr>
          <w:rFonts w:ascii="Arial" w:eastAsia="Arial" w:hAnsi="Arial" w:cs="Arial"/>
          <w:sz w:val="24"/>
        </w:rPr>
      </w:pPr>
    </w:p>
    <w:p w:rsidR="00632B6E"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r w:rsidRPr="00C65D56">
        <w:rPr>
          <w:rFonts w:ascii="Arial" w:eastAsia="Arial" w:hAnsi="Arial" w:cs="Arial"/>
          <w:sz w:val="24"/>
        </w:rPr>
        <w:lastRenderedPageBreak/>
        <w:t xml:space="preserve">CARR, Nicholas G. </w:t>
      </w:r>
      <w:r w:rsidRPr="00C65D56">
        <w:rPr>
          <w:rFonts w:ascii="Arial" w:eastAsia="Arial" w:hAnsi="Arial" w:cs="Arial"/>
          <w:b/>
          <w:sz w:val="24"/>
        </w:rPr>
        <w:t xml:space="preserve">Será que T I é tudo: </w:t>
      </w:r>
      <w:r w:rsidRPr="00C65D56">
        <w:rPr>
          <w:rFonts w:ascii="Arial" w:eastAsia="Arial" w:hAnsi="Arial" w:cs="Arial"/>
          <w:sz w:val="24"/>
        </w:rPr>
        <w:t xml:space="preserve">Repensando o Papel da Tecnologia da Informação. 2009. </w:t>
      </w:r>
      <w:proofErr w:type="gramStart"/>
      <w:r w:rsidRPr="00C65D56">
        <w:rPr>
          <w:rFonts w:ascii="Arial" w:eastAsia="Arial" w:hAnsi="Arial" w:cs="Arial"/>
          <w:sz w:val="24"/>
        </w:rPr>
        <w:t>ed.</w:t>
      </w:r>
      <w:proofErr w:type="gramEnd"/>
      <w:r w:rsidRPr="00C65D56">
        <w:rPr>
          <w:rFonts w:ascii="Arial" w:eastAsia="Arial" w:hAnsi="Arial" w:cs="Arial"/>
          <w:sz w:val="24"/>
        </w:rPr>
        <w:t xml:space="preserve"> São Paulo: Gente, 2009. 189 p. Disponível em: &lt;</w:t>
      </w:r>
      <w:hyperlink r:id="rId11" w:anchor="v=onepage&amp;q&amp;f=false">
        <w:r w:rsidRPr="00C65D56">
          <w:rPr>
            <w:rFonts w:ascii="Arial" w:eastAsia="Arial" w:hAnsi="Arial" w:cs="Arial"/>
            <w:sz w:val="24"/>
          </w:rPr>
          <w:t>http://books.google.com.br/books?id=fruXAVh_DdwC&amp;pg=PR14&amp;dq=significado+da+palavra+T+I&amp;hl=pt-PT&amp;sa=X&amp;ei=hGcqUaanN8WE0QGl04HIBQ&amp;sqi=2&amp;ved=0CD8Q6AEwAw#v=onepage&amp;q&amp;f=false</w:t>
        </w:r>
      </w:hyperlink>
      <w:r w:rsidRPr="00C65D56">
        <w:rPr>
          <w:rFonts w:ascii="Arial" w:eastAsia="Arial" w:hAnsi="Arial" w:cs="Arial"/>
          <w:sz w:val="24"/>
        </w:rPr>
        <w:t>&gt;. Acesso em: 24 fev. 2013.</w:t>
      </w:r>
    </w:p>
    <w:p w:rsidR="00632B6E" w:rsidRPr="00C65D56"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shd w:val="clear" w:color="auto" w:fill="FFFFFF"/>
        </w:rPr>
      </w:pPr>
      <w:r w:rsidRPr="00C65D56">
        <w:rPr>
          <w:rFonts w:ascii="Arial" w:eastAsia="Arial" w:hAnsi="Arial" w:cs="Arial"/>
          <w:sz w:val="24"/>
          <w:shd w:val="clear" w:color="auto" w:fill="FFFFFF"/>
        </w:rPr>
        <w:t>CUNHA, Davi; NEVES, Rodrigo de Oliveira. </w:t>
      </w:r>
      <w:r w:rsidRPr="00C65D56">
        <w:rPr>
          <w:rFonts w:ascii="Arial" w:eastAsia="Arial" w:hAnsi="Arial" w:cs="Arial"/>
          <w:b/>
          <w:sz w:val="24"/>
          <w:shd w:val="clear" w:color="auto" w:fill="FFFFFF"/>
        </w:rPr>
        <w:t xml:space="preserve">Tecnologia da Informação como Vantagem competitiva. </w:t>
      </w:r>
      <w:r w:rsidRPr="00C65D56">
        <w:rPr>
          <w:rFonts w:ascii="Arial" w:eastAsia="Arial" w:hAnsi="Arial" w:cs="Arial"/>
          <w:sz w:val="24"/>
          <w:shd w:val="clear" w:color="auto" w:fill="FFFFFF"/>
        </w:rPr>
        <w:t>Disponível em: &lt;</w:t>
      </w:r>
      <w:hyperlink r:id="rId12">
        <w:r w:rsidRPr="00C65D56">
          <w:rPr>
            <w:rFonts w:ascii="Arial" w:eastAsia="Arial" w:hAnsi="Arial" w:cs="Arial"/>
            <w:sz w:val="24"/>
            <w:shd w:val="clear" w:color="auto" w:fill="FFFFFF"/>
          </w:rPr>
          <w:t>http://www.dido.eti.br/documentos/artigo_tecnologia_da_informacao_como_vantagem_competitiva.pdf</w:t>
        </w:r>
      </w:hyperlink>
      <w:r w:rsidRPr="00C65D56">
        <w:rPr>
          <w:rFonts w:ascii="Arial" w:eastAsia="Arial" w:hAnsi="Arial" w:cs="Arial"/>
          <w:sz w:val="24"/>
          <w:shd w:val="clear" w:color="auto" w:fill="FFFFFF"/>
        </w:rPr>
        <w:t>&gt;. Acesso em: 22 mar. 2013.</w:t>
      </w: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Pr="0060505F" w:rsidRDefault="00632B6E" w:rsidP="00632B6E">
      <w:pPr>
        <w:spacing w:before="40" w:after="40" w:line="240" w:lineRule="auto"/>
        <w:jc w:val="both"/>
        <w:rPr>
          <w:rFonts w:ascii="Verdana" w:eastAsia="Verdana" w:hAnsi="Verdana" w:cs="Verdana"/>
          <w:sz w:val="24"/>
          <w:shd w:val="clear" w:color="auto" w:fill="FFFFFF"/>
        </w:rPr>
      </w:pPr>
      <w:r w:rsidRPr="0060505F">
        <w:rPr>
          <w:rFonts w:ascii="Arial" w:eastAsia="Arial" w:hAnsi="Arial" w:cs="Arial"/>
          <w:sz w:val="24"/>
          <w:shd w:val="clear" w:color="auto" w:fill="FFFFFF"/>
        </w:rPr>
        <w:t>DICOPY TECNOLOGIA DE IMPRESÃO (São Paulo). </w:t>
      </w:r>
      <w:r w:rsidRPr="0060505F">
        <w:rPr>
          <w:rFonts w:ascii="Arial" w:eastAsia="Arial" w:hAnsi="Arial" w:cs="Arial"/>
          <w:b/>
          <w:sz w:val="24"/>
          <w:shd w:val="clear" w:color="auto" w:fill="FFFFFF"/>
        </w:rPr>
        <w:t>Benefícios de Conceitos TCO. </w:t>
      </w:r>
      <w:r w:rsidRPr="0060505F">
        <w:rPr>
          <w:rFonts w:ascii="Arial" w:eastAsia="Arial" w:hAnsi="Arial" w:cs="Arial"/>
          <w:sz w:val="24"/>
          <w:shd w:val="clear" w:color="auto" w:fill="FFFFFF"/>
        </w:rPr>
        <w:t>Disponível em: &lt;</w:t>
      </w:r>
      <w:hyperlink r:id="rId13">
        <w:r w:rsidRPr="0060505F">
          <w:rPr>
            <w:rFonts w:ascii="Arial" w:eastAsia="Arial" w:hAnsi="Arial" w:cs="Arial"/>
            <w:sz w:val="24"/>
            <w:shd w:val="clear" w:color="auto" w:fill="FFFFFF"/>
          </w:rPr>
          <w:t>http://www.dicopy.com.br/parceiros_kyocera.html</w:t>
        </w:r>
      </w:hyperlink>
      <w:r w:rsidRPr="0060505F">
        <w:rPr>
          <w:rFonts w:ascii="Arial" w:eastAsia="Arial" w:hAnsi="Arial" w:cs="Arial"/>
          <w:sz w:val="24"/>
          <w:shd w:val="clear" w:color="auto" w:fill="FFFFFF"/>
        </w:rPr>
        <w:t>&gt;. Acesso em: 29 abr. 2013</w:t>
      </w:r>
      <w:r w:rsidRPr="0060505F">
        <w:rPr>
          <w:rFonts w:ascii="Verdana" w:eastAsia="Verdana" w:hAnsi="Verdana" w:cs="Verdana"/>
          <w:sz w:val="24"/>
          <w:shd w:val="clear" w:color="auto" w:fill="FFFFFF"/>
        </w:rPr>
        <w:t xml:space="preserve">.   </w:t>
      </w:r>
    </w:p>
    <w:p w:rsidR="00632B6E" w:rsidRDefault="00632B6E" w:rsidP="00632B6E">
      <w:pPr>
        <w:spacing w:before="40" w:after="40" w:line="240" w:lineRule="auto"/>
        <w:jc w:val="both"/>
        <w:rPr>
          <w:rFonts w:ascii="Verdana" w:eastAsia="Verdana" w:hAnsi="Verdana" w:cs="Verdana"/>
          <w:sz w:val="24"/>
          <w:shd w:val="clear" w:color="auto" w:fill="FFFFFF"/>
        </w:rPr>
      </w:pPr>
    </w:p>
    <w:p w:rsidR="00632B6E" w:rsidRPr="0060505F" w:rsidRDefault="00632B6E" w:rsidP="00632B6E">
      <w:pPr>
        <w:spacing w:before="40" w:after="40" w:line="240" w:lineRule="auto"/>
        <w:jc w:val="both"/>
        <w:rPr>
          <w:rFonts w:ascii="Verdana" w:eastAsia="Verdana" w:hAnsi="Verdana" w:cs="Verdana"/>
          <w:sz w:val="24"/>
          <w:shd w:val="clear" w:color="auto" w:fill="FFFFFF"/>
        </w:rPr>
      </w:pPr>
    </w:p>
    <w:p w:rsidR="00632B6E" w:rsidRPr="0060505F" w:rsidRDefault="00632B6E" w:rsidP="00632B6E">
      <w:pPr>
        <w:spacing w:before="40" w:after="40" w:line="240" w:lineRule="auto"/>
        <w:jc w:val="both"/>
        <w:rPr>
          <w:rFonts w:ascii="Arial" w:eastAsia="Arial" w:hAnsi="Arial" w:cs="Arial"/>
          <w:sz w:val="24"/>
          <w:shd w:val="clear" w:color="auto" w:fill="FFFFFF"/>
        </w:rPr>
      </w:pPr>
      <w:r w:rsidRPr="0060505F">
        <w:rPr>
          <w:rFonts w:ascii="Arial" w:eastAsia="Arial" w:hAnsi="Arial" w:cs="Arial"/>
          <w:sz w:val="24"/>
          <w:shd w:val="clear" w:color="auto" w:fill="FFFFFF"/>
        </w:rPr>
        <w:t xml:space="preserve">IGNACIO, </w:t>
      </w:r>
      <w:proofErr w:type="spellStart"/>
      <w:r w:rsidRPr="0060505F">
        <w:rPr>
          <w:rFonts w:ascii="Arial" w:eastAsia="Arial" w:hAnsi="Arial" w:cs="Arial"/>
          <w:sz w:val="24"/>
          <w:shd w:val="clear" w:color="auto" w:fill="FFFFFF"/>
        </w:rPr>
        <w:t>Anibal</w:t>
      </w:r>
      <w:proofErr w:type="spellEnd"/>
      <w:r w:rsidRPr="0060505F">
        <w:rPr>
          <w:rFonts w:ascii="Arial" w:eastAsia="Arial" w:hAnsi="Arial" w:cs="Arial"/>
          <w:sz w:val="24"/>
          <w:shd w:val="clear" w:color="auto" w:fill="FFFFFF"/>
        </w:rPr>
        <w:t xml:space="preserve"> Alberto </w:t>
      </w:r>
      <w:proofErr w:type="spellStart"/>
      <w:r w:rsidRPr="0060505F">
        <w:rPr>
          <w:rFonts w:ascii="Arial" w:eastAsia="Arial" w:hAnsi="Arial" w:cs="Arial"/>
          <w:sz w:val="24"/>
          <w:shd w:val="clear" w:color="auto" w:fill="FFFFFF"/>
        </w:rPr>
        <w:t>Vilcapoma</w:t>
      </w:r>
      <w:proofErr w:type="spellEnd"/>
      <w:r w:rsidRPr="0060505F">
        <w:rPr>
          <w:rFonts w:ascii="Arial" w:eastAsia="Arial" w:hAnsi="Arial" w:cs="Arial"/>
          <w:sz w:val="24"/>
          <w:shd w:val="clear" w:color="auto" w:fill="FFFFFF"/>
        </w:rPr>
        <w:t xml:space="preserve">, </w:t>
      </w:r>
      <w:proofErr w:type="gramStart"/>
      <w:r w:rsidRPr="0060505F">
        <w:rPr>
          <w:rFonts w:ascii="Arial" w:eastAsia="Arial" w:hAnsi="Arial" w:cs="Arial"/>
          <w:sz w:val="24"/>
          <w:shd w:val="clear" w:color="auto" w:fill="FFFFFF"/>
        </w:rPr>
        <w:t>8</w:t>
      </w:r>
      <w:proofErr w:type="gramEnd"/>
      <w:r w:rsidRPr="0060505F">
        <w:rPr>
          <w:rFonts w:ascii="Arial" w:eastAsia="Arial" w:hAnsi="Arial" w:cs="Arial"/>
          <w:sz w:val="24"/>
          <w:shd w:val="clear" w:color="auto" w:fill="FFFFFF"/>
        </w:rPr>
        <w:t xml:space="preserve">., 2006, São Paulo. </w:t>
      </w:r>
      <w:r w:rsidRPr="0060505F">
        <w:rPr>
          <w:rFonts w:ascii="Arial" w:eastAsia="Arial" w:hAnsi="Arial" w:cs="Arial"/>
          <w:b/>
          <w:sz w:val="24"/>
          <w:shd w:val="clear" w:color="auto" w:fill="FFFFFF"/>
        </w:rPr>
        <w:t xml:space="preserve">O Papel do Custo Total de Propriedade (TCO) no gerenciamento da Cadeia de Suprimentos. </w:t>
      </w:r>
      <w:r w:rsidRPr="0060505F">
        <w:rPr>
          <w:rFonts w:ascii="Arial" w:eastAsia="Arial" w:hAnsi="Arial" w:cs="Arial"/>
          <w:sz w:val="24"/>
          <w:shd w:val="clear" w:color="auto" w:fill="FFFFFF"/>
        </w:rPr>
        <w:t>Bauru: UFRJ, 2006. Disponível em: &lt;</w:t>
      </w:r>
      <w:hyperlink r:id="rId14">
        <w:r w:rsidRPr="0060505F">
          <w:rPr>
            <w:rFonts w:ascii="Arial" w:eastAsia="Arial" w:hAnsi="Arial" w:cs="Arial"/>
            <w:sz w:val="24"/>
            <w:shd w:val="clear" w:color="auto" w:fill="FFFFFF"/>
          </w:rPr>
          <w:t>http://www.simpep.feb.unesp.br/anais/anais_13/artigos/957.pdf</w:t>
        </w:r>
      </w:hyperlink>
      <w:r w:rsidRPr="0060505F">
        <w:rPr>
          <w:rFonts w:ascii="Arial" w:eastAsia="Arial" w:hAnsi="Arial" w:cs="Arial"/>
          <w:sz w:val="24"/>
          <w:shd w:val="clear" w:color="auto" w:fill="FFFFFF"/>
        </w:rPr>
        <w:t>&gt;. Acesso em: 30 abr. 2013.</w:t>
      </w:r>
    </w:p>
    <w:p w:rsidR="00632B6E" w:rsidRDefault="00632B6E" w:rsidP="00632B6E">
      <w:pPr>
        <w:spacing w:before="40" w:after="40" w:line="240" w:lineRule="auto"/>
        <w:jc w:val="both"/>
        <w:rPr>
          <w:rFonts w:ascii="Arial" w:eastAsia="Arial" w:hAnsi="Arial" w:cs="Arial"/>
          <w:sz w:val="24"/>
          <w:shd w:val="clear" w:color="auto" w:fill="FFFFFF"/>
        </w:rPr>
      </w:pPr>
    </w:p>
    <w:p w:rsidR="00632B6E" w:rsidRDefault="00632B6E" w:rsidP="00632B6E">
      <w:pPr>
        <w:spacing w:before="40" w:after="40" w:line="240" w:lineRule="auto"/>
        <w:jc w:val="both"/>
        <w:rPr>
          <w:rFonts w:ascii="Arial" w:eastAsia="Arial" w:hAnsi="Arial" w:cs="Arial"/>
          <w:sz w:val="24"/>
          <w:shd w:val="clear" w:color="auto" w:fill="FFFFFF"/>
        </w:rPr>
      </w:pPr>
    </w:p>
    <w:p w:rsidR="00632B6E" w:rsidRDefault="00632B6E" w:rsidP="00632B6E">
      <w:pPr>
        <w:spacing w:before="40" w:after="40" w:line="240" w:lineRule="auto"/>
        <w:jc w:val="both"/>
        <w:rPr>
          <w:rFonts w:ascii="Arial" w:eastAsia="Arial" w:hAnsi="Arial" w:cs="Arial"/>
          <w:sz w:val="24"/>
          <w:shd w:val="clear" w:color="auto" w:fill="FFFFFF"/>
        </w:rPr>
      </w:pPr>
    </w:p>
    <w:p w:rsidR="00632B6E" w:rsidRPr="00DD7FB3"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r w:rsidRPr="00C65D56">
        <w:rPr>
          <w:rFonts w:ascii="Arial" w:eastAsia="Arial" w:hAnsi="Arial" w:cs="Arial"/>
          <w:sz w:val="24"/>
          <w:shd w:val="clear" w:color="auto" w:fill="FFFFFF"/>
        </w:rPr>
        <w:t>KEYSTONE. </w:t>
      </w:r>
      <w:r w:rsidRPr="00C65D56">
        <w:rPr>
          <w:rFonts w:ascii="Arial" w:eastAsia="Arial" w:hAnsi="Arial" w:cs="Arial"/>
          <w:b/>
          <w:sz w:val="24"/>
          <w:shd w:val="clear" w:color="auto" w:fill="FFFFFF"/>
        </w:rPr>
        <w:t>A importância da TI nas empresas de médio porte. </w:t>
      </w:r>
      <w:r w:rsidRPr="00C65D56">
        <w:rPr>
          <w:rFonts w:ascii="Arial" w:eastAsia="Arial" w:hAnsi="Arial" w:cs="Arial"/>
          <w:sz w:val="24"/>
          <w:shd w:val="clear" w:color="auto" w:fill="FFFFFF"/>
        </w:rPr>
        <w:t>Disponível em: &lt;</w:t>
      </w:r>
      <w:hyperlink r:id="rId15">
        <w:r w:rsidRPr="00C65D56">
          <w:rPr>
            <w:rFonts w:ascii="Arial" w:eastAsia="Arial" w:hAnsi="Arial" w:cs="Arial"/>
            <w:sz w:val="24"/>
            <w:shd w:val="clear" w:color="auto" w:fill="FFFFFF"/>
          </w:rPr>
          <w:t>http://www.multicomnet.com.br/arquivos/A_importancia_da_TI_nas_empresas_de_medio_porte.pdf</w:t>
        </w:r>
      </w:hyperlink>
      <w:r w:rsidRPr="00C65D56">
        <w:rPr>
          <w:rFonts w:ascii="Arial" w:eastAsia="Arial" w:hAnsi="Arial" w:cs="Arial"/>
          <w:sz w:val="24"/>
          <w:shd w:val="clear" w:color="auto" w:fill="FFFFFF"/>
        </w:rPr>
        <w:t>&gt;. Acesso em: 02 abr. 2013.</w:t>
      </w: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r w:rsidRPr="00C65D56">
        <w:rPr>
          <w:rFonts w:ascii="Arial" w:eastAsia="Arial" w:hAnsi="Arial" w:cs="Arial"/>
          <w:sz w:val="24"/>
          <w:shd w:val="clear" w:color="auto" w:fill="FFFFFF"/>
        </w:rPr>
        <w:t xml:space="preserve">LIMA, </w:t>
      </w:r>
      <w:proofErr w:type="spellStart"/>
      <w:r w:rsidRPr="00C65D56">
        <w:rPr>
          <w:rFonts w:ascii="Arial" w:eastAsia="Arial" w:hAnsi="Arial" w:cs="Arial"/>
          <w:sz w:val="24"/>
          <w:shd w:val="clear" w:color="auto" w:fill="FFFFFF"/>
        </w:rPr>
        <w:t>Gerlando</w:t>
      </w:r>
      <w:proofErr w:type="spellEnd"/>
      <w:r w:rsidRPr="00C65D56">
        <w:rPr>
          <w:rFonts w:ascii="Arial" w:eastAsia="Arial" w:hAnsi="Arial" w:cs="Arial"/>
          <w:sz w:val="24"/>
          <w:shd w:val="clear" w:color="auto" w:fill="FFFFFF"/>
        </w:rPr>
        <w:t xml:space="preserve"> Augusto Sampaio Franco </w:t>
      </w:r>
      <w:proofErr w:type="gramStart"/>
      <w:r w:rsidRPr="00C65D56">
        <w:rPr>
          <w:rFonts w:ascii="Arial" w:eastAsia="Arial" w:hAnsi="Arial" w:cs="Arial"/>
          <w:sz w:val="24"/>
          <w:shd w:val="clear" w:color="auto" w:fill="FFFFFF"/>
        </w:rPr>
        <w:t>de.</w:t>
      </w:r>
      <w:proofErr w:type="gramEnd"/>
      <w:r w:rsidRPr="00C65D56">
        <w:rPr>
          <w:rFonts w:ascii="Arial" w:eastAsia="Arial" w:hAnsi="Arial" w:cs="Arial"/>
          <w:sz w:val="24"/>
          <w:shd w:val="clear" w:color="auto" w:fill="FFFFFF"/>
        </w:rPr>
        <w:t> </w:t>
      </w:r>
      <w:r w:rsidRPr="00C65D56">
        <w:rPr>
          <w:rFonts w:ascii="Arial" w:eastAsia="Arial" w:hAnsi="Arial" w:cs="Arial"/>
          <w:b/>
          <w:sz w:val="24"/>
          <w:shd w:val="clear" w:color="auto" w:fill="FFFFFF"/>
        </w:rPr>
        <w:t xml:space="preserve">Análise dos Recursos da Tecnologia de Informação Para a Redução do TCO (Total Cost </w:t>
      </w:r>
      <w:proofErr w:type="spellStart"/>
      <w:r w:rsidRPr="00C65D56">
        <w:rPr>
          <w:rFonts w:ascii="Arial" w:eastAsia="Arial" w:hAnsi="Arial" w:cs="Arial"/>
          <w:b/>
          <w:sz w:val="24"/>
          <w:shd w:val="clear" w:color="auto" w:fill="FFFFFF"/>
        </w:rPr>
        <w:t>of</w:t>
      </w:r>
      <w:proofErr w:type="spellEnd"/>
      <w:r w:rsidRPr="00C65D56">
        <w:rPr>
          <w:rFonts w:ascii="Arial" w:eastAsia="Arial" w:hAnsi="Arial" w:cs="Arial"/>
          <w:b/>
          <w:sz w:val="24"/>
          <w:shd w:val="clear" w:color="auto" w:fill="FFFFFF"/>
        </w:rPr>
        <w:t xml:space="preserve"> Ownership– Custo Total de Propriedade). </w:t>
      </w:r>
      <w:r w:rsidRPr="00C65D56">
        <w:rPr>
          <w:rFonts w:ascii="Arial" w:eastAsia="Arial" w:hAnsi="Arial" w:cs="Arial"/>
          <w:sz w:val="24"/>
          <w:shd w:val="clear" w:color="auto" w:fill="FFFFFF"/>
        </w:rPr>
        <w:t>Disponível em: &lt;</w:t>
      </w:r>
      <w:hyperlink r:id="rId16">
        <w:r w:rsidRPr="00C65D56">
          <w:rPr>
            <w:rFonts w:ascii="Arial" w:eastAsia="Arial" w:hAnsi="Arial" w:cs="Arial"/>
            <w:sz w:val="24"/>
            <w:shd w:val="clear" w:color="auto" w:fill="FFFFFF"/>
          </w:rPr>
          <w:t>http://www.biblioteca.sebrae.com.br/bds/bds.nsf/DE373B9E754C319783256F7100627BF2/$File/An%C3%A1lise%20dos%20Recursos%20de%20Tecnologia%20da%20Informa%C3%A7%C3%A3o.pdf</w:t>
        </w:r>
      </w:hyperlink>
      <w:r w:rsidRPr="00C65D56">
        <w:rPr>
          <w:rFonts w:ascii="Arial" w:eastAsia="Arial" w:hAnsi="Arial" w:cs="Arial"/>
          <w:sz w:val="24"/>
          <w:shd w:val="clear" w:color="auto" w:fill="FFFFFF"/>
        </w:rPr>
        <w:t>&gt;. Acesso em: 01 maio 2013.</w:t>
      </w: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rPr>
      </w:pPr>
      <w:proofErr w:type="gramStart"/>
      <w:r w:rsidRPr="00C65D56">
        <w:rPr>
          <w:rFonts w:ascii="Arial" w:eastAsia="Arial" w:hAnsi="Arial" w:cs="Arial"/>
          <w:sz w:val="24"/>
        </w:rPr>
        <w:t>MELO,</w:t>
      </w:r>
      <w:proofErr w:type="gramEnd"/>
      <w:r w:rsidRPr="00C65D56">
        <w:rPr>
          <w:rFonts w:ascii="Arial" w:eastAsia="Arial" w:hAnsi="Arial" w:cs="Arial"/>
          <w:sz w:val="24"/>
        </w:rPr>
        <w:t xml:space="preserve"> Ivo Soares. </w:t>
      </w:r>
      <w:r w:rsidRPr="00C65D56">
        <w:rPr>
          <w:rFonts w:ascii="Arial" w:eastAsia="Arial" w:hAnsi="Arial" w:cs="Arial"/>
          <w:b/>
          <w:sz w:val="24"/>
        </w:rPr>
        <w:t xml:space="preserve">Administração de Sistemas de Informação. </w:t>
      </w:r>
      <w:r w:rsidRPr="00C65D56">
        <w:rPr>
          <w:rFonts w:ascii="Arial" w:eastAsia="Arial" w:hAnsi="Arial" w:cs="Arial"/>
          <w:sz w:val="24"/>
        </w:rPr>
        <w:t xml:space="preserve">1ª São Paulo: Pioneira </w:t>
      </w:r>
      <w:proofErr w:type="spellStart"/>
      <w:r w:rsidRPr="00C65D56">
        <w:rPr>
          <w:rFonts w:ascii="Arial" w:eastAsia="Arial" w:hAnsi="Arial" w:cs="Arial"/>
          <w:sz w:val="24"/>
        </w:rPr>
        <w:t>Thomson</w:t>
      </w:r>
      <w:proofErr w:type="spellEnd"/>
      <w:r w:rsidRPr="00C65D56">
        <w:rPr>
          <w:rFonts w:ascii="Arial" w:eastAsia="Arial" w:hAnsi="Arial" w:cs="Arial"/>
          <w:sz w:val="24"/>
        </w:rPr>
        <w:t>, 2006. 178 p.</w:t>
      </w:r>
    </w:p>
    <w:p w:rsidR="00632B6E" w:rsidRPr="00C65D56" w:rsidRDefault="00632B6E" w:rsidP="00632B6E">
      <w:pPr>
        <w:spacing w:before="40" w:after="40" w:line="240" w:lineRule="auto"/>
        <w:jc w:val="both"/>
        <w:rPr>
          <w:rFonts w:ascii="Arial" w:eastAsia="Arial" w:hAnsi="Arial" w:cs="Arial"/>
          <w:sz w:val="24"/>
        </w:rPr>
      </w:pPr>
    </w:p>
    <w:p w:rsidR="00632B6E"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r w:rsidRPr="00632B6E">
        <w:rPr>
          <w:rFonts w:ascii="Arial" w:eastAsia="Arial" w:hAnsi="Arial" w:cs="Arial"/>
          <w:sz w:val="24"/>
          <w:shd w:val="clear" w:color="auto" w:fill="FFFFFF"/>
        </w:rPr>
        <w:t xml:space="preserve">MOCHNACZ, Joane Caroline </w:t>
      </w:r>
      <w:proofErr w:type="spellStart"/>
      <w:proofErr w:type="gramStart"/>
      <w:r w:rsidRPr="00632B6E">
        <w:rPr>
          <w:rFonts w:ascii="Arial" w:eastAsia="Arial" w:hAnsi="Arial" w:cs="Arial"/>
          <w:sz w:val="24"/>
          <w:shd w:val="clear" w:color="auto" w:fill="FFFFFF"/>
        </w:rPr>
        <w:t>et</w:t>
      </w:r>
      <w:proofErr w:type="spellEnd"/>
      <w:proofErr w:type="gramEnd"/>
      <w:r w:rsidRPr="00632B6E">
        <w:rPr>
          <w:rFonts w:ascii="Arial" w:eastAsia="Arial" w:hAnsi="Arial" w:cs="Arial"/>
          <w:sz w:val="24"/>
          <w:shd w:val="clear" w:color="auto" w:fill="FFFFFF"/>
        </w:rPr>
        <w:t xml:space="preserve"> al. </w:t>
      </w:r>
      <w:r w:rsidRPr="00C65D56">
        <w:rPr>
          <w:rFonts w:ascii="Arial" w:eastAsia="Arial" w:hAnsi="Arial" w:cs="Arial"/>
          <w:b/>
          <w:sz w:val="24"/>
          <w:shd w:val="clear" w:color="auto" w:fill="FFFFFF"/>
        </w:rPr>
        <w:t>Aplicação do custo total de propriedade (TCO) em uma agroindústria de grande porte (um estudo de caso). </w:t>
      </w:r>
      <w:r w:rsidRPr="00C65D56">
        <w:rPr>
          <w:rFonts w:ascii="Arial" w:eastAsia="Arial" w:hAnsi="Arial" w:cs="Arial"/>
          <w:sz w:val="24"/>
          <w:shd w:val="clear" w:color="auto" w:fill="FFFFFF"/>
        </w:rPr>
        <w:t>Disponível em: &lt;</w:t>
      </w:r>
      <w:hyperlink r:id="rId17">
        <w:r w:rsidRPr="00C65D56">
          <w:rPr>
            <w:rFonts w:ascii="Arial" w:eastAsia="Arial" w:hAnsi="Arial" w:cs="Arial"/>
            <w:sz w:val="24"/>
            <w:shd w:val="clear" w:color="auto" w:fill="FFFFFF"/>
          </w:rPr>
          <w:t>http://www.aprepro.org.br/conbrepro/2012/anais/artigos/gestaoestra/24.pdf</w:t>
        </w:r>
      </w:hyperlink>
      <w:r w:rsidRPr="00C65D56">
        <w:rPr>
          <w:rFonts w:ascii="Arial" w:eastAsia="Arial" w:hAnsi="Arial" w:cs="Arial"/>
          <w:sz w:val="24"/>
          <w:shd w:val="clear" w:color="auto" w:fill="FFFFFF"/>
        </w:rPr>
        <w:t>&gt;. Acesso em: 01 maio 2013.</w:t>
      </w:r>
    </w:p>
    <w:p w:rsidR="00632B6E" w:rsidRPr="00C65D56" w:rsidRDefault="00632B6E" w:rsidP="00632B6E">
      <w:pPr>
        <w:spacing w:before="40" w:after="40" w:line="240" w:lineRule="auto"/>
        <w:jc w:val="both"/>
        <w:rPr>
          <w:rFonts w:ascii="Arial" w:eastAsia="Arial" w:hAnsi="Arial" w:cs="Arial"/>
          <w:sz w:val="24"/>
        </w:rPr>
      </w:pPr>
    </w:p>
    <w:p w:rsidR="00632B6E"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shd w:val="clear" w:color="auto" w:fill="FFFFFF"/>
        </w:rPr>
      </w:pPr>
      <w:r w:rsidRPr="00C65D56">
        <w:rPr>
          <w:rFonts w:ascii="Arial" w:eastAsia="Arial" w:hAnsi="Arial" w:cs="Arial"/>
          <w:sz w:val="24"/>
          <w:shd w:val="clear" w:color="auto" w:fill="FFFFFF"/>
        </w:rPr>
        <w:t>MOURA, Vinícius Freira. </w:t>
      </w:r>
      <w:r w:rsidRPr="00C65D56">
        <w:rPr>
          <w:rFonts w:ascii="Arial" w:eastAsia="Arial" w:hAnsi="Arial" w:cs="Arial"/>
          <w:b/>
          <w:sz w:val="24"/>
          <w:shd w:val="clear" w:color="auto" w:fill="FFFFFF"/>
        </w:rPr>
        <w:t>T.I e a Competitividade das Organizações. </w:t>
      </w:r>
      <w:r w:rsidRPr="00C65D56">
        <w:rPr>
          <w:rFonts w:ascii="Arial" w:eastAsia="Arial" w:hAnsi="Arial" w:cs="Arial"/>
          <w:sz w:val="24"/>
          <w:shd w:val="clear" w:color="auto" w:fill="FFFFFF"/>
        </w:rPr>
        <w:t>Disponível em: &lt;</w:t>
      </w:r>
      <w:hyperlink r:id="rId18">
        <w:r w:rsidRPr="00C65D56">
          <w:rPr>
            <w:rFonts w:ascii="Arial" w:eastAsia="Arial" w:hAnsi="Arial" w:cs="Arial"/>
            <w:sz w:val="24"/>
            <w:shd w:val="clear" w:color="auto" w:fill="FFFFFF"/>
          </w:rPr>
          <w:t>http://www.baguete.com.br/artigos/324/vinicius-freire-moura/21/03/2007/ti-e-a-competitividade-das-organizacoes</w:t>
        </w:r>
      </w:hyperlink>
      <w:r w:rsidRPr="00C65D56">
        <w:rPr>
          <w:rFonts w:ascii="Arial" w:eastAsia="Arial" w:hAnsi="Arial" w:cs="Arial"/>
          <w:sz w:val="24"/>
          <w:shd w:val="clear" w:color="auto" w:fill="FFFFFF"/>
        </w:rPr>
        <w:t>&gt;. Acesso em: 22 mar. 2013.</w:t>
      </w: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r w:rsidRPr="00C65D56">
        <w:rPr>
          <w:rFonts w:ascii="Arial" w:eastAsia="Arial" w:hAnsi="Arial" w:cs="Arial"/>
          <w:sz w:val="24"/>
          <w:shd w:val="clear" w:color="auto" w:fill="FFFFFF"/>
        </w:rPr>
        <w:t xml:space="preserve">PINHEIRO, Paulo Roberto </w:t>
      </w:r>
      <w:proofErr w:type="spellStart"/>
      <w:proofErr w:type="gramStart"/>
      <w:r w:rsidRPr="00C65D56">
        <w:rPr>
          <w:rFonts w:ascii="Arial" w:eastAsia="Arial" w:hAnsi="Arial" w:cs="Arial"/>
          <w:sz w:val="24"/>
          <w:shd w:val="clear" w:color="auto" w:fill="FFFFFF"/>
        </w:rPr>
        <w:t>et</w:t>
      </w:r>
      <w:proofErr w:type="spellEnd"/>
      <w:proofErr w:type="gramEnd"/>
      <w:r w:rsidRPr="00C65D56">
        <w:rPr>
          <w:rFonts w:ascii="Arial" w:eastAsia="Arial" w:hAnsi="Arial" w:cs="Arial"/>
          <w:sz w:val="24"/>
          <w:shd w:val="clear" w:color="auto" w:fill="FFFFFF"/>
        </w:rPr>
        <w:t xml:space="preserve"> al. A Aplicação Do Total Cost </w:t>
      </w:r>
      <w:proofErr w:type="spellStart"/>
      <w:r w:rsidRPr="00C65D56">
        <w:rPr>
          <w:rFonts w:ascii="Arial" w:eastAsia="Arial" w:hAnsi="Arial" w:cs="Arial"/>
          <w:sz w:val="24"/>
          <w:shd w:val="clear" w:color="auto" w:fill="FFFFFF"/>
        </w:rPr>
        <w:t>Of</w:t>
      </w:r>
      <w:proofErr w:type="spellEnd"/>
      <w:r w:rsidRPr="00C65D56">
        <w:rPr>
          <w:rFonts w:ascii="Arial" w:eastAsia="Arial" w:hAnsi="Arial" w:cs="Arial"/>
          <w:sz w:val="24"/>
          <w:shd w:val="clear" w:color="auto" w:fill="FFFFFF"/>
        </w:rPr>
        <w:t xml:space="preserve"> Ownership (TCO): Na Gestão De Custo Na Cadeia De Suprimentos. In: CONGRESO IBEROAMERICANO DE ADMINISTRACIÓN EMPRESARIAL Y CONTABILIDAD, </w:t>
      </w:r>
      <w:proofErr w:type="gramStart"/>
      <w:r w:rsidRPr="00C65D56">
        <w:rPr>
          <w:rFonts w:ascii="Arial" w:eastAsia="Arial" w:hAnsi="Arial" w:cs="Arial"/>
          <w:sz w:val="24"/>
          <w:shd w:val="clear" w:color="auto" w:fill="FFFFFF"/>
        </w:rPr>
        <w:t>8</w:t>
      </w:r>
      <w:proofErr w:type="gramEnd"/>
      <w:r w:rsidRPr="00C65D56">
        <w:rPr>
          <w:rFonts w:ascii="Arial" w:eastAsia="Arial" w:hAnsi="Arial" w:cs="Arial"/>
          <w:sz w:val="24"/>
          <w:shd w:val="clear" w:color="auto" w:fill="FFFFFF"/>
        </w:rPr>
        <w:t xml:space="preserve">., 2012, </w:t>
      </w:r>
      <w:proofErr w:type="spellStart"/>
      <w:r w:rsidRPr="00C65D56">
        <w:rPr>
          <w:rFonts w:ascii="Arial" w:eastAsia="Arial" w:hAnsi="Arial" w:cs="Arial"/>
          <w:sz w:val="24"/>
          <w:shd w:val="clear" w:color="auto" w:fill="FFFFFF"/>
        </w:rPr>
        <w:t>Pontificia</w:t>
      </w:r>
      <w:proofErr w:type="spellEnd"/>
      <w:r w:rsidRPr="00C65D56">
        <w:rPr>
          <w:rFonts w:ascii="Arial" w:eastAsia="Arial" w:hAnsi="Arial" w:cs="Arial"/>
          <w:sz w:val="24"/>
          <w:shd w:val="clear" w:color="auto" w:fill="FFFFFF"/>
        </w:rPr>
        <w:t xml:space="preserve"> </w:t>
      </w:r>
      <w:proofErr w:type="spellStart"/>
      <w:r w:rsidRPr="00C65D56">
        <w:rPr>
          <w:rFonts w:ascii="Arial" w:eastAsia="Arial" w:hAnsi="Arial" w:cs="Arial"/>
          <w:sz w:val="24"/>
          <w:shd w:val="clear" w:color="auto" w:fill="FFFFFF"/>
        </w:rPr>
        <w:t>Universidad</w:t>
      </w:r>
      <w:proofErr w:type="spellEnd"/>
      <w:r w:rsidRPr="00C65D56">
        <w:rPr>
          <w:rFonts w:ascii="Arial" w:eastAsia="Arial" w:hAnsi="Arial" w:cs="Arial"/>
          <w:sz w:val="24"/>
          <w:shd w:val="clear" w:color="auto" w:fill="FFFFFF"/>
        </w:rPr>
        <w:t xml:space="preserve"> Católica. </w:t>
      </w:r>
      <w:r w:rsidRPr="00C65D56">
        <w:rPr>
          <w:rFonts w:ascii="Arial" w:eastAsia="Arial" w:hAnsi="Arial" w:cs="Arial"/>
          <w:b/>
          <w:sz w:val="24"/>
          <w:shd w:val="clear" w:color="auto" w:fill="FFFFFF"/>
        </w:rPr>
        <w:t>054. </w:t>
      </w:r>
      <w:r w:rsidRPr="00C65D56">
        <w:rPr>
          <w:rFonts w:ascii="Arial" w:eastAsia="Arial" w:hAnsi="Arial" w:cs="Arial"/>
          <w:sz w:val="24"/>
          <w:shd w:val="clear" w:color="auto" w:fill="FFFFFF"/>
        </w:rPr>
        <w:t xml:space="preserve">Peru: </w:t>
      </w:r>
      <w:proofErr w:type="spellStart"/>
      <w:r w:rsidRPr="00C65D56">
        <w:rPr>
          <w:rFonts w:ascii="Arial" w:eastAsia="Arial" w:hAnsi="Arial" w:cs="Arial"/>
          <w:sz w:val="24"/>
          <w:shd w:val="clear" w:color="auto" w:fill="FFFFFF"/>
        </w:rPr>
        <w:t>Pontificia</w:t>
      </w:r>
      <w:proofErr w:type="spellEnd"/>
      <w:r w:rsidRPr="00C65D56">
        <w:rPr>
          <w:rFonts w:ascii="Arial" w:eastAsia="Arial" w:hAnsi="Arial" w:cs="Arial"/>
          <w:sz w:val="24"/>
          <w:shd w:val="clear" w:color="auto" w:fill="FFFFFF"/>
        </w:rPr>
        <w:t xml:space="preserve"> </w:t>
      </w:r>
      <w:proofErr w:type="spellStart"/>
      <w:r w:rsidRPr="00C65D56">
        <w:rPr>
          <w:rFonts w:ascii="Arial" w:eastAsia="Arial" w:hAnsi="Arial" w:cs="Arial"/>
          <w:sz w:val="24"/>
          <w:shd w:val="clear" w:color="auto" w:fill="FFFFFF"/>
        </w:rPr>
        <w:t>Universidad</w:t>
      </w:r>
      <w:proofErr w:type="spellEnd"/>
      <w:r w:rsidRPr="00C65D56">
        <w:rPr>
          <w:rFonts w:ascii="Arial" w:eastAsia="Arial" w:hAnsi="Arial" w:cs="Arial"/>
          <w:sz w:val="24"/>
          <w:shd w:val="clear" w:color="auto" w:fill="FFFFFF"/>
        </w:rPr>
        <w:t xml:space="preserve"> Católica, 2012. </w:t>
      </w:r>
      <w:proofErr w:type="gramStart"/>
      <w:r w:rsidRPr="00C65D56">
        <w:rPr>
          <w:rFonts w:ascii="Arial" w:eastAsia="Arial" w:hAnsi="Arial" w:cs="Arial"/>
          <w:sz w:val="24"/>
          <w:shd w:val="clear" w:color="auto" w:fill="FFFFFF"/>
        </w:rPr>
        <w:t>p.</w:t>
      </w:r>
      <w:proofErr w:type="gramEnd"/>
      <w:r w:rsidRPr="00C65D56">
        <w:rPr>
          <w:rFonts w:ascii="Arial" w:eastAsia="Arial" w:hAnsi="Arial" w:cs="Arial"/>
          <w:sz w:val="24"/>
          <w:shd w:val="clear" w:color="auto" w:fill="FFFFFF"/>
        </w:rPr>
        <w:t xml:space="preserve"> 1 - 15. Disponível em: &lt;</w:t>
      </w:r>
      <w:hyperlink r:id="rId19">
        <w:r w:rsidRPr="00C65D56">
          <w:rPr>
            <w:rFonts w:ascii="Arial" w:eastAsia="Arial" w:hAnsi="Arial" w:cs="Arial"/>
            <w:sz w:val="24"/>
            <w:shd w:val="clear" w:color="auto" w:fill="FFFFFF"/>
          </w:rPr>
          <w:t>http://congreso.pucp.edu.pe/iberoamericano-contabilidad/pdf/054.pdf</w:t>
        </w:r>
      </w:hyperlink>
      <w:r w:rsidRPr="00C65D56">
        <w:rPr>
          <w:rFonts w:ascii="Arial" w:eastAsia="Arial" w:hAnsi="Arial" w:cs="Arial"/>
          <w:sz w:val="24"/>
          <w:shd w:val="clear" w:color="auto" w:fill="FFFFFF"/>
        </w:rPr>
        <w:t>&gt;. Acesso em: 01 maio 2013.</w:t>
      </w: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Default="00632B6E" w:rsidP="00632B6E">
      <w:pPr>
        <w:spacing w:before="40" w:after="40" w:line="240" w:lineRule="auto"/>
        <w:jc w:val="both"/>
        <w:rPr>
          <w:rFonts w:ascii="Arial" w:eastAsia="Arial" w:hAnsi="Arial" w:cs="Arial"/>
          <w:sz w:val="24"/>
          <w:shd w:val="clear" w:color="auto" w:fill="FFFFFF"/>
        </w:rPr>
      </w:pPr>
    </w:p>
    <w:p w:rsidR="00632B6E"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r w:rsidRPr="00C65D56">
        <w:rPr>
          <w:rFonts w:ascii="Arial" w:eastAsia="Arial" w:hAnsi="Arial" w:cs="Arial"/>
          <w:sz w:val="24"/>
          <w:shd w:val="clear" w:color="auto" w:fill="FFFFFF"/>
        </w:rPr>
        <w:t xml:space="preserve">REGGIANI, Gibson Barcelos </w:t>
      </w:r>
      <w:proofErr w:type="spellStart"/>
      <w:proofErr w:type="gramStart"/>
      <w:r w:rsidRPr="00C65D56">
        <w:rPr>
          <w:rFonts w:ascii="Arial" w:eastAsia="Arial" w:hAnsi="Arial" w:cs="Arial"/>
          <w:sz w:val="24"/>
          <w:shd w:val="clear" w:color="auto" w:fill="FFFFFF"/>
        </w:rPr>
        <w:t>et</w:t>
      </w:r>
      <w:proofErr w:type="spellEnd"/>
      <w:proofErr w:type="gramEnd"/>
      <w:r w:rsidRPr="00C65D56">
        <w:rPr>
          <w:rFonts w:ascii="Arial" w:eastAsia="Arial" w:hAnsi="Arial" w:cs="Arial"/>
          <w:sz w:val="24"/>
          <w:shd w:val="clear" w:color="auto" w:fill="FFFFFF"/>
        </w:rPr>
        <w:t xml:space="preserve"> al. </w:t>
      </w:r>
      <w:r w:rsidRPr="00C65D56">
        <w:rPr>
          <w:rFonts w:ascii="Arial" w:eastAsia="Arial" w:hAnsi="Arial" w:cs="Arial"/>
          <w:b/>
          <w:sz w:val="24"/>
          <w:shd w:val="clear" w:color="auto" w:fill="FFFFFF"/>
        </w:rPr>
        <w:t>TI como vantagem competitiva: o modelo de implantação em uma empresa de bebidas. </w:t>
      </w:r>
      <w:r w:rsidRPr="00C65D56">
        <w:rPr>
          <w:rFonts w:ascii="Arial" w:eastAsia="Arial" w:hAnsi="Arial" w:cs="Arial"/>
          <w:sz w:val="24"/>
          <w:shd w:val="clear" w:color="auto" w:fill="FFFFFF"/>
        </w:rPr>
        <w:t>Disponível em: &lt;</w:t>
      </w:r>
      <w:hyperlink r:id="rId20">
        <w:r w:rsidRPr="00C65D56">
          <w:rPr>
            <w:rFonts w:ascii="Arial" w:eastAsia="Arial" w:hAnsi="Arial" w:cs="Arial"/>
            <w:sz w:val="24"/>
            <w:shd w:val="clear" w:color="auto" w:fill="FFFFFF"/>
          </w:rPr>
          <w:t>http://www.simpep.feb.unesp.br/anais/anais_13/artigos/711.pdf</w:t>
        </w:r>
      </w:hyperlink>
      <w:r w:rsidRPr="00C65D56">
        <w:rPr>
          <w:rFonts w:ascii="Arial" w:eastAsia="Arial" w:hAnsi="Arial" w:cs="Arial"/>
          <w:sz w:val="24"/>
          <w:shd w:val="clear" w:color="auto" w:fill="FFFFFF"/>
        </w:rPr>
        <w:t>&gt;. Acesso em: 24 fev. 2013.</w:t>
      </w:r>
    </w:p>
    <w:p w:rsidR="00632B6E"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shd w:val="clear" w:color="auto" w:fill="FFFFFF"/>
        </w:rPr>
      </w:pPr>
    </w:p>
    <w:p w:rsidR="00632B6E" w:rsidRPr="00C65D56" w:rsidRDefault="00632B6E" w:rsidP="00632B6E">
      <w:pPr>
        <w:spacing w:before="40" w:after="40" w:line="240" w:lineRule="auto"/>
        <w:jc w:val="both"/>
        <w:rPr>
          <w:rFonts w:ascii="Arial" w:eastAsia="Arial" w:hAnsi="Arial" w:cs="Arial"/>
          <w:sz w:val="24"/>
        </w:rPr>
      </w:pPr>
      <w:r w:rsidRPr="00C65D56">
        <w:rPr>
          <w:rFonts w:ascii="Arial" w:eastAsia="Arial" w:hAnsi="Arial" w:cs="Arial"/>
          <w:sz w:val="24"/>
        </w:rPr>
        <w:t xml:space="preserve">REZENDE, Denis </w:t>
      </w:r>
      <w:proofErr w:type="spellStart"/>
      <w:r w:rsidRPr="00C65D56">
        <w:rPr>
          <w:rFonts w:ascii="Arial" w:eastAsia="Arial" w:hAnsi="Arial" w:cs="Arial"/>
          <w:sz w:val="24"/>
        </w:rPr>
        <w:t>Aleides</w:t>
      </w:r>
      <w:proofErr w:type="spellEnd"/>
      <w:r w:rsidRPr="00C65D56">
        <w:rPr>
          <w:rFonts w:ascii="Arial" w:eastAsia="Arial" w:hAnsi="Arial" w:cs="Arial"/>
          <w:sz w:val="24"/>
        </w:rPr>
        <w:t xml:space="preserve">; ABREU, Aline França de. </w:t>
      </w:r>
      <w:r w:rsidRPr="00C65D56">
        <w:rPr>
          <w:rFonts w:ascii="Arial" w:eastAsia="Arial" w:hAnsi="Arial" w:cs="Arial"/>
          <w:b/>
          <w:sz w:val="24"/>
        </w:rPr>
        <w:t xml:space="preserve">Tecnologia da Informação: </w:t>
      </w:r>
      <w:r w:rsidRPr="00C65D56">
        <w:rPr>
          <w:rFonts w:ascii="Arial" w:eastAsia="Arial" w:hAnsi="Arial" w:cs="Arial"/>
          <w:sz w:val="24"/>
        </w:rPr>
        <w:t xml:space="preserve">Aplicada a Sistemas de Informação Empresariais. 6ª São Paulo: Atlas </w:t>
      </w:r>
      <w:proofErr w:type="spellStart"/>
      <w:proofErr w:type="gramStart"/>
      <w:r w:rsidRPr="00C65D56">
        <w:rPr>
          <w:rFonts w:ascii="Arial" w:eastAsia="Arial" w:hAnsi="Arial" w:cs="Arial"/>
          <w:sz w:val="24"/>
        </w:rPr>
        <w:t>S.a</w:t>
      </w:r>
      <w:proofErr w:type="spellEnd"/>
      <w:proofErr w:type="gramEnd"/>
      <w:r w:rsidRPr="00C65D56">
        <w:rPr>
          <w:rFonts w:ascii="Arial" w:eastAsia="Arial" w:hAnsi="Arial" w:cs="Arial"/>
          <w:sz w:val="24"/>
        </w:rPr>
        <w:t xml:space="preserve">, 2009. 317 </w:t>
      </w:r>
    </w:p>
    <w:p w:rsidR="00632B6E"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r w:rsidRPr="00C65D56">
        <w:rPr>
          <w:rFonts w:ascii="Arial" w:eastAsia="Arial" w:hAnsi="Arial" w:cs="Arial"/>
          <w:sz w:val="24"/>
        </w:rPr>
        <w:t xml:space="preserve">SANTOS, </w:t>
      </w:r>
      <w:proofErr w:type="spellStart"/>
      <w:r w:rsidRPr="00C65D56">
        <w:rPr>
          <w:rFonts w:ascii="Arial" w:eastAsia="Arial" w:hAnsi="Arial" w:cs="Arial"/>
          <w:sz w:val="24"/>
        </w:rPr>
        <w:t>Iles</w:t>
      </w:r>
      <w:proofErr w:type="spellEnd"/>
      <w:r w:rsidRPr="00C65D56">
        <w:rPr>
          <w:rFonts w:ascii="Arial" w:eastAsia="Arial" w:hAnsi="Arial" w:cs="Arial"/>
          <w:sz w:val="24"/>
        </w:rPr>
        <w:t xml:space="preserve"> Carlos Vilela </w:t>
      </w:r>
      <w:proofErr w:type="gramStart"/>
      <w:r w:rsidRPr="00C65D56">
        <w:rPr>
          <w:rFonts w:ascii="Arial" w:eastAsia="Arial" w:hAnsi="Arial" w:cs="Arial"/>
          <w:sz w:val="24"/>
        </w:rPr>
        <w:t>Dos.</w:t>
      </w:r>
      <w:proofErr w:type="gramEnd"/>
      <w:r w:rsidRPr="00C65D56">
        <w:rPr>
          <w:rFonts w:ascii="Arial" w:eastAsia="Arial" w:hAnsi="Arial" w:cs="Arial"/>
          <w:sz w:val="24"/>
        </w:rPr>
        <w:t> </w:t>
      </w:r>
      <w:r w:rsidRPr="00C65D56">
        <w:rPr>
          <w:rFonts w:ascii="Arial" w:eastAsia="Arial" w:hAnsi="Arial" w:cs="Arial"/>
          <w:b/>
          <w:sz w:val="24"/>
        </w:rPr>
        <w:t xml:space="preserve">Estudos de Caso de Custo total de Propriedade TCO (Total </w:t>
      </w:r>
      <w:proofErr w:type="spellStart"/>
      <w:r w:rsidRPr="00C65D56">
        <w:rPr>
          <w:rFonts w:ascii="Arial" w:eastAsia="Arial" w:hAnsi="Arial" w:cs="Arial"/>
          <w:b/>
          <w:sz w:val="24"/>
        </w:rPr>
        <w:t>cost</w:t>
      </w:r>
      <w:proofErr w:type="spellEnd"/>
      <w:r w:rsidRPr="00C65D56">
        <w:rPr>
          <w:rFonts w:ascii="Arial" w:eastAsia="Arial" w:hAnsi="Arial" w:cs="Arial"/>
          <w:b/>
          <w:sz w:val="24"/>
        </w:rPr>
        <w:t xml:space="preserve"> </w:t>
      </w:r>
      <w:proofErr w:type="spellStart"/>
      <w:r w:rsidRPr="00C65D56">
        <w:rPr>
          <w:rFonts w:ascii="Arial" w:eastAsia="Arial" w:hAnsi="Arial" w:cs="Arial"/>
          <w:b/>
          <w:sz w:val="24"/>
        </w:rPr>
        <w:t>of</w:t>
      </w:r>
      <w:proofErr w:type="spellEnd"/>
      <w:r w:rsidRPr="00C65D56">
        <w:rPr>
          <w:rFonts w:ascii="Arial" w:eastAsia="Arial" w:hAnsi="Arial" w:cs="Arial"/>
          <w:b/>
          <w:sz w:val="24"/>
        </w:rPr>
        <w:t xml:space="preserve"> Ownership). </w:t>
      </w:r>
      <w:r w:rsidRPr="00C65D56">
        <w:rPr>
          <w:rFonts w:ascii="Arial" w:eastAsia="Arial" w:hAnsi="Arial" w:cs="Arial"/>
          <w:sz w:val="24"/>
        </w:rPr>
        <w:t>Disponível em: &lt;</w:t>
      </w:r>
      <w:hyperlink r:id="rId21">
        <w:r w:rsidRPr="00C65D56">
          <w:rPr>
            <w:rFonts w:ascii="Arial" w:eastAsia="Arial" w:hAnsi="Arial" w:cs="Arial"/>
            <w:sz w:val="24"/>
          </w:rPr>
          <w:t>http://www.fatecsp.br/dti/tcc/tcc0041.pdf</w:t>
        </w:r>
      </w:hyperlink>
      <w:r w:rsidRPr="00C65D56">
        <w:rPr>
          <w:rFonts w:ascii="Arial" w:eastAsia="Arial" w:hAnsi="Arial" w:cs="Arial"/>
          <w:sz w:val="24"/>
        </w:rPr>
        <w:t>&gt;. Acesso em: 01 maio 2013.</w:t>
      </w:r>
    </w:p>
    <w:p w:rsidR="00632B6E" w:rsidRPr="00C65D56"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r w:rsidRPr="00C65D56">
        <w:rPr>
          <w:rFonts w:ascii="Arial" w:eastAsia="Arial" w:hAnsi="Arial" w:cs="Arial"/>
          <w:sz w:val="24"/>
          <w:shd w:val="clear" w:color="auto" w:fill="FFFFFF"/>
        </w:rPr>
        <w:t xml:space="preserve">SOUTES, Dione </w:t>
      </w:r>
      <w:proofErr w:type="spellStart"/>
      <w:r w:rsidRPr="00C65D56">
        <w:rPr>
          <w:rFonts w:ascii="Arial" w:eastAsia="Arial" w:hAnsi="Arial" w:cs="Arial"/>
          <w:sz w:val="24"/>
          <w:shd w:val="clear" w:color="auto" w:fill="FFFFFF"/>
        </w:rPr>
        <w:t>Olesczuk</w:t>
      </w:r>
      <w:proofErr w:type="spellEnd"/>
      <w:r w:rsidRPr="00C65D56">
        <w:rPr>
          <w:rFonts w:ascii="Arial" w:eastAsia="Arial" w:hAnsi="Arial" w:cs="Arial"/>
          <w:sz w:val="24"/>
          <w:shd w:val="clear" w:color="auto" w:fill="FFFFFF"/>
        </w:rPr>
        <w:t>. </w:t>
      </w:r>
      <w:r w:rsidRPr="00C65D56">
        <w:rPr>
          <w:rFonts w:ascii="Arial" w:eastAsia="Arial" w:hAnsi="Arial" w:cs="Arial"/>
          <w:b/>
          <w:sz w:val="24"/>
          <w:shd w:val="clear" w:color="auto" w:fill="FFFFFF"/>
        </w:rPr>
        <w:t>Custo Total de Propriedade: </w:t>
      </w:r>
      <w:r w:rsidRPr="00C65D56">
        <w:rPr>
          <w:rFonts w:ascii="Arial" w:eastAsia="Arial" w:hAnsi="Arial" w:cs="Arial"/>
          <w:sz w:val="24"/>
          <w:shd w:val="clear" w:color="auto" w:fill="FFFFFF"/>
        </w:rPr>
        <w:t>(TCO): É importante? Pra Quem</w:t>
      </w:r>
      <w:proofErr w:type="gramStart"/>
      <w:r w:rsidRPr="00C65D56">
        <w:rPr>
          <w:rFonts w:ascii="Arial" w:eastAsia="Arial" w:hAnsi="Arial" w:cs="Arial"/>
          <w:sz w:val="24"/>
          <w:shd w:val="clear" w:color="auto" w:fill="FFFFFF"/>
        </w:rPr>
        <w:t>?.</w:t>
      </w:r>
      <w:proofErr w:type="gramEnd"/>
      <w:r w:rsidRPr="00C65D56">
        <w:rPr>
          <w:rFonts w:ascii="Arial" w:eastAsia="Arial" w:hAnsi="Arial" w:cs="Arial"/>
          <w:sz w:val="24"/>
          <w:shd w:val="clear" w:color="auto" w:fill="FFFFFF"/>
        </w:rPr>
        <w:t xml:space="preserve"> Disponível em: &lt;</w:t>
      </w:r>
      <w:hyperlink r:id="rId22">
        <w:r w:rsidRPr="00C65D56">
          <w:rPr>
            <w:rFonts w:ascii="Arial" w:eastAsia="Arial" w:hAnsi="Arial" w:cs="Arial"/>
            <w:sz w:val="24"/>
            <w:shd w:val="clear" w:color="auto" w:fill="FFFFFF"/>
          </w:rPr>
          <w:t>https://docs.google.com/viewer?a=v&amp;q=cache:9lck6zofMuAJ:e-revista.unioeste.br/index.php/csaemrevista/article/download/2013/</w:t>
        </w:r>
      </w:hyperlink>
      <w:r w:rsidRPr="00C65D56">
        <w:rPr>
          <w:rFonts w:ascii="Arial" w:eastAsia="Arial" w:hAnsi="Arial" w:cs="Arial"/>
          <w:sz w:val="24"/>
          <w:shd w:val="clear" w:color="auto" w:fill="FFFFFF"/>
        </w:rPr>
        <w:t>&gt;. Acesso em: 20 abr. 2013.</w:t>
      </w:r>
    </w:p>
    <w:p w:rsidR="00632B6E" w:rsidRPr="00C65D56"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r w:rsidRPr="00C65D56">
        <w:rPr>
          <w:rFonts w:ascii="Arial" w:eastAsia="Arial" w:hAnsi="Arial" w:cs="Arial"/>
          <w:sz w:val="24"/>
        </w:rPr>
        <w:t xml:space="preserve">SILVA, </w:t>
      </w:r>
      <w:proofErr w:type="spellStart"/>
      <w:r w:rsidRPr="00C65D56">
        <w:rPr>
          <w:rFonts w:ascii="Arial" w:eastAsia="Arial" w:hAnsi="Arial" w:cs="Arial"/>
          <w:sz w:val="24"/>
        </w:rPr>
        <w:t>J.S.</w:t>
      </w:r>
      <w:proofErr w:type="spellEnd"/>
      <w:r w:rsidRPr="00C65D56">
        <w:rPr>
          <w:rFonts w:ascii="Arial" w:eastAsia="Arial" w:hAnsi="Arial" w:cs="Arial"/>
          <w:sz w:val="24"/>
        </w:rPr>
        <w:t xml:space="preserve"> </w:t>
      </w:r>
      <w:r w:rsidRPr="00C65D56">
        <w:rPr>
          <w:rFonts w:ascii="Arial" w:eastAsia="Arial" w:hAnsi="Arial" w:cs="Arial"/>
          <w:b/>
          <w:sz w:val="24"/>
        </w:rPr>
        <w:t>Custo Total de Propriedade – TCO</w:t>
      </w:r>
      <w:r w:rsidRPr="00C65D56">
        <w:rPr>
          <w:rFonts w:ascii="Arial" w:eastAsia="Arial" w:hAnsi="Arial" w:cs="Arial"/>
          <w:sz w:val="24"/>
        </w:rPr>
        <w:t xml:space="preserve">. INPER - Instituto Paraibano De Ensino Renovado. Disponível em: </w:t>
      </w:r>
      <w:hyperlink r:id="rId23">
        <w:r w:rsidRPr="00C65D56">
          <w:rPr>
            <w:rFonts w:ascii="Arial" w:eastAsia="Arial" w:hAnsi="Arial" w:cs="Arial"/>
            <w:sz w:val="24"/>
          </w:rPr>
          <w:t>http://joerllys.files.wordpress.com/2011/02/tco.pdf</w:t>
        </w:r>
      </w:hyperlink>
      <w:r w:rsidRPr="00C65D56">
        <w:rPr>
          <w:rFonts w:ascii="Arial" w:eastAsia="Arial" w:hAnsi="Arial" w:cs="Arial"/>
          <w:sz w:val="24"/>
        </w:rPr>
        <w:t xml:space="preserve">. Acesso em: </w:t>
      </w:r>
      <w:proofErr w:type="gramStart"/>
      <w:r w:rsidRPr="00C65D56">
        <w:rPr>
          <w:rFonts w:ascii="Arial" w:eastAsia="Arial" w:hAnsi="Arial" w:cs="Arial"/>
          <w:sz w:val="24"/>
        </w:rPr>
        <w:t>30 abr</w:t>
      </w:r>
      <w:proofErr w:type="gramEnd"/>
      <w:r w:rsidRPr="00C65D56">
        <w:rPr>
          <w:rFonts w:ascii="Arial" w:eastAsia="Arial" w:hAnsi="Arial" w:cs="Arial"/>
          <w:sz w:val="24"/>
        </w:rPr>
        <w:t xml:space="preserve"> 2013.</w:t>
      </w:r>
    </w:p>
    <w:p w:rsidR="00632B6E" w:rsidRPr="00C65D56"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rPr>
      </w:pPr>
    </w:p>
    <w:p w:rsidR="00632B6E" w:rsidRPr="00C65D56" w:rsidRDefault="00632B6E" w:rsidP="00632B6E">
      <w:pPr>
        <w:spacing w:before="40" w:after="40" w:line="240" w:lineRule="auto"/>
        <w:jc w:val="both"/>
        <w:rPr>
          <w:rFonts w:ascii="Arial" w:eastAsia="Arial" w:hAnsi="Arial" w:cs="Arial"/>
          <w:sz w:val="24"/>
          <w:shd w:val="clear" w:color="auto" w:fill="FFFFFF"/>
        </w:rPr>
      </w:pPr>
      <w:r w:rsidRPr="00C65D56">
        <w:rPr>
          <w:rFonts w:ascii="Arial" w:eastAsia="Arial" w:hAnsi="Arial" w:cs="Arial"/>
          <w:sz w:val="24"/>
          <w:shd w:val="clear" w:color="auto" w:fill="FFFFFF"/>
        </w:rPr>
        <w:t>SOUZA, Diego. </w:t>
      </w:r>
      <w:r w:rsidRPr="00C65D56">
        <w:rPr>
          <w:rFonts w:ascii="Arial" w:eastAsia="Arial" w:hAnsi="Arial" w:cs="Arial"/>
          <w:b/>
          <w:sz w:val="24"/>
          <w:shd w:val="clear" w:color="auto" w:fill="FFFFFF"/>
        </w:rPr>
        <w:t>Custos, Benefícios e Vantagens Competitivas da T.I em meio à crise. </w:t>
      </w:r>
      <w:r w:rsidRPr="00C65D56">
        <w:rPr>
          <w:rFonts w:ascii="Arial" w:eastAsia="Arial" w:hAnsi="Arial" w:cs="Arial"/>
          <w:sz w:val="24"/>
          <w:shd w:val="clear" w:color="auto" w:fill="FFFFFF"/>
        </w:rPr>
        <w:t>Disponível em: &lt;</w:t>
      </w:r>
      <w:hyperlink r:id="rId24">
        <w:r w:rsidRPr="00C65D56">
          <w:rPr>
            <w:rFonts w:ascii="Arial" w:eastAsia="Arial" w:hAnsi="Arial" w:cs="Arial"/>
            <w:sz w:val="24"/>
            <w:shd w:val="clear" w:color="auto" w:fill="FFFFFF"/>
          </w:rPr>
          <w:t>http://www.administradores.com.br/artigos/marketing/custos-beneficios-e-vantagens-competitivas-da-ti-em-meio-a-crise/30114/</w:t>
        </w:r>
      </w:hyperlink>
      <w:r w:rsidRPr="00C65D56">
        <w:rPr>
          <w:rFonts w:ascii="Arial" w:eastAsia="Arial" w:hAnsi="Arial" w:cs="Arial"/>
          <w:sz w:val="24"/>
          <w:shd w:val="clear" w:color="auto" w:fill="FFFFFF"/>
        </w:rPr>
        <w:t>&gt;. Acesso em: 22 mar. 2013.</w:t>
      </w:r>
    </w:p>
    <w:p w:rsidR="00632B6E" w:rsidRDefault="00632B6E" w:rsidP="00632B6E">
      <w:pPr>
        <w:spacing w:before="40" w:after="40" w:line="240" w:lineRule="auto"/>
        <w:rPr>
          <w:rFonts w:ascii="Arial" w:eastAsia="Arial" w:hAnsi="Arial" w:cs="Arial"/>
          <w:sz w:val="24"/>
        </w:rPr>
      </w:pPr>
    </w:p>
    <w:p w:rsidR="00632B6E" w:rsidRDefault="00632B6E" w:rsidP="00632B6E">
      <w:pPr>
        <w:spacing w:before="40" w:after="40" w:line="240" w:lineRule="auto"/>
        <w:rPr>
          <w:rFonts w:ascii="Arial" w:eastAsia="Arial" w:hAnsi="Arial" w:cs="Arial"/>
          <w:sz w:val="24"/>
        </w:rPr>
      </w:pPr>
    </w:p>
    <w:p w:rsidR="00632B6E" w:rsidRPr="00FF6B7D" w:rsidRDefault="00632B6E" w:rsidP="00632B6E">
      <w:pPr>
        <w:spacing w:before="40" w:after="40" w:line="240" w:lineRule="auto"/>
        <w:rPr>
          <w:rFonts w:ascii="Arial" w:eastAsia="Arial" w:hAnsi="Arial" w:cs="Arial"/>
          <w:sz w:val="24"/>
          <w:szCs w:val="24"/>
        </w:rPr>
      </w:pPr>
      <w:r w:rsidRPr="00FF6B7D">
        <w:rPr>
          <w:rFonts w:ascii="Arial" w:hAnsi="Arial" w:cs="Arial"/>
          <w:sz w:val="24"/>
          <w:szCs w:val="24"/>
        </w:rPr>
        <w:t xml:space="preserve">TEIXEIRA, Elizabeth. </w:t>
      </w:r>
      <w:r w:rsidRPr="00FF6B7D">
        <w:rPr>
          <w:rStyle w:val="Forte"/>
          <w:rFonts w:ascii="Arial" w:hAnsi="Arial" w:cs="Arial"/>
          <w:sz w:val="24"/>
          <w:szCs w:val="24"/>
        </w:rPr>
        <w:t xml:space="preserve">As Três Metodologias: </w:t>
      </w:r>
      <w:r w:rsidRPr="00FF6B7D">
        <w:rPr>
          <w:rFonts w:ascii="Arial" w:hAnsi="Arial" w:cs="Arial"/>
          <w:sz w:val="24"/>
          <w:szCs w:val="24"/>
        </w:rPr>
        <w:t xml:space="preserve">Acadêmica, Da Ciência e da Pesquisa. 6. </w:t>
      </w:r>
      <w:proofErr w:type="gramStart"/>
      <w:r w:rsidRPr="00FF6B7D">
        <w:rPr>
          <w:rFonts w:ascii="Arial" w:hAnsi="Arial" w:cs="Arial"/>
          <w:sz w:val="24"/>
          <w:szCs w:val="24"/>
        </w:rPr>
        <w:t>ed.</w:t>
      </w:r>
      <w:proofErr w:type="gramEnd"/>
      <w:r w:rsidRPr="00FF6B7D">
        <w:rPr>
          <w:rFonts w:ascii="Arial" w:hAnsi="Arial" w:cs="Arial"/>
          <w:sz w:val="24"/>
          <w:szCs w:val="24"/>
        </w:rPr>
        <w:t xml:space="preserve"> Petrópolis , </w:t>
      </w:r>
      <w:proofErr w:type="spellStart"/>
      <w:r w:rsidRPr="00FF6B7D">
        <w:rPr>
          <w:rFonts w:ascii="Arial" w:hAnsi="Arial" w:cs="Arial"/>
          <w:sz w:val="24"/>
          <w:szCs w:val="24"/>
        </w:rPr>
        <w:t>Rj</w:t>
      </w:r>
      <w:proofErr w:type="spellEnd"/>
      <w:r w:rsidRPr="00FF6B7D">
        <w:rPr>
          <w:rFonts w:ascii="Arial" w:hAnsi="Arial" w:cs="Arial"/>
          <w:sz w:val="24"/>
          <w:szCs w:val="24"/>
        </w:rPr>
        <w:t>: Vozes, 2009. 203 p.</w:t>
      </w:r>
    </w:p>
    <w:p w:rsidR="00632B6E" w:rsidRDefault="00632B6E" w:rsidP="00632B6E">
      <w:pPr>
        <w:spacing w:before="40" w:after="40" w:line="240" w:lineRule="auto"/>
        <w:rPr>
          <w:rFonts w:ascii="Arial" w:eastAsia="Arial" w:hAnsi="Arial" w:cs="Arial"/>
          <w:sz w:val="24"/>
        </w:rPr>
      </w:pPr>
    </w:p>
    <w:p w:rsidR="00632B6E" w:rsidRDefault="00632B6E" w:rsidP="00632B6E">
      <w:pPr>
        <w:spacing w:before="40" w:after="40" w:line="240" w:lineRule="auto"/>
        <w:rPr>
          <w:rFonts w:ascii="Arial" w:eastAsia="Arial" w:hAnsi="Arial" w:cs="Arial"/>
          <w:sz w:val="24"/>
        </w:rPr>
      </w:pPr>
    </w:p>
    <w:p w:rsidR="00632B6E" w:rsidRDefault="00632B6E" w:rsidP="00632B6E">
      <w:pPr>
        <w:spacing w:before="40" w:after="40" w:line="360" w:lineRule="auto"/>
        <w:rPr>
          <w:rFonts w:ascii="Arial" w:hAnsi="Arial" w:cs="Arial"/>
          <w:sz w:val="24"/>
          <w:szCs w:val="24"/>
        </w:rPr>
      </w:pPr>
      <w:r w:rsidRPr="00FF6B7D">
        <w:rPr>
          <w:rFonts w:ascii="Arial" w:hAnsi="Arial" w:cs="Arial"/>
          <w:sz w:val="24"/>
          <w:szCs w:val="24"/>
        </w:rPr>
        <w:t xml:space="preserve">VIANNA, </w:t>
      </w:r>
      <w:proofErr w:type="spellStart"/>
      <w:r w:rsidRPr="00FF6B7D">
        <w:rPr>
          <w:rFonts w:ascii="Arial" w:hAnsi="Arial" w:cs="Arial"/>
          <w:sz w:val="24"/>
          <w:szCs w:val="24"/>
        </w:rPr>
        <w:t>Ilca</w:t>
      </w:r>
      <w:proofErr w:type="spellEnd"/>
      <w:r w:rsidRPr="00FF6B7D">
        <w:rPr>
          <w:rFonts w:ascii="Arial" w:hAnsi="Arial" w:cs="Arial"/>
          <w:sz w:val="24"/>
          <w:szCs w:val="24"/>
        </w:rPr>
        <w:t xml:space="preserve"> Oliveira de </w:t>
      </w:r>
      <w:proofErr w:type="gramStart"/>
      <w:r w:rsidRPr="00FF6B7D">
        <w:rPr>
          <w:rFonts w:ascii="Arial" w:hAnsi="Arial" w:cs="Arial"/>
          <w:sz w:val="24"/>
          <w:szCs w:val="24"/>
        </w:rPr>
        <w:t>A .</w:t>
      </w:r>
      <w:proofErr w:type="gramEnd"/>
      <w:r w:rsidRPr="00FF6B7D">
        <w:rPr>
          <w:rFonts w:ascii="Arial" w:hAnsi="Arial" w:cs="Arial"/>
          <w:sz w:val="24"/>
          <w:szCs w:val="24"/>
        </w:rPr>
        <w:t xml:space="preserve">. </w:t>
      </w:r>
      <w:r w:rsidRPr="00FF6B7D">
        <w:rPr>
          <w:rStyle w:val="Forte"/>
          <w:rFonts w:ascii="Arial" w:hAnsi="Arial" w:cs="Arial"/>
          <w:sz w:val="24"/>
          <w:szCs w:val="24"/>
        </w:rPr>
        <w:t xml:space="preserve">Metodologia Do Trabalho Científico: </w:t>
      </w:r>
      <w:r w:rsidRPr="00FF6B7D">
        <w:rPr>
          <w:rFonts w:ascii="Arial" w:hAnsi="Arial" w:cs="Arial"/>
          <w:sz w:val="24"/>
          <w:szCs w:val="24"/>
        </w:rPr>
        <w:t xml:space="preserve">Um enfoque Didático da Produção Científica. 6. </w:t>
      </w:r>
      <w:proofErr w:type="gramStart"/>
      <w:r w:rsidRPr="00FF6B7D">
        <w:rPr>
          <w:rFonts w:ascii="Arial" w:hAnsi="Arial" w:cs="Arial"/>
          <w:sz w:val="24"/>
          <w:szCs w:val="24"/>
        </w:rPr>
        <w:t>ed.</w:t>
      </w:r>
      <w:proofErr w:type="gramEnd"/>
      <w:r w:rsidRPr="00FF6B7D">
        <w:rPr>
          <w:rFonts w:ascii="Arial" w:hAnsi="Arial" w:cs="Arial"/>
          <w:sz w:val="24"/>
          <w:szCs w:val="24"/>
        </w:rPr>
        <w:t xml:space="preserve"> São Paulo: Pedagógica e Universitária</w:t>
      </w:r>
      <w:r>
        <w:rPr>
          <w:rFonts w:ascii="Arial" w:hAnsi="Arial" w:cs="Arial"/>
          <w:sz w:val="24"/>
          <w:szCs w:val="24"/>
        </w:rPr>
        <w:t xml:space="preserve"> LTDA</w:t>
      </w:r>
      <w:r w:rsidRPr="00FF6B7D">
        <w:rPr>
          <w:rFonts w:ascii="Arial" w:hAnsi="Arial" w:cs="Arial"/>
          <w:sz w:val="24"/>
          <w:szCs w:val="24"/>
        </w:rPr>
        <w:t>., 2001. 208 p.</w:t>
      </w:r>
    </w:p>
    <w:p w:rsidR="00632B6E" w:rsidRPr="00FF6B7D" w:rsidRDefault="00632B6E" w:rsidP="00632B6E">
      <w:pPr>
        <w:spacing w:before="40" w:after="40" w:line="360" w:lineRule="auto"/>
        <w:rPr>
          <w:rFonts w:ascii="Arial" w:eastAsia="Arial" w:hAnsi="Arial" w:cs="Arial"/>
          <w:b/>
          <w:sz w:val="24"/>
          <w:szCs w:val="24"/>
        </w:rPr>
      </w:pPr>
    </w:p>
    <w:p w:rsidR="00632B6E" w:rsidRDefault="00632B6E" w:rsidP="00632B6E">
      <w:pPr>
        <w:spacing w:before="40" w:after="40" w:line="360" w:lineRule="auto"/>
        <w:jc w:val="center"/>
        <w:rPr>
          <w:rFonts w:ascii="Arial" w:eastAsia="Arial" w:hAnsi="Arial" w:cs="Arial"/>
          <w:b/>
          <w:sz w:val="28"/>
        </w:rPr>
      </w:pPr>
    </w:p>
    <w:p w:rsidR="00632B6E" w:rsidRDefault="00632B6E" w:rsidP="00632B6E">
      <w:pPr>
        <w:spacing w:before="40" w:after="40" w:line="360" w:lineRule="auto"/>
        <w:jc w:val="center"/>
        <w:rPr>
          <w:rFonts w:ascii="Arial" w:eastAsia="Arial" w:hAnsi="Arial" w:cs="Arial"/>
          <w:b/>
          <w:sz w:val="28"/>
        </w:rPr>
      </w:pPr>
      <w:r>
        <w:rPr>
          <w:rFonts w:ascii="Arial" w:eastAsia="Arial" w:hAnsi="Arial" w:cs="Arial"/>
          <w:b/>
          <w:sz w:val="28"/>
        </w:rPr>
        <w:t>AGRADECIMENTOS</w:t>
      </w:r>
    </w:p>
    <w:p w:rsidR="00632B6E" w:rsidRDefault="00632B6E" w:rsidP="00632B6E">
      <w:pPr>
        <w:spacing w:before="40" w:after="40" w:line="360" w:lineRule="auto"/>
        <w:jc w:val="center"/>
        <w:rPr>
          <w:rFonts w:ascii="Arial" w:eastAsia="Arial" w:hAnsi="Arial" w:cs="Arial"/>
          <w:b/>
          <w:sz w:val="28"/>
        </w:rPr>
      </w:pPr>
    </w:p>
    <w:p w:rsidR="00632B6E" w:rsidRDefault="00632B6E" w:rsidP="00632B6E">
      <w:pPr>
        <w:spacing w:before="40" w:after="40" w:line="360" w:lineRule="auto"/>
        <w:jc w:val="center"/>
        <w:rPr>
          <w:rFonts w:ascii="Arial" w:eastAsia="Arial" w:hAnsi="Arial" w:cs="Arial"/>
          <w:b/>
          <w:sz w:val="28"/>
        </w:rPr>
      </w:pPr>
    </w:p>
    <w:p w:rsidR="00632B6E" w:rsidRDefault="00632B6E" w:rsidP="00632B6E">
      <w:pPr>
        <w:spacing w:before="40" w:after="40" w:line="360" w:lineRule="auto"/>
        <w:ind w:firstLine="709"/>
        <w:jc w:val="both"/>
        <w:rPr>
          <w:rFonts w:ascii="Arial" w:eastAsia="Arial" w:hAnsi="Arial" w:cs="Arial"/>
          <w:sz w:val="24"/>
        </w:rPr>
      </w:pPr>
      <w:r>
        <w:rPr>
          <w:rFonts w:ascii="Arial" w:eastAsia="Arial" w:hAnsi="Arial" w:cs="Arial"/>
          <w:sz w:val="24"/>
        </w:rPr>
        <w:t xml:space="preserve">Em primeiro lugar gostaria de agradecer a Deus, por todos os milagres que ele realizou em minha vida especialmente nesse período tão difícil que foi o aprendizado na faculdade. </w:t>
      </w:r>
    </w:p>
    <w:p w:rsidR="00632B6E" w:rsidRDefault="00632B6E" w:rsidP="00632B6E">
      <w:pPr>
        <w:spacing w:before="40" w:after="40" w:line="360" w:lineRule="auto"/>
        <w:ind w:firstLine="709"/>
        <w:jc w:val="both"/>
        <w:rPr>
          <w:rFonts w:ascii="Arial" w:eastAsia="Arial" w:hAnsi="Arial" w:cs="Arial"/>
          <w:sz w:val="24"/>
        </w:rPr>
      </w:pPr>
      <w:r>
        <w:rPr>
          <w:rFonts w:ascii="Arial" w:eastAsia="Arial" w:hAnsi="Arial" w:cs="Arial"/>
          <w:sz w:val="24"/>
        </w:rPr>
        <w:t>Em segundo a minha esposa Maria de Fatima que sempre me auxiliou, me encorajou e me motivou nesta longa jornada, a minha família que sempre se preocupou comigo e que está sempre de braços abertos a receber e ajudar o próximo.</w:t>
      </w:r>
    </w:p>
    <w:p w:rsidR="00632B6E" w:rsidRDefault="00632B6E" w:rsidP="00632B6E">
      <w:pPr>
        <w:spacing w:before="40" w:after="40" w:line="360" w:lineRule="auto"/>
        <w:ind w:firstLine="709"/>
        <w:jc w:val="both"/>
        <w:rPr>
          <w:rFonts w:ascii="Arial" w:eastAsia="Arial" w:hAnsi="Arial" w:cs="Arial"/>
          <w:sz w:val="24"/>
        </w:rPr>
      </w:pPr>
    </w:p>
    <w:p w:rsidR="00632B6E" w:rsidRDefault="00632B6E" w:rsidP="00632B6E">
      <w:pPr>
        <w:spacing w:before="40" w:after="40" w:line="360" w:lineRule="auto"/>
        <w:ind w:firstLine="709"/>
        <w:jc w:val="both"/>
        <w:rPr>
          <w:rFonts w:ascii="Arial" w:eastAsia="Arial" w:hAnsi="Arial" w:cs="Arial"/>
          <w:sz w:val="24"/>
        </w:rPr>
      </w:pPr>
      <w:r>
        <w:rPr>
          <w:rFonts w:ascii="Arial" w:eastAsia="Arial" w:hAnsi="Arial" w:cs="Arial"/>
          <w:sz w:val="24"/>
        </w:rPr>
        <w:t>A meus queridos amigos professores que nos abrilhantaram com seu conhecimento e por mais difícil que fosse o aprendizado sempre tinham uma maneira alegre e descontraída de nos transmitir o conhecimento.</w:t>
      </w:r>
    </w:p>
    <w:p w:rsidR="00632B6E" w:rsidRDefault="00632B6E" w:rsidP="00632B6E">
      <w:pPr>
        <w:spacing w:before="40" w:after="40" w:line="360" w:lineRule="auto"/>
        <w:ind w:firstLine="709"/>
        <w:jc w:val="both"/>
        <w:rPr>
          <w:rFonts w:ascii="Arial" w:eastAsia="Arial" w:hAnsi="Arial" w:cs="Arial"/>
          <w:sz w:val="24"/>
        </w:rPr>
      </w:pPr>
    </w:p>
    <w:p w:rsidR="00632B6E" w:rsidRDefault="00632B6E" w:rsidP="00632B6E">
      <w:pPr>
        <w:spacing w:before="40" w:after="40" w:line="360" w:lineRule="auto"/>
        <w:ind w:firstLine="709"/>
        <w:jc w:val="both"/>
        <w:rPr>
          <w:rFonts w:ascii="Arial" w:eastAsia="Arial" w:hAnsi="Arial" w:cs="Arial"/>
          <w:sz w:val="24"/>
        </w:rPr>
      </w:pPr>
      <w:r>
        <w:rPr>
          <w:rFonts w:ascii="Arial" w:eastAsia="Arial" w:hAnsi="Arial" w:cs="Arial"/>
          <w:sz w:val="24"/>
        </w:rPr>
        <w:lastRenderedPageBreak/>
        <w:t xml:space="preserve">Em especial a meu Orientador Osmar Braga da Trindade que sempre acreditou no meu potencial, minha professora </w:t>
      </w:r>
      <w:proofErr w:type="spellStart"/>
      <w:r>
        <w:rPr>
          <w:rFonts w:ascii="Arial" w:eastAsia="Arial" w:hAnsi="Arial" w:cs="Arial"/>
          <w:sz w:val="24"/>
        </w:rPr>
        <w:t>Nayara</w:t>
      </w:r>
      <w:proofErr w:type="spellEnd"/>
      <w:r>
        <w:rPr>
          <w:rFonts w:ascii="Arial" w:eastAsia="Arial" w:hAnsi="Arial" w:cs="Arial"/>
          <w:sz w:val="24"/>
        </w:rPr>
        <w:t xml:space="preserve"> Lima que teve muita paciência em nos ajudar na confecção deste artigo.</w:t>
      </w:r>
    </w:p>
    <w:p w:rsidR="00632B6E" w:rsidRDefault="00632B6E" w:rsidP="00632B6E">
      <w:pPr>
        <w:spacing w:before="40" w:after="40" w:line="360" w:lineRule="auto"/>
        <w:ind w:firstLine="709"/>
        <w:jc w:val="both"/>
        <w:rPr>
          <w:rFonts w:ascii="Arial" w:eastAsia="Arial" w:hAnsi="Arial" w:cs="Arial"/>
          <w:sz w:val="24"/>
        </w:rPr>
      </w:pPr>
    </w:p>
    <w:p w:rsidR="00632B6E" w:rsidRDefault="00632B6E" w:rsidP="00632B6E">
      <w:pPr>
        <w:spacing w:before="40" w:after="40" w:line="360" w:lineRule="auto"/>
        <w:ind w:firstLine="709"/>
        <w:jc w:val="both"/>
        <w:rPr>
          <w:rFonts w:ascii="Arial" w:eastAsia="Arial" w:hAnsi="Arial" w:cs="Arial"/>
          <w:sz w:val="24"/>
        </w:rPr>
      </w:pPr>
      <w:r>
        <w:rPr>
          <w:rFonts w:ascii="Arial" w:eastAsia="Arial" w:hAnsi="Arial" w:cs="Arial"/>
          <w:sz w:val="24"/>
        </w:rPr>
        <w:t>Ao amigo José Vilmar que nos momentos de correria sempre estava com um sorriso aberto e aos colegas de curso, pois sei que sem eles esta jornada não seria fácil e aqueles que por um motivo ou outro não conseguiram terminar esta jornada juntos, que Deus os abençoe em suas jornadas e que tenham a certeza de que um dever cumprido honestamente enobrece qualquer alma.</w:t>
      </w: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sz w:val="24"/>
        </w:rPr>
      </w:pPr>
      <w:r>
        <w:rPr>
          <w:rFonts w:ascii="Arial" w:eastAsia="Arial" w:hAnsi="Arial" w:cs="Arial"/>
          <w:b/>
          <w:sz w:val="24"/>
        </w:rPr>
        <w:t>Data de entrega do artigo:</w:t>
      </w:r>
      <w:r>
        <w:rPr>
          <w:rFonts w:ascii="Arial" w:eastAsia="Arial" w:hAnsi="Arial" w:cs="Arial"/>
          <w:sz w:val="24"/>
        </w:rPr>
        <w:t xml:space="preserve"> 17/05/2013</w:t>
      </w:r>
    </w:p>
    <w:p w:rsidR="00632B6E" w:rsidRDefault="00632B6E" w:rsidP="00632B6E">
      <w:pPr>
        <w:spacing w:before="40" w:after="40" w:line="360" w:lineRule="auto"/>
        <w:jc w:val="both"/>
        <w:rPr>
          <w:rFonts w:ascii="Arial" w:eastAsia="Arial" w:hAnsi="Arial" w:cs="Arial"/>
          <w:sz w:val="24"/>
        </w:rPr>
      </w:pPr>
    </w:p>
    <w:p w:rsidR="00632B6E" w:rsidRDefault="00632B6E" w:rsidP="00632B6E">
      <w:pPr>
        <w:spacing w:before="40" w:after="40" w:line="360" w:lineRule="auto"/>
        <w:jc w:val="both"/>
        <w:rPr>
          <w:rFonts w:ascii="Arial" w:eastAsia="Arial" w:hAnsi="Arial" w:cs="Arial"/>
          <w:sz w:val="24"/>
        </w:rPr>
      </w:pPr>
    </w:p>
    <w:p w:rsidR="004412A8" w:rsidRPr="0061420E" w:rsidRDefault="004412A8" w:rsidP="0061420E">
      <w:pPr>
        <w:tabs>
          <w:tab w:val="left" w:pos="5910"/>
        </w:tabs>
        <w:autoSpaceDE w:val="0"/>
        <w:autoSpaceDN w:val="0"/>
        <w:adjustRightInd w:val="0"/>
        <w:spacing w:after="0" w:line="240" w:lineRule="auto"/>
        <w:jc w:val="center"/>
        <w:rPr>
          <w:rFonts w:ascii="Arial" w:hAnsi="Arial" w:cs="Arial"/>
          <w:b/>
          <w:bCs/>
          <w:sz w:val="24"/>
          <w:szCs w:val="36"/>
        </w:rPr>
      </w:pPr>
    </w:p>
    <w:sectPr w:rsidR="004412A8" w:rsidRPr="0061420E" w:rsidSect="00AD3C73">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B6E" w:rsidRDefault="00632B6E" w:rsidP="00632B6E">
      <w:pPr>
        <w:spacing w:after="0" w:line="240" w:lineRule="auto"/>
      </w:pPr>
      <w:r>
        <w:separator/>
      </w:r>
    </w:p>
  </w:endnote>
  <w:endnote w:type="continuationSeparator" w:id="0">
    <w:p w:rsidR="00632B6E" w:rsidRDefault="00632B6E" w:rsidP="00632B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B6E" w:rsidRDefault="00632B6E" w:rsidP="00632B6E">
      <w:pPr>
        <w:spacing w:after="0" w:line="240" w:lineRule="auto"/>
      </w:pPr>
      <w:r>
        <w:separator/>
      </w:r>
    </w:p>
  </w:footnote>
  <w:footnote w:type="continuationSeparator" w:id="0">
    <w:p w:rsidR="00632B6E" w:rsidRDefault="00632B6E" w:rsidP="00632B6E">
      <w:pPr>
        <w:spacing w:after="0" w:line="240" w:lineRule="auto"/>
      </w:pPr>
      <w:r>
        <w:continuationSeparator/>
      </w:r>
    </w:p>
  </w:footnote>
  <w:footnote w:id="1">
    <w:p w:rsidR="00632B6E" w:rsidRPr="00C65D56" w:rsidRDefault="00632B6E" w:rsidP="00632B6E">
      <w:pPr>
        <w:pStyle w:val="Textodenotaderodap"/>
        <w:rPr>
          <w:rFonts w:ascii="Arial" w:hAnsi="Arial" w:cs="Arial"/>
        </w:rPr>
      </w:pPr>
      <w:r w:rsidRPr="00C65D56">
        <w:rPr>
          <w:rStyle w:val="Refdenotaderodap"/>
          <w:rFonts w:ascii="Arial" w:hAnsi="Arial" w:cs="Arial"/>
        </w:rPr>
        <w:footnoteRef/>
      </w:r>
      <w:r w:rsidRPr="00C65D56">
        <w:rPr>
          <w:rFonts w:ascii="Arial" w:hAnsi="Arial" w:cs="Arial"/>
        </w:rPr>
        <w:t xml:space="preserve"> Acadêmico do Curso de Administração da Faculdade Patos de Minas. Patos de Minas/MG. </w:t>
      </w:r>
      <w:hyperlink r:id="rId1" w:history="1">
        <w:r w:rsidRPr="00C65D56">
          <w:rPr>
            <w:rStyle w:val="Hyperlink"/>
            <w:rFonts w:ascii="Arial" w:hAnsi="Arial" w:cs="Arial"/>
          </w:rPr>
          <w:t>nelsoncamargo01@gmail.com</w:t>
        </w:r>
      </w:hyperlink>
      <w:proofErr w:type="gramStart"/>
      <w:r w:rsidRPr="00C65D56">
        <w:rPr>
          <w:rFonts w:ascii="Arial" w:hAnsi="Arial" w:cs="Arial"/>
        </w:rPr>
        <w:t xml:space="preserve"> .</w:t>
      </w:r>
      <w:proofErr w:type="gramEnd"/>
    </w:p>
  </w:footnote>
  <w:footnote w:id="2">
    <w:p w:rsidR="00632B6E" w:rsidRPr="00D447DD" w:rsidRDefault="00632B6E" w:rsidP="00632B6E">
      <w:pPr>
        <w:pStyle w:val="Textodenotaderodap"/>
      </w:pPr>
      <w:r w:rsidRPr="00C65D56">
        <w:rPr>
          <w:rStyle w:val="Refdenotaderodap"/>
          <w:rFonts w:ascii="Arial" w:hAnsi="Arial" w:cs="Arial"/>
        </w:rPr>
        <w:footnoteRef/>
      </w:r>
      <w:r w:rsidRPr="00C65D56">
        <w:rPr>
          <w:rFonts w:ascii="Arial" w:hAnsi="Arial" w:cs="Arial"/>
        </w:rPr>
        <w:t xml:space="preserve"> Professor Especialista de Sistemas de Informação – Cursos de Graduação e Pós-graduação da Faculdade Patos de Minas. Patos de Minas/MG. </w:t>
      </w:r>
      <w:hyperlink r:id="rId2" w:history="1">
        <w:r w:rsidRPr="00C65D56">
          <w:rPr>
            <w:rStyle w:val="Hyperlink"/>
            <w:rFonts w:ascii="Arial" w:hAnsi="Arial" w:cs="Arial"/>
          </w:rPr>
          <w:t>osmar.braga@gmail.com</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77F13"/>
    <w:multiLevelType w:val="multilevel"/>
    <w:tmpl w:val="8A2E94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183FDF"/>
    <w:multiLevelType w:val="hybridMultilevel"/>
    <w:tmpl w:val="6A466BBC"/>
    <w:lvl w:ilvl="0" w:tplc="E0B419A0">
      <w:start w:val="1"/>
      <w:numFmt w:val="decimal"/>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35A70C9"/>
    <w:multiLevelType w:val="multilevel"/>
    <w:tmpl w:val="52AAA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8863A1"/>
    <w:multiLevelType w:val="multilevel"/>
    <w:tmpl w:val="EBCC72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3B4EFF"/>
    <w:multiLevelType w:val="multilevel"/>
    <w:tmpl w:val="93EA0B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420E"/>
    <w:rsid w:val="004412A8"/>
    <w:rsid w:val="0061420E"/>
    <w:rsid w:val="00632B6E"/>
    <w:rsid w:val="00787BFE"/>
    <w:rsid w:val="00A916A7"/>
    <w:rsid w:val="00AD3C73"/>
    <w:rsid w:val="00E32C06"/>
    <w:rsid w:val="00EE4943"/>
    <w:rsid w:val="00F533D6"/>
    <w:rsid w:val="00F609B5"/>
  </w:rsids>
  <m:mathPr>
    <m:mathFont m:val="Cambria Math"/>
    <m:brkBin m:val="before"/>
    <m:brkBinSub m:val="--"/>
    <m:smallFrac/>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20E"/>
    <w:pPr>
      <w:spacing w:after="200" w:line="276" w:lineRule="auto"/>
    </w:pPr>
    <w:rPr>
      <w:sz w:val="22"/>
      <w:szCs w:val="22"/>
      <w:lang w:eastAsia="en-US"/>
    </w:rPr>
  </w:style>
  <w:style w:type="paragraph" w:styleId="Ttulo2">
    <w:name w:val="heading 2"/>
    <w:basedOn w:val="Normal"/>
    <w:next w:val="Normal"/>
    <w:link w:val="Ttulo2Char"/>
    <w:uiPriority w:val="9"/>
    <w:semiHidden/>
    <w:unhideWhenUsed/>
    <w:qFormat/>
    <w:rsid w:val="00632B6E"/>
    <w:pPr>
      <w:keepNext/>
      <w:spacing w:before="240" w:after="60"/>
      <w:outlineLvl w:val="1"/>
    </w:pPr>
    <w:rPr>
      <w:rFonts w:ascii="Cambria" w:eastAsia="Times New Roman"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632B6E"/>
    <w:rPr>
      <w:rFonts w:ascii="Cambria" w:eastAsia="Times New Roman" w:hAnsi="Cambria" w:cs="Times New Roman"/>
      <w:b/>
      <w:bCs/>
      <w:i/>
      <w:iCs/>
      <w:sz w:val="28"/>
      <w:szCs w:val="28"/>
      <w:lang w:eastAsia="en-US"/>
    </w:rPr>
  </w:style>
  <w:style w:type="paragraph" w:styleId="PargrafodaLista">
    <w:name w:val="List Paragraph"/>
    <w:basedOn w:val="Normal"/>
    <w:uiPriority w:val="34"/>
    <w:qFormat/>
    <w:rsid w:val="00632B6E"/>
    <w:pPr>
      <w:ind w:left="720"/>
      <w:contextualSpacing/>
    </w:pPr>
    <w:rPr>
      <w:rFonts w:eastAsia="Times New Roman"/>
      <w:lang w:eastAsia="pt-BR"/>
    </w:rPr>
  </w:style>
  <w:style w:type="paragraph" w:styleId="Textodenotaderodap">
    <w:name w:val="footnote text"/>
    <w:basedOn w:val="Normal"/>
    <w:link w:val="TextodenotaderodapChar"/>
    <w:uiPriority w:val="99"/>
    <w:semiHidden/>
    <w:unhideWhenUsed/>
    <w:rsid w:val="00632B6E"/>
    <w:pPr>
      <w:spacing w:after="0" w:line="240" w:lineRule="auto"/>
    </w:pPr>
    <w:rPr>
      <w:rFonts w:eastAsia="Times New Roman"/>
      <w:sz w:val="20"/>
      <w:szCs w:val="20"/>
      <w:lang w:eastAsia="pt-BR"/>
    </w:rPr>
  </w:style>
  <w:style w:type="character" w:customStyle="1" w:styleId="TextodenotaderodapChar">
    <w:name w:val="Texto de nota de rodapé Char"/>
    <w:basedOn w:val="Fontepargpadro"/>
    <w:link w:val="Textodenotaderodap"/>
    <w:uiPriority w:val="99"/>
    <w:semiHidden/>
    <w:rsid w:val="00632B6E"/>
    <w:rPr>
      <w:rFonts w:eastAsia="Times New Roman"/>
    </w:rPr>
  </w:style>
  <w:style w:type="character" w:styleId="Refdenotaderodap">
    <w:name w:val="footnote reference"/>
    <w:uiPriority w:val="99"/>
    <w:semiHidden/>
    <w:unhideWhenUsed/>
    <w:rsid w:val="00632B6E"/>
    <w:rPr>
      <w:vertAlign w:val="superscript"/>
    </w:rPr>
  </w:style>
  <w:style w:type="character" w:styleId="Hyperlink">
    <w:name w:val="Hyperlink"/>
    <w:uiPriority w:val="99"/>
    <w:unhideWhenUsed/>
    <w:rsid w:val="00632B6E"/>
    <w:rPr>
      <w:color w:val="0000FF"/>
      <w:u w:val="single"/>
    </w:rPr>
  </w:style>
  <w:style w:type="character" w:styleId="CitaoHTML">
    <w:name w:val="HTML Cite"/>
    <w:uiPriority w:val="99"/>
    <w:semiHidden/>
    <w:unhideWhenUsed/>
    <w:rsid w:val="00632B6E"/>
    <w:rPr>
      <w:i/>
      <w:iCs/>
    </w:rPr>
  </w:style>
  <w:style w:type="character" w:styleId="Forte">
    <w:name w:val="Strong"/>
    <w:uiPriority w:val="22"/>
    <w:qFormat/>
    <w:rsid w:val="00632B6E"/>
    <w:rPr>
      <w:b/>
      <w:bCs/>
    </w:rPr>
  </w:style>
  <w:style w:type="paragraph" w:styleId="Cabealho">
    <w:name w:val="header"/>
    <w:basedOn w:val="Normal"/>
    <w:link w:val="CabealhoChar"/>
    <w:uiPriority w:val="99"/>
    <w:semiHidden/>
    <w:unhideWhenUsed/>
    <w:rsid w:val="00632B6E"/>
    <w:pPr>
      <w:tabs>
        <w:tab w:val="center" w:pos="4252"/>
        <w:tab w:val="right" w:pos="8504"/>
      </w:tabs>
    </w:pPr>
  </w:style>
  <w:style w:type="character" w:customStyle="1" w:styleId="CabealhoChar">
    <w:name w:val="Cabeçalho Char"/>
    <w:basedOn w:val="Fontepargpadro"/>
    <w:link w:val="Cabealho"/>
    <w:uiPriority w:val="99"/>
    <w:semiHidden/>
    <w:rsid w:val="00632B6E"/>
    <w:rPr>
      <w:sz w:val="22"/>
      <w:szCs w:val="22"/>
      <w:lang w:eastAsia="en-US"/>
    </w:rPr>
  </w:style>
  <w:style w:type="paragraph" w:styleId="Rodap">
    <w:name w:val="footer"/>
    <w:basedOn w:val="Normal"/>
    <w:link w:val="RodapChar"/>
    <w:uiPriority w:val="99"/>
    <w:semiHidden/>
    <w:unhideWhenUsed/>
    <w:rsid w:val="00632B6E"/>
    <w:pPr>
      <w:tabs>
        <w:tab w:val="center" w:pos="4252"/>
        <w:tab w:val="right" w:pos="8504"/>
      </w:tabs>
    </w:pPr>
  </w:style>
  <w:style w:type="character" w:customStyle="1" w:styleId="RodapChar">
    <w:name w:val="Rodapé Char"/>
    <w:basedOn w:val="Fontepargpadro"/>
    <w:link w:val="Rodap"/>
    <w:uiPriority w:val="99"/>
    <w:semiHidden/>
    <w:rsid w:val="00632B6E"/>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salesiano.edu.br/encontro2009/trabalho/aceitos/CC30069895899.pdf" TargetMode="External"/><Relationship Id="rId13" Type="http://schemas.openxmlformats.org/officeDocument/2006/relationships/hyperlink" Target="http://www.dicopy.com.br/parceiros_kyocera.html" TargetMode="External"/><Relationship Id="rId18" Type="http://schemas.openxmlformats.org/officeDocument/2006/relationships/hyperlink" Target="http://www.baguete.com.br/artigos/324/vinicius-freire-moura/21/03/2007/ti-e-a-competitividade-das-organizaco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atecsp.br/dti/tcc/tcc0041.pdf" TargetMode="External"/><Relationship Id="rId7" Type="http://schemas.openxmlformats.org/officeDocument/2006/relationships/endnotes" Target="endnotes.xml"/><Relationship Id="rId12" Type="http://schemas.openxmlformats.org/officeDocument/2006/relationships/hyperlink" Target="http://www.dido.eti.br/documentos/artigo_tecnologia_da_informacao_como_vantagem_competitiva.pdf" TargetMode="External"/><Relationship Id="rId17" Type="http://schemas.openxmlformats.org/officeDocument/2006/relationships/hyperlink" Target="http://www.aprepro.org.br/conbrepro/2012/anais/artigos/gestaoestra/24.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iblioteca.sebrae.com.br/bds/bds.nsf/DE373B9E754C319783256F7100627BF2/$File/An%C3%A1lise%20dos%20Recursos%20de%20Tecnologia%20da%20Informa%C3%A7%C3%A3o.pdf" TargetMode="External"/><Relationship Id="rId20" Type="http://schemas.openxmlformats.org/officeDocument/2006/relationships/hyperlink" Target="http://www.simpep.feb.unesp.br/anais/anais_13/artigos/71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ooks.google.com.br/books?id=fruXAVh_DdwC&amp;pg=PR14&amp;dq=significado+da+palavra+T+I&amp;hl=pt-PT&amp;sa=X&amp;ei=hGcqUaanN8WE0QGl04HIBQ&amp;sqi=2&amp;ved=0CD8Q6AEwAw" TargetMode="External"/><Relationship Id="rId24" Type="http://schemas.openxmlformats.org/officeDocument/2006/relationships/hyperlink" Target="http://www.administradores.com.br/artigos/marketing/custos-beneficios-e-vantagens-competitivas-da-ti-em-meio-a-crise/30114/" TargetMode="External"/><Relationship Id="rId5" Type="http://schemas.openxmlformats.org/officeDocument/2006/relationships/webSettings" Target="webSettings.xml"/><Relationship Id="rId15" Type="http://schemas.openxmlformats.org/officeDocument/2006/relationships/hyperlink" Target="http://www.multicomnet.com.br/arquivos/A_importancia_da_TI_nas_empresas_de_medio_porte.pdf" TargetMode="External"/><Relationship Id="rId23" Type="http://schemas.openxmlformats.org/officeDocument/2006/relationships/hyperlink" Target="http://joerllys.files.wordpress.com/2011/02/tco.pdf" TargetMode="External"/><Relationship Id="rId10" Type="http://schemas.openxmlformats.org/officeDocument/2006/relationships/hyperlink" Target="http://2beal.org/ti/manuais/GTI_INTRO.PDF" TargetMode="External"/><Relationship Id="rId19" Type="http://schemas.openxmlformats.org/officeDocument/2006/relationships/hyperlink" Target="http://congreso.pucp.edu.pe/iberoamericano-contabilidad/pdf/054.pdf" TargetMode="External"/><Relationship Id="rId4" Type="http://schemas.openxmlformats.org/officeDocument/2006/relationships/settings" Target="settings.xml"/><Relationship Id="rId9" Type="http://schemas.openxmlformats.org/officeDocument/2006/relationships/hyperlink" Target="http://www.faf.uerj.br/pastas_prof/ricardo/industrial1/COQ_e_TCO.pdf" TargetMode="External"/><Relationship Id="rId14" Type="http://schemas.openxmlformats.org/officeDocument/2006/relationships/hyperlink" Target="http://www.simpep.feb.unesp.br/anais/anais_13/artigos/957.pdf" TargetMode="External"/><Relationship Id="rId22" Type="http://schemas.openxmlformats.org/officeDocument/2006/relationships/hyperlink" Target="https://docs.google.com/viewer?a=v&amp;q=cache:9lck6zofMuAJ:e-revista.unioeste.br/index.php/csaemrevista/article/download/201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osmar.braga@gmail.com" TargetMode="External"/><Relationship Id="rId1" Type="http://schemas.openxmlformats.org/officeDocument/2006/relationships/hyperlink" Target="mailto:Nelsoncamargo01@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BECEF-19B2-4B28-8119-B66A87AD1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3909</Words>
  <Characters>21112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NAYARA</dc:creator>
  <cp:lastModifiedBy>Fatima</cp:lastModifiedBy>
  <cp:revision>2</cp:revision>
  <cp:lastPrinted>2013-06-19T21:12:00Z</cp:lastPrinted>
  <dcterms:created xsi:type="dcterms:W3CDTF">2013-06-19T21:15:00Z</dcterms:created>
  <dcterms:modified xsi:type="dcterms:W3CDTF">2013-06-19T21:15:00Z</dcterms:modified>
</cp:coreProperties>
</file>