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2D" w:rsidRPr="00E044AA" w:rsidRDefault="0015400B" w:rsidP="000A3C4B">
      <w:pPr>
        <w:autoSpaceDE w:val="0"/>
        <w:autoSpaceDN w:val="0"/>
        <w:adjustRightInd w:val="0"/>
        <w:spacing w:after="0" w:line="240" w:lineRule="auto"/>
        <w:jc w:val="center"/>
        <w:rPr>
          <w:rFonts w:ascii="Arial" w:hAnsi="Arial" w:cs="Arial"/>
          <w:b/>
          <w:bCs/>
          <w:sz w:val="36"/>
          <w:szCs w:val="36"/>
        </w:rPr>
      </w:pPr>
      <w:bookmarkStart w:id="0" w:name="_Toc259515880"/>
      <w:r>
        <w:rPr>
          <w:rFonts w:ascii="Arial" w:hAnsi="Arial" w:cs="Arial"/>
          <w:b/>
          <w:bCs/>
          <w:noProof/>
          <w:sz w:val="36"/>
          <w:szCs w:val="36"/>
          <w:lang w:eastAsia="pt-BR"/>
        </w:rPr>
        <w:pict>
          <v:shapetype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" stroked="f">
            <v:textbox>
              <w:txbxContent>
                <w:p w:rsidR="00D5735D" w:rsidRDefault="00D5735D" w:rsidP="0031562D"/>
              </w:txbxContent>
            </v:textbox>
          </v:shape>
        </w:pict>
      </w:r>
      <w:r w:rsidR="0031562D" w:rsidRPr="00E044AA">
        <w:rPr>
          <w:rFonts w:ascii="Arial" w:hAnsi="Arial" w:cs="Arial"/>
          <w:b/>
          <w:bCs/>
          <w:sz w:val="36"/>
          <w:szCs w:val="36"/>
        </w:rPr>
        <w:t>FACULDADE DE PATOS DE MINAS</w:t>
      </w:r>
    </w:p>
    <w:p w:rsidR="0031562D" w:rsidRPr="00E044AA" w:rsidRDefault="0031562D" w:rsidP="000A3C4B">
      <w:pPr>
        <w:autoSpaceDE w:val="0"/>
        <w:autoSpaceDN w:val="0"/>
        <w:adjustRightInd w:val="0"/>
        <w:spacing w:after="0" w:line="240" w:lineRule="auto"/>
        <w:jc w:val="center"/>
        <w:rPr>
          <w:rFonts w:ascii="Arial" w:hAnsi="Arial" w:cs="Arial"/>
          <w:b/>
          <w:bCs/>
          <w:color w:val="FF0000"/>
          <w:sz w:val="32"/>
          <w:szCs w:val="32"/>
        </w:rPr>
      </w:pPr>
      <w:r w:rsidRPr="00E044AA">
        <w:rPr>
          <w:rFonts w:ascii="Arial" w:hAnsi="Arial" w:cs="Arial"/>
          <w:b/>
          <w:bCs/>
          <w:sz w:val="32"/>
          <w:szCs w:val="32"/>
        </w:rPr>
        <w:t>GRADUAÇÃO EM FISIOTERAPIA</w:t>
      </w: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AA0FF4" w:rsidRPr="00E044AA" w:rsidRDefault="00E27BA2" w:rsidP="000A3C4B">
      <w:pPr>
        <w:autoSpaceDE w:val="0"/>
        <w:autoSpaceDN w:val="0"/>
        <w:adjustRightInd w:val="0"/>
        <w:spacing w:line="240" w:lineRule="auto"/>
        <w:jc w:val="center"/>
        <w:rPr>
          <w:rFonts w:ascii="Arial" w:hAnsi="Arial" w:cs="Arial"/>
          <w:b/>
          <w:bCs/>
          <w:color w:val="000000" w:themeColor="text1"/>
          <w:sz w:val="32"/>
          <w:szCs w:val="32"/>
        </w:rPr>
      </w:pPr>
      <w:r w:rsidRPr="00E044AA">
        <w:rPr>
          <w:rFonts w:ascii="Arial" w:hAnsi="Arial" w:cs="Arial"/>
          <w:b/>
          <w:bCs/>
          <w:color w:val="000000" w:themeColor="text1"/>
          <w:sz w:val="32"/>
          <w:szCs w:val="32"/>
        </w:rPr>
        <w:t>MAXIMILIANO GABRIEL ROCHA OLIVEIRA</w:t>
      </w: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color w:val="000000"/>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color w:val="000000"/>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color w:val="000000"/>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color w:val="000000"/>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color w:val="000000"/>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color w:val="000000"/>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color w:val="000000"/>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color w:val="000000"/>
          <w:sz w:val="24"/>
          <w:szCs w:val="24"/>
        </w:rPr>
      </w:pPr>
    </w:p>
    <w:p w:rsidR="00E044AA" w:rsidRPr="00FF3F98" w:rsidRDefault="00E044AA" w:rsidP="000A3C4B">
      <w:pPr>
        <w:autoSpaceDE w:val="0"/>
        <w:autoSpaceDN w:val="0"/>
        <w:adjustRightInd w:val="0"/>
        <w:spacing w:after="0" w:line="240" w:lineRule="auto"/>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aps/>
          <w:color w:val="000000"/>
          <w:sz w:val="24"/>
          <w:szCs w:val="24"/>
        </w:rPr>
      </w:pPr>
    </w:p>
    <w:p w:rsidR="00AA0FF4" w:rsidRPr="00E044AA" w:rsidRDefault="00D5735D" w:rsidP="000A3C4B">
      <w:pPr>
        <w:autoSpaceDE w:val="0"/>
        <w:autoSpaceDN w:val="0"/>
        <w:adjustRightInd w:val="0"/>
        <w:spacing w:line="240" w:lineRule="auto"/>
        <w:jc w:val="center"/>
        <w:rPr>
          <w:rFonts w:ascii="Arial" w:hAnsi="Arial" w:cs="Arial"/>
          <w:b/>
          <w:bCs/>
          <w:color w:val="000000"/>
          <w:sz w:val="36"/>
          <w:szCs w:val="36"/>
        </w:rPr>
      </w:pPr>
      <w:r>
        <w:rPr>
          <w:rFonts w:ascii="Arial" w:hAnsi="Arial" w:cs="Arial"/>
          <w:b/>
          <w:bCs/>
          <w:color w:val="000000"/>
          <w:sz w:val="36"/>
          <w:szCs w:val="36"/>
        </w:rPr>
        <w:t xml:space="preserve">ESTUDO COMPARATIVO EM RELAÇÃO À AMPLITUDE DE MOVIMENTO DE QUADRIL NOS ATLETAS </w:t>
      </w:r>
      <w:r w:rsidR="00E27BA2" w:rsidRPr="00E044AA">
        <w:rPr>
          <w:rFonts w:ascii="Arial" w:hAnsi="Arial" w:cs="Arial"/>
          <w:b/>
          <w:bCs/>
          <w:color w:val="000000"/>
          <w:sz w:val="36"/>
          <w:szCs w:val="36"/>
        </w:rPr>
        <w:t xml:space="preserve">DE FUTEBOL </w:t>
      </w:r>
      <w:r>
        <w:rPr>
          <w:rFonts w:ascii="Arial" w:hAnsi="Arial" w:cs="Arial"/>
          <w:b/>
          <w:bCs/>
          <w:color w:val="000000"/>
          <w:sz w:val="36"/>
          <w:szCs w:val="36"/>
        </w:rPr>
        <w:t xml:space="preserve">AMADOR </w:t>
      </w:r>
      <w:r w:rsidR="00E27BA2" w:rsidRPr="00E044AA">
        <w:rPr>
          <w:rFonts w:ascii="Arial" w:hAnsi="Arial" w:cs="Arial"/>
          <w:b/>
          <w:bCs/>
          <w:color w:val="000000"/>
          <w:sz w:val="36"/>
          <w:szCs w:val="36"/>
        </w:rPr>
        <w:t xml:space="preserve">EM UMA CIDADE DO </w:t>
      </w:r>
      <w:r w:rsidR="00CA3740">
        <w:rPr>
          <w:rFonts w:ascii="Arial" w:hAnsi="Arial" w:cs="Arial"/>
          <w:b/>
          <w:bCs/>
          <w:color w:val="000000"/>
          <w:sz w:val="36"/>
          <w:szCs w:val="36"/>
        </w:rPr>
        <w:t>ALTO PARANAÍBA</w:t>
      </w:r>
    </w:p>
    <w:p w:rsidR="0031562D" w:rsidRPr="00FF3F98" w:rsidRDefault="0031562D" w:rsidP="000A3C4B">
      <w:pPr>
        <w:autoSpaceDE w:val="0"/>
        <w:autoSpaceDN w:val="0"/>
        <w:adjustRightInd w:val="0"/>
        <w:spacing w:after="0" w:line="240" w:lineRule="auto"/>
        <w:jc w:val="center"/>
        <w:rPr>
          <w:rFonts w:ascii="Arial" w:hAnsi="Arial" w:cs="Arial"/>
          <w:b/>
          <w:bCs/>
          <w:cap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color w:val="000000"/>
          <w:sz w:val="24"/>
          <w:szCs w:val="24"/>
        </w:rPr>
      </w:pPr>
    </w:p>
    <w:p w:rsidR="007C0992" w:rsidRDefault="007C0992" w:rsidP="000A3C4B">
      <w:pPr>
        <w:autoSpaceDE w:val="0"/>
        <w:autoSpaceDN w:val="0"/>
        <w:adjustRightInd w:val="0"/>
        <w:spacing w:after="0" w:line="240" w:lineRule="auto"/>
        <w:jc w:val="center"/>
        <w:rPr>
          <w:rFonts w:ascii="Arial" w:hAnsi="Arial" w:cs="Arial"/>
          <w:b/>
          <w:bCs/>
          <w:color w:val="000000"/>
          <w:sz w:val="24"/>
          <w:szCs w:val="24"/>
        </w:rPr>
      </w:pPr>
    </w:p>
    <w:p w:rsidR="00E044AA" w:rsidRDefault="00E044AA" w:rsidP="000A3C4B">
      <w:pPr>
        <w:autoSpaceDE w:val="0"/>
        <w:autoSpaceDN w:val="0"/>
        <w:adjustRightInd w:val="0"/>
        <w:spacing w:after="0" w:line="240" w:lineRule="auto"/>
        <w:jc w:val="center"/>
        <w:rPr>
          <w:rFonts w:ascii="Arial" w:hAnsi="Arial" w:cs="Arial"/>
          <w:b/>
          <w:bCs/>
          <w:color w:val="000000"/>
          <w:sz w:val="24"/>
          <w:szCs w:val="24"/>
        </w:rPr>
      </w:pPr>
    </w:p>
    <w:p w:rsidR="00E044AA" w:rsidRDefault="00E044AA" w:rsidP="000A3C4B">
      <w:pPr>
        <w:autoSpaceDE w:val="0"/>
        <w:autoSpaceDN w:val="0"/>
        <w:adjustRightInd w:val="0"/>
        <w:spacing w:after="0" w:line="240" w:lineRule="auto"/>
        <w:jc w:val="center"/>
        <w:rPr>
          <w:rFonts w:ascii="Arial" w:hAnsi="Arial" w:cs="Arial"/>
          <w:b/>
          <w:bCs/>
          <w:color w:val="000000"/>
          <w:sz w:val="24"/>
          <w:szCs w:val="24"/>
        </w:rPr>
      </w:pPr>
    </w:p>
    <w:p w:rsidR="00E044AA" w:rsidRDefault="00E044AA" w:rsidP="000A3C4B">
      <w:pPr>
        <w:autoSpaceDE w:val="0"/>
        <w:autoSpaceDN w:val="0"/>
        <w:adjustRightInd w:val="0"/>
        <w:spacing w:after="0" w:line="240" w:lineRule="auto"/>
        <w:jc w:val="center"/>
        <w:rPr>
          <w:rFonts w:ascii="Arial" w:hAnsi="Arial" w:cs="Arial"/>
          <w:b/>
          <w:bCs/>
          <w:color w:val="000000"/>
          <w:sz w:val="24"/>
          <w:szCs w:val="24"/>
        </w:rPr>
      </w:pPr>
    </w:p>
    <w:p w:rsidR="00E044AA" w:rsidRDefault="00E044AA" w:rsidP="000A3C4B">
      <w:pPr>
        <w:autoSpaceDE w:val="0"/>
        <w:autoSpaceDN w:val="0"/>
        <w:adjustRightInd w:val="0"/>
        <w:spacing w:after="0" w:line="240" w:lineRule="auto"/>
        <w:jc w:val="center"/>
        <w:rPr>
          <w:rFonts w:ascii="Arial" w:hAnsi="Arial" w:cs="Arial"/>
          <w:b/>
          <w:bCs/>
          <w:color w:val="000000"/>
          <w:sz w:val="24"/>
          <w:szCs w:val="24"/>
        </w:rPr>
      </w:pPr>
    </w:p>
    <w:p w:rsidR="00E044AA" w:rsidRDefault="00E044AA" w:rsidP="000A3C4B">
      <w:pPr>
        <w:autoSpaceDE w:val="0"/>
        <w:autoSpaceDN w:val="0"/>
        <w:adjustRightInd w:val="0"/>
        <w:spacing w:after="0" w:line="240" w:lineRule="auto"/>
        <w:jc w:val="center"/>
        <w:rPr>
          <w:rFonts w:ascii="Arial" w:hAnsi="Arial" w:cs="Arial"/>
          <w:b/>
          <w:bCs/>
          <w:color w:val="000000"/>
          <w:sz w:val="24"/>
          <w:szCs w:val="24"/>
        </w:rPr>
      </w:pPr>
    </w:p>
    <w:p w:rsidR="00E044AA" w:rsidRDefault="00E044AA" w:rsidP="000A3C4B">
      <w:pPr>
        <w:autoSpaceDE w:val="0"/>
        <w:autoSpaceDN w:val="0"/>
        <w:adjustRightInd w:val="0"/>
        <w:spacing w:after="0" w:line="240" w:lineRule="auto"/>
        <w:jc w:val="center"/>
        <w:rPr>
          <w:rFonts w:ascii="Arial" w:hAnsi="Arial" w:cs="Arial"/>
          <w:b/>
          <w:bCs/>
          <w:color w:val="000000"/>
          <w:sz w:val="24"/>
          <w:szCs w:val="24"/>
        </w:rPr>
      </w:pPr>
    </w:p>
    <w:p w:rsidR="00E044AA" w:rsidRPr="00FF3F98" w:rsidRDefault="00E044AA" w:rsidP="000A3C4B">
      <w:pPr>
        <w:autoSpaceDE w:val="0"/>
        <w:autoSpaceDN w:val="0"/>
        <w:adjustRightInd w:val="0"/>
        <w:spacing w:after="0" w:line="240" w:lineRule="auto"/>
        <w:jc w:val="center"/>
        <w:rPr>
          <w:rFonts w:ascii="Arial" w:hAnsi="Arial" w:cs="Arial"/>
          <w:b/>
          <w:bCs/>
          <w:color w:val="000000"/>
          <w:sz w:val="24"/>
          <w:szCs w:val="24"/>
        </w:rPr>
      </w:pPr>
    </w:p>
    <w:p w:rsidR="007C0992" w:rsidRPr="00FF3F98" w:rsidRDefault="007C0992" w:rsidP="000A3C4B">
      <w:pPr>
        <w:autoSpaceDE w:val="0"/>
        <w:autoSpaceDN w:val="0"/>
        <w:adjustRightInd w:val="0"/>
        <w:spacing w:after="0" w:line="240" w:lineRule="auto"/>
        <w:jc w:val="center"/>
        <w:rPr>
          <w:rFonts w:ascii="Arial" w:hAnsi="Arial" w:cs="Arial"/>
          <w:b/>
          <w:bCs/>
          <w:color w:val="000000"/>
          <w:sz w:val="24"/>
          <w:szCs w:val="24"/>
        </w:rPr>
      </w:pPr>
    </w:p>
    <w:p w:rsidR="0031562D" w:rsidRPr="00FF3F98" w:rsidRDefault="0031562D" w:rsidP="00E044AA">
      <w:pPr>
        <w:autoSpaceDE w:val="0"/>
        <w:autoSpaceDN w:val="0"/>
        <w:adjustRightInd w:val="0"/>
        <w:spacing w:after="0" w:line="240" w:lineRule="auto"/>
        <w:rPr>
          <w:rFonts w:ascii="Arial" w:hAnsi="Arial" w:cs="Arial"/>
          <w:b/>
          <w:bCs/>
          <w:color w:val="000000"/>
          <w:sz w:val="24"/>
          <w:szCs w:val="24"/>
        </w:rPr>
      </w:pPr>
    </w:p>
    <w:p w:rsidR="0031562D" w:rsidRPr="00E044AA" w:rsidRDefault="0031562D" w:rsidP="000A3C4B">
      <w:pPr>
        <w:autoSpaceDE w:val="0"/>
        <w:autoSpaceDN w:val="0"/>
        <w:adjustRightInd w:val="0"/>
        <w:spacing w:after="0" w:line="240" w:lineRule="auto"/>
        <w:jc w:val="center"/>
        <w:rPr>
          <w:rFonts w:ascii="Arial" w:hAnsi="Arial" w:cs="Arial"/>
          <w:b/>
          <w:bCs/>
          <w:color w:val="000000"/>
        </w:rPr>
      </w:pPr>
      <w:r w:rsidRPr="00E044AA">
        <w:rPr>
          <w:rFonts w:ascii="Arial" w:hAnsi="Arial" w:cs="Arial"/>
          <w:b/>
          <w:bCs/>
          <w:color w:val="000000"/>
        </w:rPr>
        <w:t>PATOS DE MINAS</w:t>
      </w:r>
    </w:p>
    <w:p w:rsidR="00E044AA" w:rsidRDefault="00F25A15" w:rsidP="000A3C4B">
      <w:pPr>
        <w:autoSpaceDE w:val="0"/>
        <w:autoSpaceDN w:val="0"/>
        <w:adjustRightInd w:val="0"/>
        <w:spacing w:line="240" w:lineRule="auto"/>
        <w:jc w:val="center"/>
        <w:rPr>
          <w:rFonts w:ascii="Arial" w:hAnsi="Arial" w:cs="Arial"/>
          <w:b/>
          <w:bCs/>
          <w:color w:val="000000"/>
        </w:rPr>
      </w:pPr>
      <w:r w:rsidRPr="00E044AA">
        <w:rPr>
          <w:rFonts w:ascii="Arial" w:hAnsi="Arial" w:cs="Arial"/>
          <w:b/>
          <w:bCs/>
          <w:color w:val="000000"/>
        </w:rPr>
        <w:t>2019</w:t>
      </w:r>
    </w:p>
    <w:p w:rsidR="00E044AA" w:rsidRDefault="00E044AA" w:rsidP="00E044AA">
      <w:pPr>
        <w:autoSpaceDE w:val="0"/>
        <w:autoSpaceDN w:val="0"/>
        <w:adjustRightInd w:val="0"/>
        <w:spacing w:line="240" w:lineRule="auto"/>
        <w:jc w:val="center"/>
        <w:rPr>
          <w:rFonts w:ascii="Arial" w:hAnsi="Arial" w:cs="Arial"/>
          <w:b/>
          <w:bCs/>
          <w:color w:val="000000"/>
        </w:rPr>
      </w:pPr>
    </w:p>
    <w:p w:rsidR="00E044AA" w:rsidRDefault="00E044AA" w:rsidP="00E044AA">
      <w:pPr>
        <w:autoSpaceDE w:val="0"/>
        <w:autoSpaceDN w:val="0"/>
        <w:adjustRightInd w:val="0"/>
        <w:spacing w:line="240" w:lineRule="auto"/>
        <w:jc w:val="center"/>
        <w:rPr>
          <w:rFonts w:ascii="Arial" w:hAnsi="Arial" w:cs="Arial"/>
          <w:b/>
          <w:bCs/>
          <w:color w:val="000000"/>
        </w:rPr>
      </w:pPr>
    </w:p>
    <w:p w:rsidR="00E044AA" w:rsidRDefault="00E044AA" w:rsidP="00E044AA">
      <w:pPr>
        <w:autoSpaceDE w:val="0"/>
        <w:autoSpaceDN w:val="0"/>
        <w:adjustRightInd w:val="0"/>
        <w:spacing w:line="240" w:lineRule="auto"/>
        <w:jc w:val="center"/>
        <w:rPr>
          <w:rFonts w:ascii="Arial" w:hAnsi="Arial" w:cs="Arial"/>
          <w:b/>
          <w:bCs/>
          <w:color w:val="000000"/>
        </w:rPr>
      </w:pPr>
    </w:p>
    <w:p w:rsidR="00E044AA" w:rsidRDefault="00E044AA" w:rsidP="00E044AA">
      <w:pPr>
        <w:autoSpaceDE w:val="0"/>
        <w:autoSpaceDN w:val="0"/>
        <w:adjustRightInd w:val="0"/>
        <w:spacing w:line="240" w:lineRule="auto"/>
        <w:rPr>
          <w:rFonts w:ascii="Arial" w:hAnsi="Arial" w:cs="Arial"/>
          <w:b/>
          <w:bCs/>
          <w:color w:val="000000"/>
        </w:rPr>
      </w:pPr>
    </w:p>
    <w:p w:rsidR="00E044AA" w:rsidRDefault="00E044AA" w:rsidP="00E044AA">
      <w:pPr>
        <w:autoSpaceDE w:val="0"/>
        <w:autoSpaceDN w:val="0"/>
        <w:adjustRightInd w:val="0"/>
        <w:spacing w:line="240" w:lineRule="auto"/>
        <w:rPr>
          <w:rFonts w:ascii="Arial" w:hAnsi="Arial" w:cs="Arial"/>
          <w:b/>
          <w:bCs/>
          <w:color w:val="000000"/>
        </w:rPr>
      </w:pPr>
    </w:p>
    <w:p w:rsidR="00E044AA" w:rsidRDefault="00E044AA" w:rsidP="000A3C4B">
      <w:pPr>
        <w:autoSpaceDE w:val="0"/>
        <w:autoSpaceDN w:val="0"/>
        <w:adjustRightInd w:val="0"/>
        <w:spacing w:line="240" w:lineRule="auto"/>
        <w:jc w:val="center"/>
        <w:rPr>
          <w:rFonts w:ascii="Arial" w:hAnsi="Arial" w:cs="Arial"/>
          <w:b/>
          <w:bCs/>
          <w:color w:val="000000"/>
        </w:rPr>
      </w:pPr>
    </w:p>
    <w:p w:rsidR="00E044AA" w:rsidRDefault="00E044AA" w:rsidP="000A3C4B">
      <w:pPr>
        <w:autoSpaceDE w:val="0"/>
        <w:autoSpaceDN w:val="0"/>
        <w:adjustRightInd w:val="0"/>
        <w:spacing w:line="240" w:lineRule="auto"/>
        <w:jc w:val="center"/>
        <w:rPr>
          <w:rFonts w:ascii="Arial" w:hAnsi="Arial" w:cs="Arial"/>
          <w:b/>
          <w:bCs/>
          <w:color w:val="000000"/>
        </w:rPr>
      </w:pPr>
    </w:p>
    <w:p w:rsidR="00E044AA" w:rsidRPr="00E044AA" w:rsidRDefault="007A4F86" w:rsidP="00E044AA">
      <w:pPr>
        <w:autoSpaceDE w:val="0"/>
        <w:autoSpaceDN w:val="0"/>
        <w:adjustRightInd w:val="0"/>
        <w:spacing w:line="240" w:lineRule="auto"/>
        <w:jc w:val="center"/>
        <w:rPr>
          <w:rFonts w:ascii="Arial" w:hAnsi="Arial" w:cs="Arial"/>
          <w:b/>
          <w:bCs/>
          <w:color w:val="FF0000"/>
          <w:sz w:val="24"/>
          <w:szCs w:val="24"/>
        </w:rPr>
      </w:pPr>
      <w:r w:rsidRPr="00FF3F98">
        <w:rPr>
          <w:rFonts w:ascii="Arial" w:hAnsi="Arial" w:cs="Arial"/>
          <w:b/>
          <w:bCs/>
          <w:color w:val="000000"/>
          <w:sz w:val="24"/>
          <w:szCs w:val="24"/>
        </w:rPr>
        <w:br w:type="page"/>
      </w:r>
      <w:r w:rsidR="0015400B" w:rsidRPr="0015400B">
        <w:rPr>
          <w:rFonts w:ascii="Arial" w:hAnsi="Arial" w:cs="Arial"/>
          <w:b/>
          <w:caps/>
          <w:noProof/>
          <w:color w:val="000000" w:themeColor="text1"/>
          <w:sz w:val="32"/>
          <w:szCs w:val="32"/>
          <w:lang w:eastAsia="pt-BR"/>
        </w:rPr>
        <w:lastRenderedPageBreak/>
        <w:pict>
          <v:shape id="Text Box 3" o:spid="_x0000_s1027" type="#_x0000_t202" style="position:absolute;left:0;text-align:left;margin-left:444.1pt;margin-top:-57.4pt;width:41.95pt;height: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" stroked="f">
            <v:textbox>
              <w:txbxContent>
                <w:p w:rsidR="00D5735D" w:rsidRDefault="00D5735D" w:rsidP="0031562D"/>
              </w:txbxContent>
            </v:textbox>
          </v:shape>
        </w:pict>
      </w:r>
      <w:r w:rsidR="00E673F5" w:rsidRPr="00E044AA">
        <w:rPr>
          <w:rFonts w:ascii="Arial" w:hAnsi="Arial" w:cs="Arial"/>
          <w:b/>
          <w:bCs/>
          <w:color w:val="000000" w:themeColor="text1"/>
          <w:sz w:val="32"/>
          <w:szCs w:val="32"/>
        </w:rPr>
        <w:t>MAXIMILIANO GABRIEL ROCHA OLIVEIR</w:t>
      </w:r>
      <w:r w:rsidR="00E044AA">
        <w:rPr>
          <w:rFonts w:ascii="Arial" w:hAnsi="Arial" w:cs="Arial"/>
          <w:b/>
          <w:bCs/>
          <w:color w:val="000000" w:themeColor="text1"/>
          <w:sz w:val="32"/>
          <w:szCs w:val="32"/>
        </w:rPr>
        <w:t>A</w:t>
      </w:r>
    </w:p>
    <w:p w:rsidR="0031562D" w:rsidRPr="00FF3F98" w:rsidRDefault="0031562D" w:rsidP="000A3C4B">
      <w:pPr>
        <w:autoSpaceDE w:val="0"/>
        <w:autoSpaceDN w:val="0"/>
        <w:adjustRightInd w:val="0"/>
        <w:spacing w:after="0" w:line="240" w:lineRule="auto"/>
        <w:jc w:val="center"/>
        <w:rPr>
          <w:rFonts w:ascii="Arial" w:hAnsi="Arial" w:cs="Arial"/>
          <w:b/>
          <w:bCs/>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sz w:val="24"/>
          <w:szCs w:val="24"/>
        </w:rPr>
      </w:pPr>
    </w:p>
    <w:p w:rsidR="007A4F86" w:rsidRPr="00FF3F98" w:rsidRDefault="007A4F86" w:rsidP="000A3C4B">
      <w:pPr>
        <w:autoSpaceDE w:val="0"/>
        <w:autoSpaceDN w:val="0"/>
        <w:adjustRightInd w:val="0"/>
        <w:spacing w:after="0" w:line="240" w:lineRule="auto"/>
        <w:jc w:val="center"/>
        <w:rPr>
          <w:rFonts w:ascii="Arial" w:hAnsi="Arial" w:cs="Arial"/>
          <w:b/>
          <w:bCs/>
          <w:sz w:val="24"/>
          <w:szCs w:val="24"/>
        </w:rPr>
      </w:pPr>
    </w:p>
    <w:p w:rsidR="007A4F86" w:rsidRPr="00FF3F98" w:rsidRDefault="007A4F86" w:rsidP="000A3C4B">
      <w:pPr>
        <w:autoSpaceDE w:val="0"/>
        <w:autoSpaceDN w:val="0"/>
        <w:adjustRightInd w:val="0"/>
        <w:spacing w:after="0" w:line="240" w:lineRule="auto"/>
        <w:rPr>
          <w:rFonts w:ascii="Arial" w:hAnsi="Arial" w:cs="Arial"/>
          <w:b/>
          <w:bCs/>
          <w:sz w:val="24"/>
          <w:szCs w:val="24"/>
        </w:rPr>
      </w:pPr>
    </w:p>
    <w:p w:rsidR="00D5735D" w:rsidRPr="00E044AA" w:rsidRDefault="00D5735D" w:rsidP="00D5735D">
      <w:pPr>
        <w:autoSpaceDE w:val="0"/>
        <w:autoSpaceDN w:val="0"/>
        <w:adjustRightInd w:val="0"/>
        <w:spacing w:line="240" w:lineRule="auto"/>
        <w:jc w:val="center"/>
        <w:rPr>
          <w:rFonts w:ascii="Arial" w:hAnsi="Arial" w:cs="Arial"/>
          <w:b/>
          <w:bCs/>
          <w:color w:val="000000"/>
          <w:sz w:val="36"/>
          <w:szCs w:val="36"/>
        </w:rPr>
      </w:pPr>
      <w:r>
        <w:rPr>
          <w:rFonts w:ascii="Arial" w:hAnsi="Arial" w:cs="Arial"/>
          <w:b/>
          <w:bCs/>
          <w:color w:val="000000"/>
          <w:sz w:val="36"/>
          <w:szCs w:val="36"/>
        </w:rPr>
        <w:t xml:space="preserve">ESTUDO COMPARATIVO EM RELAÇÃO À AMPLITUDE DE MOVIMENTO DE QUADRIL NOS ATLETAS </w:t>
      </w:r>
      <w:r w:rsidRPr="00E044AA">
        <w:rPr>
          <w:rFonts w:ascii="Arial" w:hAnsi="Arial" w:cs="Arial"/>
          <w:b/>
          <w:bCs/>
          <w:color w:val="000000"/>
          <w:sz w:val="36"/>
          <w:szCs w:val="36"/>
        </w:rPr>
        <w:t xml:space="preserve">DE FUTEBOL </w:t>
      </w:r>
      <w:r>
        <w:rPr>
          <w:rFonts w:ascii="Arial" w:hAnsi="Arial" w:cs="Arial"/>
          <w:b/>
          <w:bCs/>
          <w:color w:val="000000"/>
          <w:sz w:val="36"/>
          <w:szCs w:val="36"/>
        </w:rPr>
        <w:t xml:space="preserve">AMADOR </w:t>
      </w:r>
      <w:r w:rsidRPr="00E044AA">
        <w:rPr>
          <w:rFonts w:ascii="Arial" w:hAnsi="Arial" w:cs="Arial"/>
          <w:b/>
          <w:bCs/>
          <w:color w:val="000000"/>
          <w:sz w:val="36"/>
          <w:szCs w:val="36"/>
        </w:rPr>
        <w:t xml:space="preserve">EM UMA CIDADE DO </w:t>
      </w:r>
      <w:r>
        <w:rPr>
          <w:rFonts w:ascii="Arial" w:hAnsi="Arial" w:cs="Arial"/>
          <w:b/>
          <w:bCs/>
          <w:color w:val="000000"/>
          <w:sz w:val="36"/>
          <w:szCs w:val="36"/>
        </w:rPr>
        <w:t>ALTO PARANAÍBA</w:t>
      </w:r>
    </w:p>
    <w:p w:rsidR="00E673F5" w:rsidRPr="00E044AA" w:rsidRDefault="00E673F5" w:rsidP="000A3C4B">
      <w:pPr>
        <w:autoSpaceDE w:val="0"/>
        <w:autoSpaceDN w:val="0"/>
        <w:adjustRightInd w:val="0"/>
        <w:spacing w:line="240" w:lineRule="auto"/>
        <w:jc w:val="center"/>
        <w:rPr>
          <w:rFonts w:ascii="Arial" w:hAnsi="Arial" w:cs="Arial"/>
          <w:b/>
          <w:bCs/>
          <w:color w:val="000000"/>
          <w:sz w:val="36"/>
          <w:szCs w:val="36"/>
        </w:rPr>
      </w:pPr>
    </w:p>
    <w:p w:rsidR="00AA0FF4" w:rsidRPr="00FF3F98" w:rsidRDefault="00AA0FF4" w:rsidP="000A3C4B">
      <w:pPr>
        <w:autoSpaceDE w:val="0"/>
        <w:autoSpaceDN w:val="0"/>
        <w:adjustRightInd w:val="0"/>
        <w:spacing w:line="240" w:lineRule="auto"/>
        <w:jc w:val="center"/>
        <w:rPr>
          <w:rFonts w:ascii="Arial" w:hAnsi="Arial" w:cs="Arial"/>
          <w:b/>
          <w:bCs/>
          <w:color w:val="000000"/>
          <w:sz w:val="24"/>
          <w:szCs w:val="24"/>
        </w:rPr>
      </w:pPr>
    </w:p>
    <w:p w:rsidR="0031562D" w:rsidRDefault="0031562D" w:rsidP="000A3C4B">
      <w:pPr>
        <w:autoSpaceDE w:val="0"/>
        <w:autoSpaceDN w:val="0"/>
        <w:adjustRightInd w:val="0"/>
        <w:spacing w:after="0" w:line="240" w:lineRule="auto"/>
        <w:jc w:val="center"/>
        <w:rPr>
          <w:rFonts w:ascii="Arial" w:hAnsi="Arial" w:cs="Arial"/>
          <w:b/>
          <w:bCs/>
          <w:sz w:val="24"/>
          <w:szCs w:val="24"/>
        </w:rPr>
      </w:pPr>
    </w:p>
    <w:p w:rsidR="00E044AA" w:rsidRDefault="00E044AA" w:rsidP="000A3C4B">
      <w:pPr>
        <w:autoSpaceDE w:val="0"/>
        <w:autoSpaceDN w:val="0"/>
        <w:adjustRightInd w:val="0"/>
        <w:spacing w:after="0" w:line="240" w:lineRule="auto"/>
        <w:jc w:val="center"/>
        <w:rPr>
          <w:rFonts w:ascii="Arial" w:hAnsi="Arial" w:cs="Arial"/>
          <w:b/>
          <w:bCs/>
          <w:sz w:val="24"/>
          <w:szCs w:val="24"/>
        </w:rPr>
      </w:pPr>
    </w:p>
    <w:p w:rsidR="00E044AA" w:rsidRPr="00FF3F98" w:rsidRDefault="00E044AA" w:rsidP="000A3C4B">
      <w:pPr>
        <w:autoSpaceDE w:val="0"/>
        <w:autoSpaceDN w:val="0"/>
        <w:adjustRightInd w:val="0"/>
        <w:spacing w:after="0" w:line="240" w:lineRule="auto"/>
        <w:jc w:val="center"/>
        <w:rPr>
          <w:rFonts w:ascii="Arial" w:hAnsi="Arial" w:cs="Arial"/>
          <w:b/>
          <w:bCs/>
          <w:sz w:val="24"/>
          <w:szCs w:val="24"/>
        </w:rPr>
      </w:pPr>
    </w:p>
    <w:p w:rsidR="0031562D" w:rsidRPr="00FF3F98" w:rsidRDefault="0031562D" w:rsidP="000A3C4B">
      <w:pPr>
        <w:autoSpaceDE w:val="0"/>
        <w:autoSpaceDN w:val="0"/>
        <w:adjustRightInd w:val="0"/>
        <w:spacing w:after="0" w:line="240" w:lineRule="auto"/>
        <w:jc w:val="center"/>
        <w:rPr>
          <w:rFonts w:ascii="Arial" w:hAnsi="Arial" w:cs="Arial"/>
          <w:b/>
          <w:bCs/>
          <w:sz w:val="24"/>
          <w:szCs w:val="24"/>
        </w:rPr>
      </w:pPr>
    </w:p>
    <w:p w:rsidR="0031562D" w:rsidRPr="00E044AA" w:rsidRDefault="0031562D" w:rsidP="000A3C4B">
      <w:pPr>
        <w:autoSpaceDE w:val="0"/>
        <w:autoSpaceDN w:val="0"/>
        <w:adjustRightInd w:val="0"/>
        <w:spacing w:after="0" w:line="240" w:lineRule="auto"/>
        <w:ind w:left="4536"/>
        <w:jc w:val="both"/>
        <w:rPr>
          <w:rFonts w:ascii="Arial" w:hAnsi="Arial" w:cs="Arial"/>
        </w:rPr>
      </w:pPr>
      <w:r w:rsidRPr="00E044AA">
        <w:rPr>
          <w:rFonts w:ascii="Arial" w:hAnsi="Arial" w:cs="Arial"/>
        </w:rPr>
        <w:t>Artigo apresentado à Faculdade Patos de Minas como requisito parcial para a conclusão do Curso em Fisioterapia.</w:t>
      </w:r>
    </w:p>
    <w:p w:rsidR="0031562D" w:rsidRPr="00FF3F98" w:rsidRDefault="0031562D" w:rsidP="000A3C4B">
      <w:pPr>
        <w:autoSpaceDE w:val="0"/>
        <w:autoSpaceDN w:val="0"/>
        <w:adjustRightInd w:val="0"/>
        <w:spacing w:after="0" w:line="240" w:lineRule="auto"/>
        <w:ind w:left="4536"/>
        <w:jc w:val="both"/>
        <w:rPr>
          <w:rFonts w:ascii="Arial" w:hAnsi="Arial" w:cs="Arial"/>
          <w:sz w:val="24"/>
          <w:szCs w:val="24"/>
        </w:rPr>
      </w:pPr>
    </w:p>
    <w:p w:rsidR="0031562D" w:rsidRPr="00FF3F98" w:rsidRDefault="0031562D" w:rsidP="000A3C4B">
      <w:pPr>
        <w:autoSpaceDE w:val="0"/>
        <w:autoSpaceDN w:val="0"/>
        <w:adjustRightInd w:val="0"/>
        <w:spacing w:after="0" w:line="240" w:lineRule="auto"/>
        <w:ind w:left="4536"/>
        <w:jc w:val="both"/>
        <w:rPr>
          <w:rFonts w:ascii="Arial" w:hAnsi="Arial" w:cs="Arial"/>
          <w:sz w:val="24"/>
          <w:szCs w:val="24"/>
        </w:rPr>
      </w:pPr>
    </w:p>
    <w:p w:rsidR="0031562D" w:rsidRPr="009760C1" w:rsidRDefault="0031562D" w:rsidP="000A3C4B">
      <w:pPr>
        <w:autoSpaceDE w:val="0"/>
        <w:autoSpaceDN w:val="0"/>
        <w:adjustRightInd w:val="0"/>
        <w:spacing w:after="0" w:line="240" w:lineRule="auto"/>
        <w:ind w:left="4536"/>
        <w:jc w:val="both"/>
        <w:rPr>
          <w:rFonts w:ascii="Arial" w:hAnsi="Arial" w:cs="Arial"/>
          <w:bCs/>
          <w:color w:val="000000" w:themeColor="text1"/>
        </w:rPr>
      </w:pPr>
      <w:r w:rsidRPr="00E044AA">
        <w:rPr>
          <w:rFonts w:ascii="Arial" w:hAnsi="Arial" w:cs="Arial"/>
        </w:rPr>
        <w:t>Orientador</w:t>
      </w:r>
      <w:r w:rsidRPr="009760C1">
        <w:rPr>
          <w:rFonts w:ascii="Arial" w:hAnsi="Arial" w:cs="Arial"/>
          <w:color w:val="000000" w:themeColor="text1"/>
        </w:rPr>
        <w:t xml:space="preserve">: </w:t>
      </w:r>
      <w:r w:rsidR="0069492F">
        <w:rPr>
          <w:rFonts w:ascii="Arial" w:hAnsi="Arial" w:cs="Arial"/>
          <w:color w:val="000000" w:themeColor="text1"/>
        </w:rPr>
        <w:t xml:space="preserve">Prof. </w:t>
      </w:r>
      <w:r w:rsidR="00CA3740">
        <w:rPr>
          <w:rFonts w:ascii="Arial" w:hAnsi="Arial" w:cs="Arial"/>
          <w:color w:val="000000" w:themeColor="text1"/>
        </w:rPr>
        <w:t>Me</w:t>
      </w:r>
      <w:r w:rsidR="00E673F5" w:rsidRPr="009760C1">
        <w:rPr>
          <w:rFonts w:ascii="Arial" w:hAnsi="Arial" w:cs="Arial"/>
          <w:color w:val="000000" w:themeColor="text1"/>
        </w:rPr>
        <w:t>. Alex Rodrigo Borges</w:t>
      </w:r>
    </w:p>
    <w:p w:rsidR="0031562D" w:rsidRPr="009760C1" w:rsidRDefault="0031562D" w:rsidP="000A3C4B">
      <w:pPr>
        <w:autoSpaceDE w:val="0"/>
        <w:autoSpaceDN w:val="0"/>
        <w:adjustRightInd w:val="0"/>
        <w:spacing w:after="0" w:line="240" w:lineRule="auto"/>
        <w:jc w:val="center"/>
        <w:rPr>
          <w:rFonts w:ascii="Arial" w:hAnsi="Arial" w:cs="Arial"/>
          <w:bCs/>
          <w:color w:val="000000" w:themeColor="text1"/>
        </w:rPr>
      </w:pPr>
    </w:p>
    <w:p w:rsidR="0031562D" w:rsidRPr="00FF3F98" w:rsidRDefault="0031562D" w:rsidP="000A3C4B">
      <w:pPr>
        <w:autoSpaceDE w:val="0"/>
        <w:autoSpaceDN w:val="0"/>
        <w:adjustRightInd w:val="0"/>
        <w:spacing w:after="0" w:line="240" w:lineRule="auto"/>
        <w:jc w:val="center"/>
        <w:rPr>
          <w:rFonts w:ascii="Arial" w:hAnsi="Arial" w:cs="Arial"/>
          <w:bCs/>
          <w:sz w:val="24"/>
          <w:szCs w:val="24"/>
        </w:rPr>
      </w:pPr>
    </w:p>
    <w:p w:rsidR="0031562D" w:rsidRPr="00FF3F98" w:rsidRDefault="0031562D" w:rsidP="000A3C4B">
      <w:pPr>
        <w:autoSpaceDE w:val="0"/>
        <w:autoSpaceDN w:val="0"/>
        <w:adjustRightInd w:val="0"/>
        <w:spacing w:after="0" w:line="240" w:lineRule="auto"/>
        <w:jc w:val="center"/>
        <w:rPr>
          <w:rFonts w:ascii="Arial" w:hAnsi="Arial" w:cs="Arial"/>
          <w:bCs/>
          <w:sz w:val="24"/>
          <w:szCs w:val="24"/>
        </w:rPr>
      </w:pPr>
    </w:p>
    <w:p w:rsidR="00E044AA" w:rsidRPr="00FF3F98" w:rsidRDefault="00E044AA" w:rsidP="000A3C4B">
      <w:pPr>
        <w:autoSpaceDE w:val="0"/>
        <w:autoSpaceDN w:val="0"/>
        <w:adjustRightInd w:val="0"/>
        <w:spacing w:after="0" w:line="240" w:lineRule="auto"/>
        <w:jc w:val="center"/>
        <w:rPr>
          <w:rFonts w:ascii="Arial" w:hAnsi="Arial" w:cs="Arial"/>
          <w:bCs/>
          <w:sz w:val="24"/>
          <w:szCs w:val="24"/>
        </w:rPr>
      </w:pPr>
    </w:p>
    <w:p w:rsidR="0031562D" w:rsidRPr="00FF3F98" w:rsidRDefault="0069492F" w:rsidP="000A3C4B">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 xml:space="preserve"> </w:t>
      </w:r>
    </w:p>
    <w:p w:rsidR="0031562D" w:rsidRPr="00FF3F98" w:rsidRDefault="0031562D" w:rsidP="000A3C4B">
      <w:pPr>
        <w:autoSpaceDE w:val="0"/>
        <w:autoSpaceDN w:val="0"/>
        <w:adjustRightInd w:val="0"/>
        <w:spacing w:after="0" w:line="240" w:lineRule="auto"/>
        <w:jc w:val="center"/>
        <w:rPr>
          <w:rFonts w:ascii="Arial" w:hAnsi="Arial" w:cs="Arial"/>
          <w:bCs/>
          <w:sz w:val="24"/>
          <w:szCs w:val="24"/>
        </w:rPr>
      </w:pPr>
    </w:p>
    <w:p w:rsidR="0031562D" w:rsidRPr="00FF3F98" w:rsidRDefault="0031562D" w:rsidP="000A3C4B">
      <w:pPr>
        <w:autoSpaceDE w:val="0"/>
        <w:autoSpaceDN w:val="0"/>
        <w:adjustRightInd w:val="0"/>
        <w:spacing w:after="0" w:line="240" w:lineRule="auto"/>
        <w:jc w:val="center"/>
        <w:rPr>
          <w:rFonts w:ascii="Arial" w:hAnsi="Arial" w:cs="Arial"/>
          <w:bCs/>
          <w:sz w:val="24"/>
          <w:szCs w:val="24"/>
        </w:rPr>
      </w:pPr>
    </w:p>
    <w:p w:rsidR="0031562D" w:rsidRPr="00FF3F98" w:rsidRDefault="0031562D" w:rsidP="000A3C4B">
      <w:pPr>
        <w:autoSpaceDE w:val="0"/>
        <w:autoSpaceDN w:val="0"/>
        <w:adjustRightInd w:val="0"/>
        <w:spacing w:after="0" w:line="240" w:lineRule="auto"/>
        <w:jc w:val="center"/>
        <w:rPr>
          <w:rFonts w:ascii="Arial" w:hAnsi="Arial" w:cs="Arial"/>
          <w:bCs/>
          <w:sz w:val="24"/>
          <w:szCs w:val="24"/>
        </w:rPr>
      </w:pPr>
    </w:p>
    <w:p w:rsidR="00E044AA" w:rsidRDefault="00E044AA" w:rsidP="000A3C4B">
      <w:pPr>
        <w:autoSpaceDE w:val="0"/>
        <w:autoSpaceDN w:val="0"/>
        <w:adjustRightInd w:val="0"/>
        <w:spacing w:after="0" w:line="240" w:lineRule="auto"/>
        <w:jc w:val="center"/>
        <w:rPr>
          <w:rFonts w:ascii="Arial" w:hAnsi="Arial" w:cs="Arial"/>
          <w:bCs/>
          <w:sz w:val="24"/>
          <w:szCs w:val="24"/>
        </w:rPr>
      </w:pPr>
    </w:p>
    <w:p w:rsidR="00E044AA" w:rsidRDefault="00E044AA" w:rsidP="000A3C4B">
      <w:pPr>
        <w:autoSpaceDE w:val="0"/>
        <w:autoSpaceDN w:val="0"/>
        <w:adjustRightInd w:val="0"/>
        <w:spacing w:after="0" w:line="240" w:lineRule="auto"/>
        <w:jc w:val="center"/>
        <w:rPr>
          <w:rFonts w:ascii="Arial" w:hAnsi="Arial" w:cs="Arial"/>
          <w:bCs/>
          <w:sz w:val="24"/>
          <w:szCs w:val="24"/>
        </w:rPr>
      </w:pPr>
    </w:p>
    <w:p w:rsidR="00E044AA" w:rsidRDefault="00E044AA" w:rsidP="000A3C4B">
      <w:pPr>
        <w:autoSpaceDE w:val="0"/>
        <w:autoSpaceDN w:val="0"/>
        <w:adjustRightInd w:val="0"/>
        <w:spacing w:after="0" w:line="240" w:lineRule="auto"/>
        <w:jc w:val="center"/>
        <w:rPr>
          <w:rFonts w:ascii="Arial" w:hAnsi="Arial" w:cs="Arial"/>
          <w:bCs/>
          <w:sz w:val="24"/>
          <w:szCs w:val="24"/>
        </w:rPr>
      </w:pPr>
    </w:p>
    <w:p w:rsidR="00E044AA" w:rsidRDefault="00E044AA" w:rsidP="000A3C4B">
      <w:pPr>
        <w:autoSpaceDE w:val="0"/>
        <w:autoSpaceDN w:val="0"/>
        <w:adjustRightInd w:val="0"/>
        <w:spacing w:after="0" w:line="240" w:lineRule="auto"/>
        <w:jc w:val="center"/>
        <w:rPr>
          <w:rFonts w:ascii="Arial" w:hAnsi="Arial" w:cs="Arial"/>
          <w:bCs/>
          <w:sz w:val="24"/>
          <w:szCs w:val="24"/>
        </w:rPr>
      </w:pPr>
    </w:p>
    <w:p w:rsidR="00E044AA" w:rsidRDefault="00E044AA" w:rsidP="000A3C4B">
      <w:pPr>
        <w:autoSpaceDE w:val="0"/>
        <w:autoSpaceDN w:val="0"/>
        <w:adjustRightInd w:val="0"/>
        <w:spacing w:after="0" w:line="240" w:lineRule="auto"/>
        <w:jc w:val="center"/>
        <w:rPr>
          <w:rFonts w:ascii="Arial" w:hAnsi="Arial" w:cs="Arial"/>
          <w:bCs/>
          <w:sz w:val="24"/>
          <w:szCs w:val="24"/>
        </w:rPr>
      </w:pPr>
    </w:p>
    <w:p w:rsidR="007A4F86" w:rsidRPr="00FF3F98" w:rsidRDefault="007A4F86" w:rsidP="000A3C4B">
      <w:pPr>
        <w:autoSpaceDE w:val="0"/>
        <w:autoSpaceDN w:val="0"/>
        <w:adjustRightInd w:val="0"/>
        <w:spacing w:after="0" w:line="240" w:lineRule="auto"/>
        <w:rPr>
          <w:rFonts w:ascii="Arial" w:hAnsi="Arial" w:cs="Arial"/>
          <w:bCs/>
          <w:sz w:val="24"/>
          <w:szCs w:val="24"/>
        </w:rPr>
      </w:pPr>
    </w:p>
    <w:p w:rsidR="0031562D" w:rsidRPr="00E044AA" w:rsidRDefault="0031562D" w:rsidP="000A3C4B">
      <w:pPr>
        <w:autoSpaceDE w:val="0"/>
        <w:autoSpaceDN w:val="0"/>
        <w:adjustRightInd w:val="0"/>
        <w:spacing w:after="0" w:line="240" w:lineRule="auto"/>
        <w:jc w:val="center"/>
        <w:rPr>
          <w:rFonts w:ascii="Arial" w:hAnsi="Arial" w:cs="Arial"/>
          <w:b/>
          <w:bCs/>
        </w:rPr>
      </w:pPr>
      <w:r w:rsidRPr="00E044AA">
        <w:rPr>
          <w:rFonts w:ascii="Arial" w:hAnsi="Arial" w:cs="Arial"/>
          <w:b/>
          <w:bCs/>
        </w:rPr>
        <w:t>PATOS DE MINAS</w:t>
      </w:r>
    </w:p>
    <w:p w:rsidR="00E00CAD" w:rsidRPr="00E044AA" w:rsidRDefault="0031562D" w:rsidP="000A3C4B">
      <w:pPr>
        <w:tabs>
          <w:tab w:val="left" w:pos="5910"/>
        </w:tabs>
        <w:autoSpaceDE w:val="0"/>
        <w:autoSpaceDN w:val="0"/>
        <w:adjustRightInd w:val="0"/>
        <w:spacing w:after="0" w:line="240" w:lineRule="auto"/>
        <w:jc w:val="center"/>
        <w:rPr>
          <w:rFonts w:ascii="Arial" w:hAnsi="Arial" w:cs="Arial"/>
          <w:b/>
          <w:bCs/>
        </w:rPr>
      </w:pPr>
      <w:r w:rsidRPr="00E044AA">
        <w:rPr>
          <w:rFonts w:ascii="Arial" w:hAnsi="Arial" w:cs="Arial"/>
          <w:b/>
          <w:bCs/>
        </w:rPr>
        <w:t>201</w:t>
      </w:r>
      <w:r w:rsidR="00F25A15" w:rsidRPr="00E044AA">
        <w:rPr>
          <w:rFonts w:ascii="Arial" w:hAnsi="Arial" w:cs="Arial"/>
          <w:b/>
          <w:bCs/>
        </w:rPr>
        <w:t>9</w:t>
      </w:r>
    </w:p>
    <w:p w:rsidR="00302B4A" w:rsidRPr="00FF3F98" w:rsidRDefault="007A4F86" w:rsidP="000A3C4B">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r w:rsidRPr="00FF3F98">
        <w:rPr>
          <w:rFonts w:ascii="Arial" w:hAnsi="Arial" w:cs="Arial"/>
          <w:b/>
          <w:bCs/>
          <w:sz w:val="24"/>
          <w:szCs w:val="24"/>
        </w:rPr>
        <w:br w:type="page"/>
      </w:r>
      <w:r w:rsidR="00302B4A" w:rsidRPr="00FF3F98">
        <w:rPr>
          <w:rFonts w:ascii="Arial" w:eastAsia="Times New Roman" w:hAnsi="Arial" w:cs="Arial"/>
          <w:sz w:val="24"/>
          <w:szCs w:val="24"/>
          <w:lang w:eastAsia="pt-BR"/>
        </w:rPr>
        <w:lastRenderedPageBreak/>
        <w:t>FACULDADE PATOS DE MINAS</w:t>
      </w: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r w:rsidRPr="00FF3F98">
        <w:rPr>
          <w:rFonts w:ascii="Arial" w:eastAsia="Times New Roman" w:hAnsi="Arial" w:cs="Arial"/>
          <w:sz w:val="24"/>
          <w:szCs w:val="24"/>
          <w:lang w:eastAsia="pt-BR"/>
        </w:rPr>
        <w:t>DEPARTAMENTO DE FISIOTERAPIA</w:t>
      </w:r>
    </w:p>
    <w:p w:rsidR="009760C1" w:rsidRDefault="00302B4A" w:rsidP="000A3C4B">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r w:rsidRPr="00FF3F98">
        <w:rPr>
          <w:rFonts w:ascii="Arial" w:eastAsia="Times New Roman" w:hAnsi="Arial" w:cs="Arial"/>
          <w:sz w:val="24"/>
          <w:szCs w:val="24"/>
          <w:lang w:eastAsia="pt-BR"/>
        </w:rPr>
        <w:t>Curso de Bacharelado em Fisioterapia</w:t>
      </w:r>
      <w:r w:rsidRPr="00FF3F98">
        <w:rPr>
          <w:rFonts w:ascii="Arial" w:eastAsia="Times New Roman" w:hAnsi="Arial" w:cs="Arial"/>
          <w:sz w:val="24"/>
          <w:szCs w:val="24"/>
          <w:lang w:eastAsia="pt-BR"/>
        </w:rPr>
        <w:cr/>
      </w:r>
    </w:p>
    <w:p w:rsidR="00302B4A" w:rsidRPr="009760C1" w:rsidRDefault="00B24B57" w:rsidP="000A3C4B">
      <w:pPr>
        <w:tabs>
          <w:tab w:val="left" w:pos="5910"/>
        </w:tabs>
        <w:autoSpaceDE w:val="0"/>
        <w:autoSpaceDN w:val="0"/>
        <w:adjustRightInd w:val="0"/>
        <w:spacing w:after="0" w:line="240" w:lineRule="auto"/>
        <w:jc w:val="center"/>
        <w:rPr>
          <w:rFonts w:ascii="Arial" w:eastAsia="Times New Roman" w:hAnsi="Arial" w:cs="Arial"/>
          <w:b/>
          <w:bCs/>
          <w:color w:val="000000" w:themeColor="text1"/>
          <w:sz w:val="28"/>
          <w:szCs w:val="28"/>
          <w:lang w:eastAsia="pt-BR"/>
        </w:rPr>
      </w:pPr>
      <w:r w:rsidRPr="009760C1">
        <w:rPr>
          <w:rFonts w:ascii="Arial" w:eastAsia="Times New Roman" w:hAnsi="Arial" w:cs="Arial"/>
          <w:b/>
          <w:bCs/>
          <w:color w:val="000000" w:themeColor="text1"/>
          <w:sz w:val="28"/>
          <w:szCs w:val="28"/>
          <w:lang w:eastAsia="pt-BR"/>
        </w:rPr>
        <w:t>MAXIMILIANO GABRIEL ROCHA OLIVEIRA</w:t>
      </w: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b/>
          <w:sz w:val="24"/>
          <w:szCs w:val="24"/>
          <w:lang w:eastAsia="pt-BR"/>
        </w:rPr>
      </w:pPr>
      <w:r w:rsidRPr="00FF3F98">
        <w:rPr>
          <w:rFonts w:ascii="Arial" w:eastAsia="Times New Roman" w:hAnsi="Arial" w:cs="Arial"/>
          <w:b/>
          <w:sz w:val="24"/>
          <w:szCs w:val="24"/>
          <w:lang w:eastAsia="pt-BR"/>
        </w:rPr>
        <w:cr/>
      </w: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b/>
          <w:sz w:val="24"/>
          <w:szCs w:val="24"/>
          <w:lang w:eastAsia="pt-BR"/>
        </w:rPr>
      </w:pP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b/>
          <w:sz w:val="24"/>
          <w:szCs w:val="24"/>
          <w:lang w:eastAsia="pt-BR"/>
        </w:rPr>
      </w:pP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b/>
          <w:sz w:val="24"/>
          <w:szCs w:val="24"/>
          <w:lang w:eastAsia="pt-BR"/>
        </w:rPr>
      </w:pP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b/>
          <w:sz w:val="24"/>
          <w:szCs w:val="24"/>
          <w:lang w:eastAsia="pt-BR"/>
        </w:rPr>
      </w:pP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b/>
          <w:sz w:val="24"/>
          <w:szCs w:val="24"/>
          <w:lang w:eastAsia="pt-BR"/>
        </w:rPr>
      </w:pP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b/>
          <w:sz w:val="24"/>
          <w:szCs w:val="24"/>
          <w:lang w:eastAsia="pt-BR"/>
        </w:rPr>
      </w:pPr>
    </w:p>
    <w:p w:rsidR="00C21C78" w:rsidRPr="00FF3F98" w:rsidRDefault="00C21C78" w:rsidP="000A3C4B">
      <w:pPr>
        <w:tabs>
          <w:tab w:val="left" w:pos="5910"/>
        </w:tabs>
        <w:autoSpaceDE w:val="0"/>
        <w:autoSpaceDN w:val="0"/>
        <w:adjustRightInd w:val="0"/>
        <w:spacing w:after="0" w:line="240" w:lineRule="auto"/>
        <w:rPr>
          <w:rFonts w:ascii="Arial" w:eastAsia="Times New Roman" w:hAnsi="Arial" w:cs="Arial"/>
          <w:b/>
          <w:sz w:val="24"/>
          <w:szCs w:val="24"/>
          <w:lang w:eastAsia="pt-BR"/>
        </w:rPr>
      </w:pPr>
    </w:p>
    <w:p w:rsidR="00C21C78" w:rsidRPr="00FF3F98" w:rsidRDefault="00C21C78" w:rsidP="000A3C4B">
      <w:pPr>
        <w:tabs>
          <w:tab w:val="left" w:pos="5910"/>
        </w:tabs>
        <w:autoSpaceDE w:val="0"/>
        <w:autoSpaceDN w:val="0"/>
        <w:adjustRightInd w:val="0"/>
        <w:spacing w:after="0" w:line="240" w:lineRule="auto"/>
        <w:jc w:val="center"/>
        <w:rPr>
          <w:rFonts w:ascii="Arial" w:eastAsia="Times New Roman" w:hAnsi="Arial" w:cs="Arial"/>
          <w:b/>
          <w:sz w:val="24"/>
          <w:szCs w:val="24"/>
          <w:lang w:eastAsia="pt-BR"/>
        </w:rPr>
      </w:pPr>
    </w:p>
    <w:p w:rsidR="00D5735D" w:rsidRPr="00D5735D" w:rsidRDefault="00D5735D" w:rsidP="00D5735D">
      <w:pPr>
        <w:autoSpaceDE w:val="0"/>
        <w:autoSpaceDN w:val="0"/>
        <w:adjustRightInd w:val="0"/>
        <w:spacing w:line="240" w:lineRule="auto"/>
        <w:jc w:val="center"/>
        <w:rPr>
          <w:rFonts w:ascii="Arial" w:hAnsi="Arial" w:cs="Arial"/>
          <w:b/>
          <w:bCs/>
          <w:color w:val="000000"/>
          <w:sz w:val="28"/>
          <w:szCs w:val="28"/>
        </w:rPr>
      </w:pPr>
      <w:r w:rsidRPr="00D5735D">
        <w:rPr>
          <w:rFonts w:ascii="Arial" w:hAnsi="Arial" w:cs="Arial"/>
          <w:b/>
          <w:bCs/>
          <w:color w:val="000000"/>
          <w:sz w:val="28"/>
          <w:szCs w:val="28"/>
        </w:rPr>
        <w:t>ESTUDO COMPARATIVO EM RELAÇÃO À AMPLITUDE DE MOVIMENTO DE QUADRIL NOS ATLETAS DE FUTEBOL AMADOR EM UMA CIDADE DO ALTO PARANAÍBA</w:t>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sz w:val="28"/>
          <w:szCs w:val="28"/>
          <w:lang w:eastAsia="pt-BR"/>
        </w:rPr>
      </w:pP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302B4A" w:rsidRPr="00FF3F98" w:rsidRDefault="00302B4A" w:rsidP="000A3C4B">
      <w:pPr>
        <w:tabs>
          <w:tab w:val="left" w:pos="5910"/>
        </w:tabs>
        <w:autoSpaceDE w:val="0"/>
        <w:autoSpaceDN w:val="0"/>
        <w:adjustRightInd w:val="0"/>
        <w:spacing w:after="0" w:line="240" w:lineRule="auto"/>
        <w:jc w:val="center"/>
        <w:rPr>
          <w:rFonts w:ascii="Arial" w:eastAsia="Times New Roman" w:hAnsi="Arial" w:cs="Arial"/>
          <w:sz w:val="24"/>
          <w:szCs w:val="24"/>
          <w:lang w:eastAsia="pt-BR"/>
        </w:rPr>
      </w:pP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sidRPr="009760C1">
        <w:rPr>
          <w:rFonts w:ascii="Arial" w:eastAsia="Times New Roman" w:hAnsi="Arial" w:cs="Arial"/>
          <w:color w:val="000000" w:themeColor="text1"/>
          <w:sz w:val="24"/>
          <w:szCs w:val="24"/>
          <w:lang w:eastAsia="pt-BR"/>
        </w:rPr>
        <w:t>Banca Examinadora do Curso de Bacharelado em Fisioterapia</w:t>
      </w:r>
      <w:r w:rsidR="003008CE">
        <w:rPr>
          <w:rFonts w:ascii="Arial" w:eastAsia="Times New Roman" w:hAnsi="Arial" w:cs="Arial"/>
          <w:color w:val="000000" w:themeColor="text1"/>
          <w:sz w:val="24"/>
          <w:szCs w:val="24"/>
          <w:lang w:eastAsia="pt-BR"/>
        </w:rPr>
        <w:t>, composta em (29</w:t>
      </w:r>
      <w:r w:rsidR="009760C1" w:rsidRPr="009760C1">
        <w:rPr>
          <w:rFonts w:ascii="Arial" w:eastAsia="Times New Roman" w:hAnsi="Arial" w:cs="Arial"/>
          <w:color w:val="000000" w:themeColor="text1"/>
          <w:sz w:val="24"/>
          <w:szCs w:val="24"/>
          <w:lang w:eastAsia="pt-BR"/>
        </w:rPr>
        <w:t>) de (Novembro) de (2019</w:t>
      </w:r>
      <w:r w:rsidRPr="009760C1">
        <w:rPr>
          <w:rFonts w:ascii="Arial" w:eastAsia="Times New Roman" w:hAnsi="Arial" w:cs="Arial"/>
          <w:color w:val="000000" w:themeColor="text1"/>
          <w:sz w:val="24"/>
          <w:szCs w:val="24"/>
          <w:lang w:eastAsia="pt-BR"/>
        </w:rPr>
        <w:t>).</w:t>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sidRPr="009760C1">
        <w:rPr>
          <w:rFonts w:ascii="Arial" w:eastAsia="Times New Roman" w:hAnsi="Arial" w:cs="Arial"/>
          <w:color w:val="000000" w:themeColor="text1"/>
          <w:sz w:val="24"/>
          <w:szCs w:val="24"/>
          <w:lang w:eastAsia="pt-BR"/>
        </w:rPr>
        <w:t>Trabalho de Conclusão de Curso aprovado, pela comissão examinadora constituída pelos professores:</w:t>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p>
    <w:p w:rsidR="00302B4A" w:rsidRPr="009760C1" w:rsidRDefault="00EF4F23"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sidRPr="009760C1">
        <w:rPr>
          <w:rFonts w:ascii="Arial" w:eastAsia="Times New Roman" w:hAnsi="Arial" w:cs="Arial"/>
          <w:color w:val="000000" w:themeColor="text1"/>
          <w:sz w:val="24"/>
          <w:szCs w:val="24"/>
          <w:lang w:eastAsia="pt-BR"/>
        </w:rPr>
        <w:t>Orientador: Prof.</w:t>
      </w:r>
      <w:r w:rsidR="00E00CAD" w:rsidRPr="009760C1">
        <w:rPr>
          <w:rFonts w:ascii="Arial" w:eastAsia="Times New Roman" w:hAnsi="Arial" w:cs="Arial"/>
          <w:color w:val="000000" w:themeColor="text1"/>
          <w:sz w:val="24"/>
          <w:szCs w:val="24"/>
          <w:lang w:eastAsia="pt-BR"/>
        </w:rPr>
        <w:t>º</w:t>
      </w:r>
      <w:r w:rsidR="0035642E" w:rsidRPr="009760C1">
        <w:rPr>
          <w:rFonts w:ascii="Arial" w:eastAsia="Times New Roman" w:hAnsi="Arial" w:cs="Arial"/>
          <w:color w:val="000000" w:themeColor="text1"/>
          <w:sz w:val="24"/>
          <w:szCs w:val="24"/>
          <w:lang w:eastAsia="pt-BR"/>
        </w:rPr>
        <w:t>.</w:t>
      </w:r>
      <w:r w:rsidR="00CA3740">
        <w:rPr>
          <w:rFonts w:ascii="Arial" w:eastAsia="Times New Roman" w:hAnsi="Arial" w:cs="Arial"/>
          <w:color w:val="000000" w:themeColor="text1"/>
          <w:sz w:val="24"/>
          <w:szCs w:val="24"/>
          <w:lang w:eastAsia="pt-BR"/>
        </w:rPr>
        <w:t>Me</w:t>
      </w:r>
      <w:r w:rsidR="00BC402C" w:rsidRPr="009760C1">
        <w:rPr>
          <w:rFonts w:ascii="Arial" w:eastAsia="Times New Roman" w:hAnsi="Arial" w:cs="Arial"/>
          <w:color w:val="000000" w:themeColor="text1"/>
          <w:sz w:val="24"/>
          <w:szCs w:val="24"/>
          <w:lang w:eastAsia="pt-BR"/>
        </w:rPr>
        <w:t xml:space="preserve">. Alex Rodrigo Borges </w:t>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sidRPr="009760C1">
        <w:rPr>
          <w:rFonts w:ascii="Arial" w:eastAsia="Times New Roman" w:hAnsi="Arial" w:cs="Arial"/>
          <w:color w:val="000000" w:themeColor="text1"/>
          <w:sz w:val="24"/>
          <w:szCs w:val="24"/>
          <w:lang w:eastAsia="pt-BR"/>
        </w:rPr>
        <w:t>Faculdade Patos de Minas</w:t>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sidRPr="009760C1">
        <w:rPr>
          <w:rFonts w:ascii="Arial" w:eastAsia="Times New Roman" w:hAnsi="Arial" w:cs="Arial"/>
          <w:color w:val="000000" w:themeColor="text1"/>
          <w:sz w:val="24"/>
          <w:szCs w:val="24"/>
          <w:lang w:eastAsia="pt-BR"/>
        </w:rPr>
        <w:cr/>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p>
    <w:p w:rsidR="00302B4A" w:rsidRPr="009760C1" w:rsidRDefault="00EF4F23"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sidRPr="009760C1">
        <w:rPr>
          <w:rFonts w:ascii="Arial" w:eastAsia="Times New Roman" w:hAnsi="Arial" w:cs="Arial"/>
          <w:color w:val="000000" w:themeColor="text1"/>
          <w:sz w:val="24"/>
          <w:szCs w:val="24"/>
          <w:lang w:eastAsia="pt-BR"/>
        </w:rPr>
        <w:t>Examinador: Prof.</w:t>
      </w:r>
      <w:r w:rsidR="00BF3286">
        <w:rPr>
          <w:rFonts w:ascii="Arial" w:eastAsia="Times New Roman" w:hAnsi="Arial" w:cs="Arial"/>
          <w:color w:val="000000" w:themeColor="text1"/>
          <w:sz w:val="24"/>
          <w:szCs w:val="24"/>
          <w:lang w:eastAsia="pt-BR"/>
        </w:rPr>
        <w:t>º.Me. Raphael Cezar Carvalho Martins</w:t>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sidRPr="009760C1">
        <w:rPr>
          <w:rFonts w:ascii="Arial" w:eastAsia="Times New Roman" w:hAnsi="Arial" w:cs="Arial"/>
          <w:color w:val="000000" w:themeColor="text1"/>
          <w:sz w:val="24"/>
          <w:szCs w:val="24"/>
          <w:lang w:eastAsia="pt-BR"/>
        </w:rPr>
        <w:t>Faculdade Patos de Minas</w:t>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sidRPr="009760C1">
        <w:rPr>
          <w:rFonts w:ascii="Arial" w:eastAsia="Times New Roman" w:hAnsi="Arial" w:cs="Arial"/>
          <w:color w:val="000000" w:themeColor="text1"/>
          <w:sz w:val="24"/>
          <w:szCs w:val="24"/>
          <w:lang w:eastAsia="pt-BR"/>
        </w:rPr>
        <w:cr/>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p>
    <w:p w:rsidR="00302B4A" w:rsidRPr="009760C1" w:rsidRDefault="00522C86"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Examinador: Prof.°</w:t>
      </w:r>
      <w:r w:rsidR="00BF3286">
        <w:rPr>
          <w:rFonts w:ascii="Arial" w:eastAsia="Times New Roman" w:hAnsi="Arial" w:cs="Arial"/>
          <w:color w:val="000000" w:themeColor="text1"/>
          <w:sz w:val="24"/>
          <w:szCs w:val="24"/>
          <w:lang w:eastAsia="pt-BR"/>
        </w:rPr>
        <w:t>.Dr. Fernando Leonardo Diniz Souza</w:t>
      </w:r>
    </w:p>
    <w:p w:rsidR="00302B4A" w:rsidRPr="009760C1" w:rsidRDefault="00302B4A" w:rsidP="000A3C4B">
      <w:pPr>
        <w:tabs>
          <w:tab w:val="left" w:pos="5910"/>
        </w:tabs>
        <w:autoSpaceDE w:val="0"/>
        <w:autoSpaceDN w:val="0"/>
        <w:adjustRightInd w:val="0"/>
        <w:spacing w:after="0" w:line="240" w:lineRule="auto"/>
        <w:jc w:val="center"/>
        <w:rPr>
          <w:rFonts w:ascii="Arial" w:eastAsia="Times New Roman" w:hAnsi="Arial" w:cs="Arial"/>
          <w:color w:val="000000" w:themeColor="text1"/>
          <w:sz w:val="24"/>
          <w:szCs w:val="24"/>
          <w:lang w:eastAsia="pt-BR"/>
        </w:rPr>
      </w:pPr>
      <w:r w:rsidRPr="009760C1">
        <w:rPr>
          <w:rFonts w:ascii="Arial" w:eastAsia="Times New Roman" w:hAnsi="Arial" w:cs="Arial"/>
          <w:color w:val="000000" w:themeColor="text1"/>
          <w:sz w:val="24"/>
          <w:szCs w:val="24"/>
          <w:lang w:eastAsia="pt-BR"/>
        </w:rPr>
        <w:t>Faculdade Patos de Minas</w:t>
      </w:r>
    </w:p>
    <w:p w:rsidR="007A4F86" w:rsidRPr="009760C1" w:rsidRDefault="007A4F86" w:rsidP="000A3C4B">
      <w:pPr>
        <w:tabs>
          <w:tab w:val="left" w:pos="5910"/>
        </w:tabs>
        <w:autoSpaceDE w:val="0"/>
        <w:autoSpaceDN w:val="0"/>
        <w:adjustRightInd w:val="0"/>
        <w:spacing w:after="0" w:line="240" w:lineRule="auto"/>
        <w:jc w:val="center"/>
        <w:rPr>
          <w:rFonts w:ascii="Arial" w:hAnsi="Arial" w:cs="Arial"/>
          <w:b/>
          <w:bCs/>
          <w:color w:val="000000" w:themeColor="text1"/>
          <w:sz w:val="24"/>
          <w:szCs w:val="24"/>
        </w:rPr>
      </w:pPr>
    </w:p>
    <w:p w:rsidR="007A4F86" w:rsidRPr="00FF3F98" w:rsidRDefault="007A4F86" w:rsidP="007A4F86">
      <w:pPr>
        <w:tabs>
          <w:tab w:val="left" w:pos="5910"/>
        </w:tabs>
        <w:autoSpaceDE w:val="0"/>
        <w:autoSpaceDN w:val="0"/>
        <w:adjustRightInd w:val="0"/>
        <w:spacing w:after="0" w:line="240" w:lineRule="auto"/>
        <w:jc w:val="center"/>
        <w:rPr>
          <w:rFonts w:ascii="Arial" w:hAnsi="Arial" w:cs="Arial"/>
          <w:b/>
          <w:bCs/>
          <w:sz w:val="24"/>
          <w:szCs w:val="24"/>
        </w:rPr>
        <w:sectPr w:rsidR="007A4F86" w:rsidRPr="00FF3F98" w:rsidSect="007705A8">
          <w:headerReference w:type="even" r:id="rId8"/>
          <w:headerReference w:type="default" r:id="rId9"/>
          <w:footerReference w:type="default" r:id="rId10"/>
          <w:pgSz w:w="11906" w:h="16838" w:code="9"/>
          <w:pgMar w:top="1701" w:right="1134" w:bottom="1134" w:left="1701" w:header="709" w:footer="709" w:gutter="0"/>
          <w:pgNumType w:start="0"/>
          <w:cols w:space="708"/>
          <w:docGrid w:linePitch="360"/>
        </w:sectPr>
      </w:pPr>
    </w:p>
    <w:p w:rsidR="00D5735D" w:rsidRPr="00D5735D" w:rsidRDefault="00D5735D" w:rsidP="00D5735D">
      <w:pPr>
        <w:autoSpaceDE w:val="0"/>
        <w:autoSpaceDN w:val="0"/>
        <w:adjustRightInd w:val="0"/>
        <w:spacing w:line="240" w:lineRule="auto"/>
        <w:jc w:val="center"/>
        <w:rPr>
          <w:rFonts w:ascii="Arial" w:hAnsi="Arial" w:cs="Arial"/>
          <w:b/>
          <w:bCs/>
          <w:color w:val="000000"/>
          <w:sz w:val="28"/>
          <w:szCs w:val="28"/>
        </w:rPr>
      </w:pPr>
      <w:r w:rsidRPr="00D5735D">
        <w:rPr>
          <w:rFonts w:ascii="Arial" w:hAnsi="Arial" w:cs="Arial"/>
          <w:b/>
          <w:bCs/>
          <w:color w:val="000000"/>
          <w:sz w:val="28"/>
          <w:szCs w:val="28"/>
        </w:rPr>
        <w:lastRenderedPageBreak/>
        <w:t>ESTUDO COMPARATIVO EM RELAÇÃO À AMPLITUDE DE MOVIMENTO DE QUADRIL NOS ATLETAS DE FUTEBOL AMADOR EM UMA CIDADE DO ALTO PARANAÍBA</w:t>
      </w:r>
    </w:p>
    <w:p w:rsidR="00AA0FF4" w:rsidRDefault="00AA0FF4" w:rsidP="00895027">
      <w:pPr>
        <w:autoSpaceDE w:val="0"/>
        <w:autoSpaceDN w:val="0"/>
        <w:adjustRightInd w:val="0"/>
        <w:spacing w:after="0" w:line="240" w:lineRule="auto"/>
        <w:jc w:val="center"/>
        <w:rPr>
          <w:rFonts w:ascii="Arial" w:hAnsi="Arial" w:cs="Arial"/>
          <w:b/>
          <w:caps/>
          <w:sz w:val="28"/>
          <w:szCs w:val="28"/>
        </w:rPr>
      </w:pPr>
    </w:p>
    <w:p w:rsidR="000F5FC6" w:rsidRPr="00FF3F98" w:rsidRDefault="000F5FC6" w:rsidP="00D5735D">
      <w:pPr>
        <w:autoSpaceDE w:val="0"/>
        <w:autoSpaceDN w:val="0"/>
        <w:adjustRightInd w:val="0"/>
        <w:spacing w:after="0" w:line="240" w:lineRule="auto"/>
        <w:rPr>
          <w:rFonts w:ascii="Arial" w:hAnsi="Arial" w:cs="Arial"/>
          <w:b/>
          <w:bCs/>
          <w:caps/>
          <w:color w:val="000000"/>
          <w:sz w:val="24"/>
          <w:szCs w:val="24"/>
        </w:rPr>
      </w:pPr>
    </w:p>
    <w:p w:rsidR="00CA3740" w:rsidRPr="0069492F" w:rsidRDefault="000F5FC6" w:rsidP="00CA3740">
      <w:pPr>
        <w:autoSpaceDE w:val="0"/>
        <w:autoSpaceDN w:val="0"/>
        <w:adjustRightInd w:val="0"/>
        <w:spacing w:line="240" w:lineRule="auto"/>
        <w:jc w:val="center"/>
        <w:rPr>
          <w:rFonts w:ascii="Arial" w:hAnsi="Arial" w:cs="Arial"/>
          <w:b/>
          <w:bCs/>
          <w:color w:val="000000" w:themeColor="text1"/>
          <w:sz w:val="36"/>
          <w:szCs w:val="36"/>
        </w:rPr>
      </w:pPr>
      <w:r w:rsidRPr="0069492F">
        <w:rPr>
          <w:rFonts w:ascii="Arial" w:hAnsi="Arial" w:cs="Arial"/>
          <w:b/>
          <w:bCs/>
          <w:color w:val="000000" w:themeColor="text1"/>
          <w:sz w:val="28"/>
          <w:szCs w:val="28"/>
          <w:lang w:val="en-US"/>
        </w:rPr>
        <w:t>COMPARATIVE STU</w:t>
      </w:r>
      <w:r w:rsidR="0069492F" w:rsidRPr="0069492F">
        <w:rPr>
          <w:rFonts w:ascii="Arial" w:hAnsi="Arial" w:cs="Arial"/>
          <w:b/>
          <w:bCs/>
          <w:color w:val="000000" w:themeColor="text1"/>
          <w:sz w:val="28"/>
          <w:szCs w:val="28"/>
          <w:lang w:val="en-US"/>
        </w:rPr>
        <w:t>DY REGARDING HIP RANGE OF MOTION</w:t>
      </w:r>
      <w:r w:rsidRPr="0069492F">
        <w:rPr>
          <w:rFonts w:ascii="Arial" w:hAnsi="Arial" w:cs="Arial"/>
          <w:b/>
          <w:bCs/>
          <w:color w:val="000000" w:themeColor="text1"/>
          <w:sz w:val="28"/>
          <w:szCs w:val="28"/>
          <w:lang w:val="en-US"/>
        </w:rPr>
        <w:t xml:space="preserve"> IN </w:t>
      </w:r>
      <w:r w:rsidR="0069492F" w:rsidRPr="0069492F">
        <w:rPr>
          <w:rFonts w:ascii="Arial" w:hAnsi="Arial" w:cs="Arial"/>
          <w:b/>
          <w:bCs/>
          <w:color w:val="000000" w:themeColor="text1"/>
          <w:sz w:val="28"/>
          <w:szCs w:val="28"/>
          <w:lang w:val="en-US"/>
        </w:rPr>
        <w:t xml:space="preserve">AMATEUR SOCCER </w:t>
      </w:r>
      <w:r w:rsidRPr="0069492F">
        <w:rPr>
          <w:rFonts w:ascii="Arial" w:hAnsi="Arial" w:cs="Arial"/>
          <w:b/>
          <w:bCs/>
          <w:color w:val="000000" w:themeColor="text1"/>
          <w:sz w:val="28"/>
          <w:szCs w:val="28"/>
          <w:lang w:val="en-US"/>
        </w:rPr>
        <w:t>A</w:t>
      </w:r>
      <w:r w:rsidR="0069492F" w:rsidRPr="0069492F">
        <w:rPr>
          <w:rFonts w:ascii="Arial" w:hAnsi="Arial" w:cs="Arial"/>
          <w:b/>
          <w:bCs/>
          <w:color w:val="000000" w:themeColor="text1"/>
          <w:sz w:val="28"/>
          <w:szCs w:val="28"/>
          <w:lang w:val="en-US"/>
        </w:rPr>
        <w:t>THLETES IN A CITY OF</w:t>
      </w:r>
      <w:r w:rsidRPr="0069492F">
        <w:rPr>
          <w:rFonts w:ascii="Arial" w:hAnsi="Arial" w:cs="Arial"/>
          <w:b/>
          <w:bCs/>
          <w:color w:val="000000" w:themeColor="text1"/>
          <w:sz w:val="28"/>
          <w:szCs w:val="28"/>
          <w:lang w:val="en-US"/>
        </w:rPr>
        <w:t xml:space="preserve"> </w:t>
      </w:r>
      <w:r w:rsidR="00CA3740" w:rsidRPr="0069492F">
        <w:rPr>
          <w:rFonts w:ascii="Arial" w:hAnsi="Arial" w:cs="Arial"/>
          <w:b/>
          <w:bCs/>
          <w:color w:val="000000" w:themeColor="text1"/>
          <w:sz w:val="28"/>
          <w:szCs w:val="28"/>
          <w:lang w:val="en-US"/>
        </w:rPr>
        <w:t>ALTO PARANAÍBA</w:t>
      </w:r>
    </w:p>
    <w:p w:rsidR="007A4F86" w:rsidRPr="009760C1" w:rsidRDefault="007A4F86" w:rsidP="009760C1">
      <w:pPr>
        <w:autoSpaceDE w:val="0"/>
        <w:autoSpaceDN w:val="0"/>
        <w:adjustRightInd w:val="0"/>
        <w:spacing w:after="0" w:line="240" w:lineRule="auto"/>
        <w:rPr>
          <w:rFonts w:ascii="Arial" w:hAnsi="Arial" w:cs="Arial"/>
          <w:b/>
          <w:bCs/>
          <w:caps/>
          <w:color w:val="000000"/>
          <w:sz w:val="28"/>
          <w:szCs w:val="28"/>
          <w:lang w:val="en-US"/>
        </w:rPr>
      </w:pPr>
    </w:p>
    <w:p w:rsidR="007A4F86" w:rsidRPr="00FF3F98" w:rsidRDefault="007A4F86" w:rsidP="007A4F86">
      <w:pPr>
        <w:spacing w:after="0" w:line="240" w:lineRule="auto"/>
        <w:jc w:val="right"/>
        <w:rPr>
          <w:rFonts w:ascii="Arial" w:hAnsi="Arial" w:cs="Arial"/>
          <w:color w:val="000000"/>
          <w:sz w:val="24"/>
          <w:szCs w:val="24"/>
          <w:lang w:val="en-US"/>
        </w:rPr>
      </w:pPr>
    </w:p>
    <w:p w:rsidR="00AA0FF4" w:rsidRPr="00FF3F98" w:rsidRDefault="00AA0FF4" w:rsidP="007A4F86">
      <w:pPr>
        <w:spacing w:after="0" w:line="240" w:lineRule="auto"/>
        <w:jc w:val="right"/>
        <w:rPr>
          <w:rFonts w:ascii="Arial" w:hAnsi="Arial" w:cs="Arial"/>
          <w:color w:val="000000"/>
          <w:sz w:val="24"/>
          <w:szCs w:val="24"/>
          <w:lang w:val="en-US"/>
        </w:rPr>
      </w:pPr>
    </w:p>
    <w:p w:rsidR="00AA0FF4" w:rsidRPr="009760C1" w:rsidRDefault="00BC402C" w:rsidP="00AA0FF4">
      <w:pPr>
        <w:spacing w:after="0" w:line="240" w:lineRule="auto"/>
        <w:jc w:val="right"/>
        <w:rPr>
          <w:rFonts w:ascii="Arial" w:hAnsi="Arial" w:cs="Arial"/>
          <w:color w:val="000000" w:themeColor="text1"/>
          <w:sz w:val="24"/>
          <w:szCs w:val="24"/>
        </w:rPr>
      </w:pPr>
      <w:r w:rsidRPr="009760C1">
        <w:rPr>
          <w:rFonts w:ascii="Arial" w:hAnsi="Arial" w:cs="Arial"/>
          <w:color w:val="000000" w:themeColor="text1"/>
          <w:sz w:val="24"/>
          <w:szCs w:val="24"/>
        </w:rPr>
        <w:t xml:space="preserve">Maximiliano Gabriel Rocha Oliveira </w:t>
      </w:r>
    </w:p>
    <w:p w:rsidR="007A4F86" w:rsidRPr="00FF3F98" w:rsidRDefault="00BC402C" w:rsidP="00AA0FF4">
      <w:pPr>
        <w:spacing w:after="0" w:line="240" w:lineRule="auto"/>
        <w:jc w:val="right"/>
        <w:rPr>
          <w:rFonts w:ascii="Arial" w:hAnsi="Arial" w:cs="Arial"/>
          <w:color w:val="FF0000"/>
          <w:sz w:val="24"/>
          <w:szCs w:val="24"/>
        </w:rPr>
      </w:pPr>
      <w:r w:rsidRPr="009760C1">
        <w:rPr>
          <w:rFonts w:ascii="Arial" w:hAnsi="Arial" w:cs="Arial"/>
          <w:color w:val="000000" w:themeColor="text1"/>
          <w:sz w:val="24"/>
          <w:szCs w:val="24"/>
        </w:rPr>
        <w:t>maxigabriel1987@hotmail.com</w:t>
      </w:r>
    </w:p>
    <w:p w:rsidR="007A4F86" w:rsidRPr="009760C1" w:rsidRDefault="007A4F86" w:rsidP="007A4F86">
      <w:pPr>
        <w:spacing w:after="0" w:line="240" w:lineRule="auto"/>
        <w:jc w:val="right"/>
        <w:rPr>
          <w:rFonts w:ascii="Arial" w:hAnsi="Arial" w:cs="Arial"/>
          <w:color w:val="000000" w:themeColor="text1"/>
          <w:sz w:val="24"/>
          <w:szCs w:val="24"/>
        </w:rPr>
      </w:pPr>
    </w:p>
    <w:p w:rsidR="0031562D" w:rsidRPr="009760C1" w:rsidRDefault="00BC402C" w:rsidP="007A4F86">
      <w:pPr>
        <w:spacing w:after="0" w:line="240" w:lineRule="auto"/>
        <w:jc w:val="right"/>
        <w:rPr>
          <w:rFonts w:ascii="Arial" w:hAnsi="Arial" w:cs="Arial"/>
          <w:color w:val="000000" w:themeColor="text1"/>
          <w:sz w:val="24"/>
          <w:szCs w:val="24"/>
        </w:rPr>
      </w:pPr>
      <w:r w:rsidRPr="009760C1">
        <w:rPr>
          <w:rFonts w:ascii="Arial" w:hAnsi="Arial" w:cs="Arial"/>
          <w:color w:val="000000" w:themeColor="text1"/>
          <w:sz w:val="24"/>
          <w:szCs w:val="24"/>
        </w:rPr>
        <w:t>Prof.</w:t>
      </w:r>
      <w:r w:rsidR="00CA3740">
        <w:rPr>
          <w:rFonts w:ascii="Arial" w:hAnsi="Arial" w:cs="Arial"/>
          <w:color w:val="000000" w:themeColor="text1"/>
          <w:sz w:val="24"/>
          <w:szCs w:val="24"/>
        </w:rPr>
        <w:t xml:space="preserve"> Me</w:t>
      </w:r>
      <w:r w:rsidRPr="009760C1">
        <w:rPr>
          <w:rFonts w:ascii="Arial" w:hAnsi="Arial" w:cs="Arial"/>
          <w:color w:val="000000" w:themeColor="text1"/>
          <w:sz w:val="24"/>
          <w:szCs w:val="24"/>
        </w:rPr>
        <w:t>. Alex Rodrigo Borges</w:t>
      </w:r>
    </w:p>
    <w:p w:rsidR="00CD73A5" w:rsidRPr="009760C1" w:rsidRDefault="0035642E" w:rsidP="0035642E">
      <w:pPr>
        <w:spacing w:after="0" w:line="360" w:lineRule="auto"/>
        <w:jc w:val="right"/>
        <w:rPr>
          <w:rFonts w:ascii="Arial" w:hAnsi="Arial" w:cs="Arial"/>
          <w:color w:val="000000" w:themeColor="text1"/>
          <w:sz w:val="24"/>
          <w:szCs w:val="24"/>
        </w:rPr>
      </w:pPr>
      <w:r w:rsidRPr="009760C1">
        <w:rPr>
          <w:rFonts w:ascii="Arial" w:hAnsi="Arial" w:cs="Arial"/>
          <w:color w:val="000000" w:themeColor="text1"/>
          <w:sz w:val="24"/>
          <w:szCs w:val="24"/>
        </w:rPr>
        <w:t>alex.borges@faculdadepatosdeminas.edu.br</w:t>
      </w:r>
    </w:p>
    <w:p w:rsidR="0035642E" w:rsidRPr="00FF3F98" w:rsidRDefault="0035642E" w:rsidP="009760C1">
      <w:pPr>
        <w:spacing w:after="0" w:line="360" w:lineRule="auto"/>
        <w:rPr>
          <w:rFonts w:ascii="Arial" w:hAnsi="Arial" w:cs="Arial"/>
          <w:b/>
          <w:sz w:val="24"/>
          <w:szCs w:val="24"/>
        </w:rPr>
      </w:pPr>
    </w:p>
    <w:p w:rsidR="00A61364" w:rsidRPr="009760C1" w:rsidRDefault="0031562D" w:rsidP="0035642E">
      <w:pPr>
        <w:spacing w:after="0" w:line="360" w:lineRule="auto"/>
        <w:jc w:val="center"/>
        <w:rPr>
          <w:rFonts w:ascii="Arial" w:hAnsi="Arial" w:cs="Arial"/>
          <w:b/>
          <w:sz w:val="28"/>
          <w:szCs w:val="28"/>
        </w:rPr>
      </w:pPr>
      <w:r w:rsidRPr="009760C1">
        <w:rPr>
          <w:rFonts w:ascii="Arial" w:hAnsi="Arial" w:cs="Arial"/>
          <w:b/>
          <w:sz w:val="28"/>
          <w:szCs w:val="28"/>
        </w:rPr>
        <w:t>RESUMO</w:t>
      </w:r>
    </w:p>
    <w:p w:rsidR="007705A8" w:rsidRPr="00FF3F98" w:rsidRDefault="007705A8" w:rsidP="0035642E">
      <w:pPr>
        <w:spacing w:after="0" w:line="360" w:lineRule="auto"/>
        <w:jc w:val="center"/>
        <w:rPr>
          <w:rFonts w:ascii="Arial" w:hAnsi="Arial" w:cs="Arial"/>
          <w:sz w:val="24"/>
          <w:szCs w:val="24"/>
        </w:rPr>
      </w:pPr>
    </w:p>
    <w:p w:rsidR="00895027" w:rsidRDefault="00A61364" w:rsidP="0009566E">
      <w:pPr>
        <w:pStyle w:val="Standard"/>
        <w:spacing w:after="0" w:line="360" w:lineRule="auto"/>
        <w:jc w:val="both"/>
        <w:rPr>
          <w:rFonts w:ascii="Arial" w:hAnsi="Arial" w:cs="Arial"/>
          <w:sz w:val="24"/>
        </w:rPr>
      </w:pPr>
      <w:r w:rsidRPr="00FF3F98">
        <w:rPr>
          <w:rStyle w:val="fontstyle21"/>
          <w:rFonts w:ascii="Arial" w:hAnsi="Arial" w:cs="Arial"/>
          <w:color w:val="000000" w:themeColor="text1"/>
        </w:rPr>
        <w:t>A flexibilidade constitui-se na amplitude de movimento em uma</w:t>
      </w:r>
      <w:r w:rsidR="0018134F">
        <w:rPr>
          <w:rStyle w:val="fontstyle21"/>
          <w:rFonts w:ascii="Arial" w:hAnsi="Arial" w:cs="Arial"/>
          <w:color w:val="000000" w:themeColor="text1"/>
        </w:rPr>
        <w:t xml:space="preserve"> ou grupo de articulações. De</w:t>
      </w:r>
      <w:r w:rsidRPr="00FF3F98">
        <w:rPr>
          <w:rStyle w:val="fontstyle21"/>
          <w:rFonts w:ascii="Arial" w:hAnsi="Arial" w:cs="Arial"/>
          <w:color w:val="000000" w:themeColor="text1"/>
        </w:rPr>
        <w:t xml:space="preserve">sempenha um papel importante na </w:t>
      </w:r>
      <w:r w:rsidR="00396894" w:rsidRPr="00FF3F98">
        <w:rPr>
          <w:rStyle w:val="fontstyle21"/>
          <w:rFonts w:ascii="Arial" w:hAnsi="Arial" w:cs="Arial"/>
          <w:color w:val="000000" w:themeColor="text1"/>
        </w:rPr>
        <w:t>função neuromuscular</w:t>
      </w:r>
      <w:r w:rsidR="0018134F">
        <w:rPr>
          <w:rStyle w:val="fontstyle21"/>
          <w:rFonts w:ascii="Arial" w:hAnsi="Arial" w:cs="Arial"/>
          <w:color w:val="000000" w:themeColor="text1"/>
        </w:rPr>
        <w:t>, e facilita o aprimoramento de</w:t>
      </w:r>
      <w:r w:rsidR="00396894" w:rsidRPr="00FF3F98">
        <w:rPr>
          <w:rStyle w:val="fontstyle21"/>
          <w:rFonts w:ascii="Arial" w:hAnsi="Arial" w:cs="Arial"/>
          <w:color w:val="000000" w:themeColor="text1"/>
        </w:rPr>
        <w:t xml:space="preserve"> técnicas desportivas, </w:t>
      </w:r>
      <w:r w:rsidR="002446B6">
        <w:rPr>
          <w:rStyle w:val="fontstyle21"/>
          <w:rFonts w:ascii="Arial" w:hAnsi="Arial" w:cs="Arial"/>
          <w:color w:val="000000" w:themeColor="text1"/>
        </w:rPr>
        <w:t>gerando maior</w:t>
      </w:r>
      <w:r w:rsidR="00396894" w:rsidRPr="00FF3F98">
        <w:rPr>
          <w:rStyle w:val="fontstyle21"/>
          <w:rFonts w:ascii="Arial" w:hAnsi="Arial" w:cs="Arial"/>
          <w:color w:val="000000" w:themeColor="text1"/>
        </w:rPr>
        <w:t xml:space="preserve"> com</w:t>
      </w:r>
      <w:r w:rsidR="007F6E42">
        <w:rPr>
          <w:rStyle w:val="fontstyle21"/>
          <w:rFonts w:ascii="Arial" w:hAnsi="Arial" w:cs="Arial"/>
          <w:color w:val="000000" w:themeColor="text1"/>
        </w:rPr>
        <w:t>petênc</w:t>
      </w:r>
      <w:r w:rsidR="002446B6">
        <w:rPr>
          <w:rStyle w:val="fontstyle21"/>
          <w:rFonts w:ascii="Arial" w:hAnsi="Arial" w:cs="Arial"/>
          <w:color w:val="000000" w:themeColor="text1"/>
        </w:rPr>
        <w:t xml:space="preserve">ia mecânica aos músculos e </w:t>
      </w:r>
      <w:r w:rsidR="00396894" w:rsidRPr="00FF3F98">
        <w:rPr>
          <w:rStyle w:val="fontstyle21"/>
          <w:rFonts w:ascii="Arial" w:hAnsi="Arial" w:cs="Arial"/>
          <w:color w:val="000000" w:themeColor="text1"/>
        </w:rPr>
        <w:t>auxilia</w:t>
      </w:r>
      <w:r w:rsidR="002446B6">
        <w:rPr>
          <w:rStyle w:val="fontstyle21"/>
          <w:rFonts w:ascii="Arial" w:hAnsi="Arial" w:cs="Arial"/>
          <w:color w:val="000000" w:themeColor="text1"/>
        </w:rPr>
        <w:t>ndo</w:t>
      </w:r>
      <w:r w:rsidR="00396894" w:rsidRPr="00FF3F98">
        <w:rPr>
          <w:rStyle w:val="fontstyle21"/>
          <w:rFonts w:ascii="Arial" w:hAnsi="Arial" w:cs="Arial"/>
          <w:color w:val="000000" w:themeColor="text1"/>
        </w:rPr>
        <w:t xml:space="preserve"> na prevenção de lesões. Os objetivos do estudo foram saber qual das posições no futebol (atacante, goleiro ou zagueiro) apresentou maior grau de flexibilidade e analisar se houveram correlação entre </w:t>
      </w:r>
      <w:r w:rsidR="003327B6" w:rsidRPr="00FF3F98">
        <w:rPr>
          <w:rStyle w:val="fontstyle21"/>
          <w:rFonts w:ascii="Arial" w:hAnsi="Arial" w:cs="Arial"/>
          <w:color w:val="000000" w:themeColor="text1"/>
        </w:rPr>
        <w:t xml:space="preserve">a </w:t>
      </w:r>
      <w:r w:rsidR="00396894" w:rsidRPr="00FF3F98">
        <w:rPr>
          <w:rStyle w:val="fontstyle21"/>
          <w:rFonts w:ascii="Arial" w:hAnsi="Arial" w:cs="Arial"/>
          <w:color w:val="000000" w:themeColor="text1"/>
        </w:rPr>
        <w:t>flexibilidade e as variáveis idade e estatura.</w:t>
      </w:r>
      <w:r w:rsidR="007A0DF1">
        <w:rPr>
          <w:rStyle w:val="fontstyle21"/>
          <w:rFonts w:ascii="Arial" w:hAnsi="Arial" w:cs="Arial"/>
          <w:color w:val="000000" w:themeColor="text1"/>
        </w:rPr>
        <w:t xml:space="preserve"> </w:t>
      </w:r>
      <w:r w:rsidR="0018134F">
        <w:rPr>
          <w:rStyle w:val="fontstyle21"/>
          <w:rFonts w:ascii="Arial" w:hAnsi="Arial" w:cs="Arial"/>
          <w:color w:val="000000" w:themeColor="text1"/>
        </w:rPr>
        <w:t>Para medir a</w:t>
      </w:r>
      <w:r w:rsidR="00396894" w:rsidRPr="00FF3F98">
        <w:rPr>
          <w:rStyle w:val="fontstyle21"/>
          <w:rFonts w:ascii="Arial" w:hAnsi="Arial" w:cs="Arial"/>
          <w:color w:val="000000" w:themeColor="text1"/>
        </w:rPr>
        <w:t xml:space="preserve"> flexibilidade foram aplicados três testes</w:t>
      </w:r>
      <w:r w:rsidR="001A4E30" w:rsidRPr="00FF3F98">
        <w:rPr>
          <w:rStyle w:val="fontstyle21"/>
          <w:rFonts w:ascii="Arial" w:hAnsi="Arial" w:cs="Arial"/>
          <w:color w:val="000000" w:themeColor="text1"/>
        </w:rPr>
        <w:t xml:space="preserve"> com 21 jogadores de futebol</w:t>
      </w:r>
      <w:r w:rsidR="007F6E42">
        <w:rPr>
          <w:rStyle w:val="fontstyle21"/>
          <w:rFonts w:ascii="Arial" w:hAnsi="Arial" w:cs="Arial"/>
          <w:color w:val="000000" w:themeColor="text1"/>
        </w:rPr>
        <w:t xml:space="preserve"> nas três posições</w:t>
      </w:r>
      <w:r w:rsidR="00396894" w:rsidRPr="00FF3F98">
        <w:rPr>
          <w:rStyle w:val="fontstyle21"/>
          <w:rFonts w:ascii="Arial" w:hAnsi="Arial" w:cs="Arial"/>
          <w:color w:val="000000" w:themeColor="text1"/>
        </w:rPr>
        <w:t>: Sentar e alcançar adaptado, Extensão e Flexão com</w:t>
      </w:r>
      <w:r w:rsidR="0018134F">
        <w:rPr>
          <w:rStyle w:val="fontstyle21"/>
          <w:rFonts w:ascii="Arial" w:hAnsi="Arial" w:cs="Arial"/>
          <w:color w:val="000000" w:themeColor="text1"/>
        </w:rPr>
        <w:t xml:space="preserve"> </w:t>
      </w:r>
      <w:r w:rsidR="00396894" w:rsidRPr="00FF3F98">
        <w:rPr>
          <w:rStyle w:val="fontstyle21"/>
          <w:rFonts w:ascii="Arial" w:hAnsi="Arial" w:cs="Arial"/>
          <w:color w:val="000000" w:themeColor="text1"/>
        </w:rPr>
        <w:t>goniômetro</w:t>
      </w:r>
      <w:r w:rsidR="00396894" w:rsidRPr="007F6E42">
        <w:rPr>
          <w:rStyle w:val="fontstyle21"/>
          <w:rFonts w:ascii="Arial" w:hAnsi="Arial" w:cs="Arial"/>
          <w:color w:val="000000" w:themeColor="text1"/>
        </w:rPr>
        <w:t>.</w:t>
      </w:r>
      <w:r w:rsidR="007A0DF1">
        <w:rPr>
          <w:rStyle w:val="fontstyle21"/>
          <w:rFonts w:ascii="Arial" w:hAnsi="Arial" w:cs="Arial"/>
          <w:color w:val="000000" w:themeColor="text1"/>
        </w:rPr>
        <w:t xml:space="preserve"> </w:t>
      </w:r>
      <w:r w:rsidR="0009566E">
        <w:rPr>
          <w:rStyle w:val="fontstyle21"/>
          <w:rFonts w:ascii="Arial" w:hAnsi="Arial" w:cs="Arial"/>
          <w:color w:val="000000" w:themeColor="text1"/>
        </w:rPr>
        <w:t>A</w:t>
      </w:r>
      <w:r w:rsidR="00396894" w:rsidRPr="00FF3F98">
        <w:rPr>
          <w:rStyle w:val="fontstyle21"/>
          <w:rFonts w:ascii="Arial" w:hAnsi="Arial" w:cs="Arial"/>
          <w:color w:val="000000" w:themeColor="text1"/>
        </w:rPr>
        <w:t xml:space="preserve"> posição </w:t>
      </w:r>
      <w:r w:rsidR="001A4E30" w:rsidRPr="00FF3F98">
        <w:rPr>
          <w:rStyle w:val="fontstyle21"/>
          <w:rFonts w:ascii="Arial" w:hAnsi="Arial" w:cs="Arial"/>
          <w:color w:val="000000" w:themeColor="text1"/>
        </w:rPr>
        <w:t>‘</w:t>
      </w:r>
      <w:r w:rsidR="00396894" w:rsidRPr="00FF3F98">
        <w:rPr>
          <w:rStyle w:val="fontstyle21"/>
          <w:rFonts w:ascii="Arial" w:hAnsi="Arial" w:cs="Arial"/>
          <w:color w:val="000000" w:themeColor="text1"/>
        </w:rPr>
        <w:t>goleiro</w:t>
      </w:r>
      <w:r w:rsidR="001A4E30" w:rsidRPr="00FF3F98">
        <w:rPr>
          <w:rStyle w:val="fontstyle21"/>
          <w:rFonts w:ascii="Arial" w:hAnsi="Arial" w:cs="Arial"/>
          <w:color w:val="000000" w:themeColor="text1"/>
        </w:rPr>
        <w:t>’</w:t>
      </w:r>
      <w:r w:rsidR="00396894" w:rsidRPr="00FF3F98">
        <w:rPr>
          <w:rStyle w:val="fontstyle21"/>
          <w:rFonts w:ascii="Arial" w:hAnsi="Arial" w:cs="Arial"/>
          <w:color w:val="000000" w:themeColor="text1"/>
        </w:rPr>
        <w:t xml:space="preserve"> apresento</w:t>
      </w:r>
      <w:r w:rsidR="007F6E42">
        <w:rPr>
          <w:rStyle w:val="fontstyle21"/>
          <w:rFonts w:ascii="Arial" w:hAnsi="Arial" w:cs="Arial"/>
          <w:color w:val="000000" w:themeColor="text1"/>
        </w:rPr>
        <w:t>u as maiores médias nos testes</w:t>
      </w:r>
      <w:r w:rsidR="001A4E30" w:rsidRPr="00FF3F98">
        <w:rPr>
          <w:rStyle w:val="fontstyle21"/>
          <w:rFonts w:ascii="Arial" w:hAnsi="Arial" w:cs="Arial"/>
          <w:color w:val="000000" w:themeColor="text1"/>
        </w:rPr>
        <w:t>, já o zagueiro possuiu os menores resultados</w:t>
      </w:r>
      <w:r w:rsidR="007F6E42">
        <w:rPr>
          <w:rStyle w:val="fontstyle21"/>
          <w:rFonts w:ascii="Arial" w:hAnsi="Arial" w:cs="Arial"/>
          <w:color w:val="000000" w:themeColor="text1"/>
        </w:rPr>
        <w:t>. N</w:t>
      </w:r>
      <w:r w:rsidR="001A4E30" w:rsidRPr="00FF3F98">
        <w:rPr>
          <w:rStyle w:val="fontstyle21"/>
          <w:rFonts w:ascii="Arial" w:hAnsi="Arial" w:cs="Arial"/>
          <w:color w:val="000000" w:themeColor="text1"/>
        </w:rPr>
        <w:t>ão pôde estabelecer uma correlação significat</w:t>
      </w:r>
      <w:r w:rsidR="007F6E42">
        <w:rPr>
          <w:rStyle w:val="fontstyle21"/>
          <w:rFonts w:ascii="Arial" w:hAnsi="Arial" w:cs="Arial"/>
          <w:color w:val="000000" w:themeColor="text1"/>
        </w:rPr>
        <w:t>iva entre as idades envolvidas</w:t>
      </w:r>
      <w:r w:rsidR="001A4E30" w:rsidRPr="00FF3F98">
        <w:rPr>
          <w:rStyle w:val="fontstyle21"/>
          <w:rFonts w:ascii="Arial" w:hAnsi="Arial" w:cs="Arial"/>
          <w:color w:val="000000" w:themeColor="text1"/>
        </w:rPr>
        <w:t xml:space="preserve"> uma vez que foram relativa</w:t>
      </w:r>
      <w:r w:rsidR="0018134F">
        <w:rPr>
          <w:rStyle w:val="fontstyle21"/>
          <w:rFonts w:ascii="Arial" w:hAnsi="Arial" w:cs="Arial"/>
          <w:color w:val="000000" w:themeColor="text1"/>
        </w:rPr>
        <w:t>mente semelhantes</w:t>
      </w:r>
      <w:r w:rsidR="001A4E30" w:rsidRPr="00FF3F98">
        <w:rPr>
          <w:rStyle w:val="fontstyle21"/>
          <w:rFonts w:ascii="Arial" w:hAnsi="Arial" w:cs="Arial"/>
          <w:color w:val="000000" w:themeColor="text1"/>
        </w:rPr>
        <w:t>. Já as estaturas indicaram correlação positiva com a flexibilidade, o que vai de encontro à literatura, a saber</w:t>
      </w:r>
      <w:r w:rsidR="003327B6" w:rsidRPr="00FF3F98">
        <w:rPr>
          <w:rStyle w:val="fontstyle21"/>
          <w:rFonts w:ascii="Arial" w:hAnsi="Arial" w:cs="Arial"/>
          <w:color w:val="000000" w:themeColor="text1"/>
        </w:rPr>
        <w:t>, que a mobilidade articular tend</w:t>
      </w:r>
      <w:r w:rsidR="001A4E30" w:rsidRPr="00FF3F98">
        <w:rPr>
          <w:rStyle w:val="fontstyle21"/>
          <w:rFonts w:ascii="Arial" w:hAnsi="Arial" w:cs="Arial"/>
          <w:color w:val="000000" w:themeColor="text1"/>
        </w:rPr>
        <w:t>e a se reduzir com o aumento da altura</w:t>
      </w:r>
      <w:r w:rsidR="007A0DF1">
        <w:rPr>
          <w:rStyle w:val="fontstyle21"/>
          <w:rFonts w:ascii="Arial" w:hAnsi="Arial" w:cs="Arial"/>
          <w:color w:val="000000" w:themeColor="text1"/>
        </w:rPr>
        <w:t xml:space="preserve">. </w:t>
      </w:r>
      <w:r w:rsidR="007F6E42">
        <w:rPr>
          <w:rStyle w:val="fontstyle21"/>
          <w:rFonts w:ascii="Arial" w:hAnsi="Arial" w:cs="Arial"/>
          <w:color w:val="000000" w:themeColor="text1"/>
        </w:rPr>
        <w:t>Sendo assim, o goleiro apresentou os</w:t>
      </w:r>
      <w:r w:rsidR="007F6E42" w:rsidRPr="00FF3F98">
        <w:rPr>
          <w:rStyle w:val="fontstyle21"/>
          <w:rFonts w:ascii="Arial" w:hAnsi="Arial" w:cs="Arial"/>
          <w:color w:val="000000" w:themeColor="text1"/>
        </w:rPr>
        <w:t xml:space="preserve"> melhores desempenhos na flexibilidade</w:t>
      </w:r>
      <w:r w:rsidR="007F6E42">
        <w:rPr>
          <w:rStyle w:val="fontstyle21"/>
          <w:rFonts w:ascii="Arial" w:hAnsi="Arial" w:cs="Arial"/>
          <w:color w:val="000000" w:themeColor="text1"/>
        </w:rPr>
        <w:t xml:space="preserve"> e o zagueiro os menores, indicando que aquele se mostra mais flexível. </w:t>
      </w:r>
      <w:r w:rsidR="003736B4">
        <w:rPr>
          <w:rFonts w:ascii="Arial" w:hAnsi="Arial" w:cs="Arial"/>
          <w:sz w:val="24"/>
        </w:rPr>
        <w:t>Pô</w:t>
      </w:r>
      <w:r w:rsidR="003736B4" w:rsidRPr="00FF3F98">
        <w:rPr>
          <w:rFonts w:ascii="Arial" w:hAnsi="Arial" w:cs="Arial"/>
          <w:sz w:val="24"/>
        </w:rPr>
        <w:t>de se afirmar também que as</w:t>
      </w:r>
      <w:r w:rsidR="002446B6">
        <w:rPr>
          <w:rFonts w:ascii="Arial" w:hAnsi="Arial" w:cs="Arial"/>
          <w:sz w:val="24"/>
        </w:rPr>
        <w:t xml:space="preserve"> variáveis estudadas</w:t>
      </w:r>
      <w:r w:rsidR="003736B4" w:rsidRPr="00FF3F98">
        <w:rPr>
          <w:rFonts w:ascii="Arial" w:hAnsi="Arial" w:cs="Arial"/>
          <w:sz w:val="24"/>
        </w:rPr>
        <w:t xml:space="preserve"> pouco influenciaram os resultados da flexibilidade</w:t>
      </w:r>
      <w:r w:rsidR="0018134F">
        <w:rPr>
          <w:rFonts w:ascii="Arial" w:hAnsi="Arial" w:cs="Arial"/>
          <w:sz w:val="24"/>
        </w:rPr>
        <w:t>.</w:t>
      </w:r>
    </w:p>
    <w:p w:rsidR="000A3C4B" w:rsidRDefault="00FE457B" w:rsidP="000A3C4B">
      <w:pPr>
        <w:pStyle w:val="Standard"/>
        <w:spacing w:after="0" w:line="360" w:lineRule="auto"/>
        <w:jc w:val="both"/>
        <w:rPr>
          <w:rFonts w:ascii="Arial" w:hAnsi="Arial" w:cs="Arial"/>
          <w:sz w:val="24"/>
        </w:rPr>
      </w:pPr>
      <w:r w:rsidRPr="00895027">
        <w:rPr>
          <w:rFonts w:ascii="Arial" w:hAnsi="Arial" w:cs="Arial"/>
          <w:b/>
          <w:bCs w:val="0"/>
          <w:sz w:val="24"/>
        </w:rPr>
        <w:t>Palavras</w:t>
      </w:r>
      <w:r w:rsidR="000A3C4B" w:rsidRPr="00895027">
        <w:rPr>
          <w:rFonts w:ascii="Arial" w:hAnsi="Arial" w:cs="Arial"/>
          <w:b/>
          <w:bCs w:val="0"/>
          <w:sz w:val="24"/>
        </w:rPr>
        <w:t>-</w:t>
      </w:r>
      <w:r w:rsidRPr="00895027">
        <w:rPr>
          <w:rFonts w:ascii="Arial" w:hAnsi="Arial" w:cs="Arial"/>
          <w:b/>
          <w:bCs w:val="0"/>
          <w:sz w:val="24"/>
        </w:rPr>
        <w:t>chave</w:t>
      </w:r>
      <w:r w:rsidR="00895027" w:rsidRPr="00895027">
        <w:rPr>
          <w:rFonts w:ascii="Arial" w:hAnsi="Arial" w:cs="Arial"/>
          <w:b/>
          <w:bCs w:val="0"/>
          <w:sz w:val="24"/>
        </w:rPr>
        <w:t>s</w:t>
      </w:r>
      <w:r w:rsidRPr="00895027">
        <w:rPr>
          <w:rFonts w:ascii="Arial" w:hAnsi="Arial" w:cs="Arial"/>
          <w:sz w:val="24"/>
        </w:rPr>
        <w:t xml:space="preserve">: Flexibilidade; </w:t>
      </w:r>
      <w:r w:rsidR="000F5FC6" w:rsidRPr="00895027">
        <w:rPr>
          <w:rFonts w:ascii="Arial" w:hAnsi="Arial" w:cs="Arial"/>
          <w:sz w:val="24"/>
        </w:rPr>
        <w:t>F</w:t>
      </w:r>
      <w:r w:rsidRPr="00895027">
        <w:rPr>
          <w:rFonts w:ascii="Arial" w:hAnsi="Arial" w:cs="Arial"/>
          <w:sz w:val="24"/>
        </w:rPr>
        <w:t>orça muscular;</w:t>
      </w:r>
      <w:r w:rsidR="000F5FC6" w:rsidRPr="00895027">
        <w:rPr>
          <w:rFonts w:ascii="Arial" w:hAnsi="Arial" w:cs="Arial"/>
          <w:sz w:val="24"/>
        </w:rPr>
        <w:t xml:space="preserve"> F</w:t>
      </w:r>
      <w:r w:rsidRPr="00895027">
        <w:rPr>
          <w:rFonts w:ascii="Arial" w:hAnsi="Arial" w:cs="Arial"/>
          <w:sz w:val="24"/>
        </w:rPr>
        <w:t xml:space="preserve">utebol. </w:t>
      </w:r>
    </w:p>
    <w:p w:rsidR="007D7FCA" w:rsidRPr="00895027" w:rsidRDefault="007D7FCA" w:rsidP="000A3C4B">
      <w:pPr>
        <w:pStyle w:val="Standard"/>
        <w:spacing w:after="0" w:line="360" w:lineRule="auto"/>
        <w:jc w:val="both"/>
        <w:rPr>
          <w:rFonts w:ascii="Arial" w:hAnsi="Arial" w:cs="Arial"/>
          <w:sz w:val="24"/>
        </w:rPr>
      </w:pPr>
    </w:p>
    <w:p w:rsidR="0031562D" w:rsidRDefault="0031562D" w:rsidP="000A3C4B">
      <w:pPr>
        <w:pStyle w:val="Standard"/>
        <w:spacing w:after="0" w:line="360" w:lineRule="auto"/>
        <w:jc w:val="center"/>
        <w:rPr>
          <w:rFonts w:ascii="Arial" w:hAnsi="Arial" w:cs="Arial"/>
          <w:b/>
          <w:sz w:val="28"/>
          <w:szCs w:val="28"/>
          <w:lang w:val="en-US"/>
        </w:rPr>
      </w:pPr>
      <w:r w:rsidRPr="00895027">
        <w:rPr>
          <w:rFonts w:ascii="Arial" w:hAnsi="Arial" w:cs="Arial"/>
          <w:b/>
          <w:sz w:val="28"/>
          <w:szCs w:val="28"/>
          <w:lang w:val="en-US"/>
        </w:rPr>
        <w:lastRenderedPageBreak/>
        <w:t>ABSTRACT</w:t>
      </w:r>
    </w:p>
    <w:p w:rsidR="00895027" w:rsidRPr="00895027" w:rsidRDefault="00895027" w:rsidP="000A3C4B">
      <w:pPr>
        <w:pStyle w:val="Standard"/>
        <w:spacing w:after="0" w:line="360" w:lineRule="auto"/>
        <w:jc w:val="center"/>
        <w:rPr>
          <w:rFonts w:ascii="Arial" w:hAnsi="Arial" w:cs="Arial"/>
          <w:b/>
          <w:sz w:val="28"/>
          <w:szCs w:val="28"/>
          <w:lang w:val="en-US"/>
        </w:rPr>
      </w:pPr>
    </w:p>
    <w:p w:rsidR="002446B6" w:rsidRDefault="002446B6" w:rsidP="002446B6">
      <w:pPr>
        <w:pStyle w:val="Standard"/>
        <w:spacing w:after="0" w:line="360" w:lineRule="auto"/>
        <w:jc w:val="both"/>
        <w:rPr>
          <w:rFonts w:ascii="Arial" w:hAnsi="Arial" w:cs="Arial"/>
          <w:sz w:val="24"/>
          <w:lang w:val="en-US"/>
        </w:rPr>
      </w:pPr>
      <w:r w:rsidRPr="002446B6">
        <w:rPr>
          <w:rFonts w:ascii="Arial" w:hAnsi="Arial" w:cs="Arial"/>
          <w:sz w:val="24"/>
          <w:lang w:val="en-US"/>
        </w:rPr>
        <w:t>Flexibility is the range of motion in one or a group of joints. It plays an important role in neuromuscular function, and facilitates the improvement of sports techniques, generating greater mechanical competence to the muscles and assisting in the prevention of injuries. The objectives of the study were to know which positions in soccer (striker, goalkeeper or defender) presented the highest degree of flexibility and to analyze if there was a correlation between flexibility and the variables age and height. Methodology: To measure flexibility, three tests with 21 soccer players were applied in three positions: Sitting and reaching adapted, Extension and Flexion with goniometer. The goalkeeper position presented the highest averages in the tests, while the defender had the lowest results. It could not establish a significant correlation between the ages involved as they were relatively similar. On the other hand, height indicated a positive correlation with flexibility, which is contrary to the literature, namely that joint mobility tends to decrease with increasing height. Thus, the goalkeeper presented the best performances in flexibility and the lowest defender, indicating that the one is more flexible. It could also be stated that the studied variables had little influence on the flexibility results.</w:t>
      </w:r>
    </w:p>
    <w:p w:rsidR="002446B6" w:rsidRDefault="002446B6" w:rsidP="002446B6">
      <w:pPr>
        <w:pStyle w:val="Standard"/>
        <w:spacing w:after="0" w:line="360" w:lineRule="auto"/>
        <w:jc w:val="both"/>
        <w:rPr>
          <w:rFonts w:ascii="Arial" w:hAnsi="Arial" w:cs="Arial"/>
          <w:sz w:val="24"/>
          <w:lang w:val="en-US"/>
        </w:rPr>
      </w:pPr>
    </w:p>
    <w:p w:rsidR="000A3C4B" w:rsidRPr="00837C2F" w:rsidRDefault="000A3C4B" w:rsidP="002446B6">
      <w:pPr>
        <w:pStyle w:val="Standard"/>
        <w:spacing w:after="0" w:line="360" w:lineRule="auto"/>
        <w:jc w:val="both"/>
        <w:rPr>
          <w:rFonts w:ascii="Arial" w:hAnsi="Arial" w:cs="Arial"/>
          <w:b/>
          <w:sz w:val="24"/>
          <w:lang w:val="en-US"/>
        </w:rPr>
      </w:pPr>
    </w:p>
    <w:p w:rsidR="000F5FC6" w:rsidRPr="00FF3F98" w:rsidRDefault="00AA0FF4" w:rsidP="00AA0FF4">
      <w:pPr>
        <w:spacing w:line="360" w:lineRule="auto"/>
        <w:jc w:val="both"/>
        <w:rPr>
          <w:rFonts w:ascii="Arial" w:hAnsi="Arial" w:cs="Arial"/>
          <w:sz w:val="24"/>
          <w:szCs w:val="24"/>
          <w:lang w:val="en-US"/>
        </w:rPr>
      </w:pPr>
      <w:r w:rsidRPr="00FF3F98">
        <w:rPr>
          <w:rFonts w:ascii="Arial" w:hAnsi="Arial" w:cs="Arial"/>
          <w:b/>
          <w:sz w:val="24"/>
          <w:szCs w:val="24"/>
          <w:lang w:val="en-US"/>
        </w:rPr>
        <w:t>Keywords:</w:t>
      </w:r>
      <w:r w:rsidR="00CA3740">
        <w:rPr>
          <w:rFonts w:ascii="Arial" w:hAnsi="Arial" w:cs="Arial"/>
          <w:b/>
          <w:sz w:val="24"/>
          <w:szCs w:val="24"/>
          <w:lang w:val="en-US"/>
        </w:rPr>
        <w:t xml:space="preserve"> </w:t>
      </w:r>
      <w:r w:rsidR="000F5FC6" w:rsidRPr="00FF3F98">
        <w:rPr>
          <w:rFonts w:ascii="Arial" w:hAnsi="Arial" w:cs="Arial"/>
          <w:sz w:val="24"/>
          <w:szCs w:val="24"/>
          <w:lang w:val="en-US"/>
        </w:rPr>
        <w:t>Flexibility; Muscle strength; Soccer</w:t>
      </w:r>
      <w:r w:rsidR="0035642E" w:rsidRPr="00FF3F98">
        <w:rPr>
          <w:rFonts w:ascii="Arial" w:hAnsi="Arial" w:cs="Arial"/>
          <w:sz w:val="24"/>
          <w:szCs w:val="24"/>
          <w:lang w:val="en-US"/>
        </w:rPr>
        <w:t>.</w:t>
      </w:r>
    </w:p>
    <w:p w:rsidR="002446B6" w:rsidRDefault="002446B6" w:rsidP="002446B6">
      <w:pPr>
        <w:pStyle w:val="Pr-formataoHTML"/>
        <w:spacing w:line="360" w:lineRule="auto"/>
        <w:jc w:val="both"/>
        <w:rPr>
          <w:sz w:val="24"/>
          <w:szCs w:val="24"/>
        </w:rPr>
      </w:pPr>
    </w:p>
    <w:p w:rsidR="002446B6" w:rsidRDefault="002446B6" w:rsidP="002446B6">
      <w:pPr>
        <w:pStyle w:val="Pr-formataoHTML"/>
        <w:spacing w:line="360" w:lineRule="auto"/>
        <w:jc w:val="both"/>
        <w:rPr>
          <w:sz w:val="24"/>
          <w:szCs w:val="24"/>
        </w:rPr>
      </w:pPr>
    </w:p>
    <w:p w:rsidR="002446B6" w:rsidRDefault="002446B6" w:rsidP="002446B6">
      <w:pPr>
        <w:pStyle w:val="Pr-formataoHTML"/>
        <w:spacing w:line="360" w:lineRule="auto"/>
        <w:jc w:val="both"/>
        <w:rPr>
          <w:sz w:val="24"/>
          <w:szCs w:val="24"/>
        </w:rPr>
      </w:pPr>
    </w:p>
    <w:p w:rsidR="002446B6" w:rsidRDefault="002446B6" w:rsidP="002446B6">
      <w:pPr>
        <w:pStyle w:val="Pr-formataoHTML"/>
        <w:spacing w:line="360" w:lineRule="auto"/>
        <w:jc w:val="both"/>
        <w:rPr>
          <w:sz w:val="24"/>
          <w:szCs w:val="24"/>
        </w:rPr>
      </w:pPr>
    </w:p>
    <w:p w:rsidR="002446B6" w:rsidRDefault="002446B6" w:rsidP="002446B6">
      <w:pPr>
        <w:pStyle w:val="Pr-formataoHTML"/>
        <w:spacing w:line="360" w:lineRule="auto"/>
        <w:jc w:val="both"/>
        <w:rPr>
          <w:sz w:val="24"/>
          <w:szCs w:val="24"/>
        </w:rPr>
      </w:pPr>
    </w:p>
    <w:p w:rsidR="002446B6" w:rsidRDefault="002446B6" w:rsidP="002446B6">
      <w:pPr>
        <w:pStyle w:val="Pr-formataoHTML"/>
        <w:spacing w:line="360" w:lineRule="auto"/>
        <w:jc w:val="both"/>
        <w:rPr>
          <w:sz w:val="24"/>
          <w:szCs w:val="24"/>
        </w:rPr>
      </w:pPr>
    </w:p>
    <w:p w:rsidR="002446B6" w:rsidRDefault="002446B6" w:rsidP="002446B6">
      <w:pPr>
        <w:pStyle w:val="Pr-formataoHTML"/>
        <w:spacing w:line="360" w:lineRule="auto"/>
        <w:jc w:val="both"/>
        <w:rPr>
          <w:sz w:val="24"/>
          <w:szCs w:val="24"/>
        </w:rPr>
      </w:pPr>
    </w:p>
    <w:p w:rsidR="007D7FCA" w:rsidRDefault="007D7FCA" w:rsidP="002446B6">
      <w:pPr>
        <w:pStyle w:val="Pr-formataoHTML"/>
        <w:spacing w:line="360" w:lineRule="auto"/>
        <w:jc w:val="both"/>
        <w:rPr>
          <w:sz w:val="24"/>
          <w:szCs w:val="24"/>
        </w:rPr>
      </w:pPr>
    </w:p>
    <w:p w:rsidR="000A32A6" w:rsidRDefault="000A32A6" w:rsidP="002446B6">
      <w:pPr>
        <w:pStyle w:val="Pr-formataoHTML"/>
        <w:spacing w:line="360" w:lineRule="auto"/>
        <w:jc w:val="both"/>
        <w:rPr>
          <w:sz w:val="24"/>
          <w:szCs w:val="24"/>
        </w:rPr>
      </w:pPr>
    </w:p>
    <w:p w:rsidR="000A32A6" w:rsidRDefault="000A32A6" w:rsidP="002446B6">
      <w:pPr>
        <w:pStyle w:val="Pr-formataoHTML"/>
        <w:spacing w:line="360" w:lineRule="auto"/>
        <w:jc w:val="both"/>
        <w:rPr>
          <w:sz w:val="24"/>
          <w:szCs w:val="24"/>
        </w:rPr>
      </w:pPr>
    </w:p>
    <w:p w:rsidR="005F58D6" w:rsidRDefault="005F58D6" w:rsidP="002446B6">
      <w:pPr>
        <w:pStyle w:val="Pr-formataoHTML"/>
        <w:spacing w:line="360" w:lineRule="auto"/>
        <w:jc w:val="both"/>
        <w:rPr>
          <w:sz w:val="24"/>
          <w:szCs w:val="24"/>
        </w:rPr>
      </w:pPr>
    </w:p>
    <w:p w:rsidR="005F58D6" w:rsidRDefault="005F58D6" w:rsidP="002446B6">
      <w:pPr>
        <w:pStyle w:val="Pr-formataoHTML"/>
        <w:spacing w:line="360" w:lineRule="auto"/>
        <w:jc w:val="both"/>
        <w:rPr>
          <w:sz w:val="24"/>
          <w:szCs w:val="24"/>
        </w:rPr>
      </w:pPr>
    </w:p>
    <w:p w:rsidR="0031562D" w:rsidRPr="002446B6" w:rsidRDefault="0031562D" w:rsidP="002446B6">
      <w:pPr>
        <w:pStyle w:val="Pr-formataoHTML"/>
        <w:spacing w:line="360" w:lineRule="auto"/>
        <w:jc w:val="both"/>
        <w:rPr>
          <w:rFonts w:ascii="inherit" w:hAnsi="inherit"/>
          <w:sz w:val="24"/>
          <w:szCs w:val="24"/>
        </w:rPr>
      </w:pPr>
      <w:r w:rsidRPr="002446B6">
        <w:rPr>
          <w:rFonts w:ascii="Arial" w:hAnsi="Arial" w:cs="Arial"/>
          <w:b/>
          <w:sz w:val="24"/>
          <w:szCs w:val="24"/>
        </w:rPr>
        <w:lastRenderedPageBreak/>
        <w:t>INTRODUÇÃO</w:t>
      </w:r>
    </w:p>
    <w:p w:rsidR="007A4F86" w:rsidRPr="00FF3F98" w:rsidRDefault="007A4F86" w:rsidP="000A3C4B">
      <w:pPr>
        <w:spacing w:after="0" w:line="360" w:lineRule="auto"/>
        <w:ind w:firstLine="709"/>
        <w:jc w:val="both"/>
        <w:rPr>
          <w:rFonts w:ascii="Arial" w:hAnsi="Arial" w:cs="Arial"/>
          <w:color w:val="000000"/>
          <w:sz w:val="24"/>
          <w:szCs w:val="24"/>
          <w:shd w:val="clear" w:color="auto" w:fill="FFFFFF"/>
        </w:rPr>
      </w:pPr>
      <w:bookmarkStart w:id="1" w:name="_Toc116464624"/>
      <w:bookmarkEnd w:id="0"/>
    </w:p>
    <w:bookmarkEnd w:id="1"/>
    <w:p w:rsidR="00A25C52" w:rsidRDefault="00806777" w:rsidP="000A3C4B">
      <w:pPr>
        <w:pStyle w:val="Standard"/>
        <w:spacing w:after="0" w:line="360" w:lineRule="auto"/>
        <w:ind w:firstLine="709"/>
        <w:jc w:val="both"/>
        <w:rPr>
          <w:rStyle w:val="fontstyle21"/>
          <w:rFonts w:ascii="Arial" w:hAnsi="Arial" w:cs="Arial"/>
          <w:color w:val="000000" w:themeColor="text1"/>
        </w:rPr>
      </w:pPr>
      <w:r w:rsidRPr="00FF3F98">
        <w:rPr>
          <w:rStyle w:val="fontstyle21"/>
          <w:rFonts w:ascii="Arial" w:hAnsi="Arial" w:cs="Arial"/>
          <w:color w:val="000000" w:themeColor="text1"/>
        </w:rPr>
        <w:t xml:space="preserve">A palavra flexibilidade </w:t>
      </w:r>
      <w:r w:rsidR="001E0DFF">
        <w:rPr>
          <w:rStyle w:val="fontstyle21"/>
          <w:rFonts w:ascii="Arial" w:hAnsi="Arial" w:cs="Arial"/>
          <w:color w:val="000000" w:themeColor="text1"/>
        </w:rPr>
        <w:t>deriva-se</w:t>
      </w:r>
      <w:r w:rsidRPr="00FF3F98">
        <w:rPr>
          <w:rStyle w:val="fontstyle21"/>
          <w:rFonts w:ascii="Arial" w:hAnsi="Arial" w:cs="Arial"/>
          <w:color w:val="000000" w:themeColor="text1"/>
        </w:rPr>
        <w:t xml:space="preserve"> do latim </w:t>
      </w:r>
      <w:r w:rsidRPr="00FF3F98">
        <w:rPr>
          <w:rStyle w:val="fontstyle21"/>
          <w:rFonts w:ascii="Arial" w:hAnsi="Arial" w:cs="Arial"/>
          <w:i/>
          <w:iCs/>
          <w:color w:val="000000" w:themeColor="text1"/>
        </w:rPr>
        <w:t>flectere</w:t>
      </w:r>
      <w:r w:rsidRPr="00FF3F98">
        <w:rPr>
          <w:rStyle w:val="fontstyle21"/>
          <w:rFonts w:ascii="Arial" w:hAnsi="Arial" w:cs="Arial"/>
          <w:color w:val="000000" w:themeColor="text1"/>
        </w:rPr>
        <w:t xml:space="preserve"> ou </w:t>
      </w:r>
      <w:r w:rsidRPr="00FF3F98">
        <w:rPr>
          <w:rStyle w:val="fontstyle21"/>
          <w:rFonts w:ascii="Arial" w:hAnsi="Arial" w:cs="Arial"/>
          <w:i/>
          <w:iCs/>
          <w:color w:val="000000" w:themeColor="text1"/>
        </w:rPr>
        <w:t>flexibilis,</w:t>
      </w:r>
      <w:r w:rsidR="00E26114">
        <w:rPr>
          <w:rStyle w:val="fontstyle21"/>
          <w:rFonts w:ascii="Arial" w:hAnsi="Arial" w:cs="Arial"/>
          <w:color w:val="000000" w:themeColor="text1"/>
        </w:rPr>
        <w:t xml:space="preserve"> </w:t>
      </w:r>
      <w:r w:rsidRPr="00FF3F98">
        <w:rPr>
          <w:rStyle w:val="fontstyle21"/>
          <w:rFonts w:ascii="Arial" w:hAnsi="Arial" w:cs="Arial"/>
          <w:color w:val="000000" w:themeColor="text1"/>
        </w:rPr>
        <w:t>curv</w:t>
      </w:r>
      <w:r w:rsidR="00477600" w:rsidRPr="00FF3F98">
        <w:rPr>
          <w:rStyle w:val="fontstyle21"/>
          <w:rFonts w:ascii="Arial" w:hAnsi="Arial" w:cs="Arial"/>
          <w:color w:val="000000" w:themeColor="text1"/>
        </w:rPr>
        <w:t>a</w:t>
      </w:r>
      <w:r w:rsidR="00AB1E2A">
        <w:rPr>
          <w:rStyle w:val="fontstyle21"/>
          <w:rFonts w:ascii="Arial" w:hAnsi="Arial" w:cs="Arial"/>
          <w:color w:val="000000" w:themeColor="text1"/>
        </w:rPr>
        <w:t>r-se</w:t>
      </w:r>
      <w:r w:rsidR="001142E0" w:rsidRPr="00FF3F98">
        <w:rPr>
          <w:rStyle w:val="fontstyle21"/>
          <w:rFonts w:ascii="Arial" w:hAnsi="Arial" w:cs="Arial"/>
          <w:color w:val="000000" w:themeColor="text1"/>
        </w:rPr>
        <w:t xml:space="preserve">. Sua definição </w:t>
      </w:r>
      <w:r w:rsidR="003A0648">
        <w:rPr>
          <w:rStyle w:val="fontstyle21"/>
          <w:rFonts w:ascii="Arial" w:hAnsi="Arial" w:cs="Arial"/>
          <w:color w:val="000000" w:themeColor="text1"/>
        </w:rPr>
        <w:t>associa-se</w:t>
      </w:r>
      <w:r w:rsidR="00837C2F">
        <w:rPr>
          <w:rStyle w:val="fontstyle21"/>
          <w:rFonts w:ascii="Arial" w:hAnsi="Arial" w:cs="Arial"/>
          <w:color w:val="000000" w:themeColor="text1"/>
        </w:rPr>
        <w:t xml:space="preserve"> à</w:t>
      </w:r>
      <w:r w:rsidRPr="00FF3F98">
        <w:rPr>
          <w:rStyle w:val="fontstyle21"/>
          <w:rFonts w:ascii="Arial" w:hAnsi="Arial" w:cs="Arial"/>
          <w:color w:val="000000" w:themeColor="text1"/>
        </w:rPr>
        <w:t xml:space="preserve"> amplitude de movimento</w:t>
      </w:r>
      <w:r w:rsidR="00837C2F">
        <w:rPr>
          <w:rStyle w:val="fontstyle21"/>
          <w:rFonts w:ascii="Arial" w:hAnsi="Arial" w:cs="Arial"/>
          <w:color w:val="000000" w:themeColor="text1"/>
        </w:rPr>
        <w:t xml:space="preserve"> que uma articulação ou grupo delas pode desenvolver e se constitui num processo limitado</w:t>
      </w:r>
      <w:r w:rsidRPr="00FF3F98">
        <w:rPr>
          <w:rStyle w:val="fontstyle21"/>
          <w:rFonts w:ascii="Arial" w:hAnsi="Arial" w:cs="Arial"/>
          <w:color w:val="000000" w:themeColor="text1"/>
        </w:rPr>
        <w:t xml:space="preserve"> por</w:t>
      </w:r>
      <w:r w:rsidR="00837C2F">
        <w:rPr>
          <w:rStyle w:val="fontstyle21"/>
          <w:rFonts w:ascii="Arial" w:hAnsi="Arial" w:cs="Arial"/>
          <w:color w:val="000000" w:themeColor="text1"/>
        </w:rPr>
        <w:t xml:space="preserve"> tendões, músculos,</w:t>
      </w:r>
      <w:r w:rsidR="00B02D88">
        <w:rPr>
          <w:rStyle w:val="fontstyle21"/>
          <w:rFonts w:ascii="Arial" w:hAnsi="Arial" w:cs="Arial"/>
          <w:color w:val="000000" w:themeColor="text1"/>
        </w:rPr>
        <w:t xml:space="preserve"> </w:t>
      </w:r>
      <w:r w:rsidR="00837C2F">
        <w:rPr>
          <w:rStyle w:val="fontstyle21"/>
          <w:rFonts w:ascii="Arial" w:hAnsi="Arial" w:cs="Arial"/>
          <w:color w:val="000000" w:themeColor="text1"/>
        </w:rPr>
        <w:t>ossos e ligamentos</w:t>
      </w:r>
      <w:r w:rsidR="00B57B6E" w:rsidRPr="00FF3F98">
        <w:rPr>
          <w:rStyle w:val="fontstyle21"/>
          <w:rFonts w:ascii="Arial" w:hAnsi="Arial" w:cs="Arial"/>
          <w:color w:val="000000" w:themeColor="text1"/>
        </w:rPr>
        <w:t xml:space="preserve">. </w:t>
      </w:r>
      <w:r w:rsidR="00B57B6E" w:rsidRPr="00FF3F98">
        <w:rPr>
          <w:rStyle w:val="fontstyle21"/>
          <w:rFonts w:ascii="Arial" w:hAnsi="Arial" w:cs="Arial"/>
          <w:color w:val="000000" w:themeColor="text1"/>
          <w:vertAlign w:val="superscript"/>
        </w:rPr>
        <w:t>(1,2</w:t>
      </w:r>
      <w:r w:rsidR="00376944" w:rsidRPr="00FF3F98">
        <w:rPr>
          <w:rStyle w:val="fontstyle21"/>
          <w:rFonts w:ascii="Arial" w:hAnsi="Arial" w:cs="Arial"/>
          <w:color w:val="000000" w:themeColor="text1"/>
          <w:vertAlign w:val="superscript"/>
        </w:rPr>
        <w:t>,3</w:t>
      </w:r>
      <w:r w:rsidR="00B02D88">
        <w:rPr>
          <w:rStyle w:val="fontstyle21"/>
          <w:rFonts w:ascii="Arial" w:hAnsi="Arial" w:cs="Arial"/>
          <w:color w:val="000000" w:themeColor="text1"/>
          <w:vertAlign w:val="superscript"/>
        </w:rPr>
        <w:t xml:space="preserve">) </w:t>
      </w:r>
      <w:r w:rsidR="00837C2F">
        <w:rPr>
          <w:rStyle w:val="fontstyle21"/>
          <w:rFonts w:ascii="Arial" w:hAnsi="Arial" w:cs="Arial"/>
          <w:color w:val="000000" w:themeColor="text1"/>
        </w:rPr>
        <w:t>Ela atua na</w:t>
      </w:r>
      <w:r w:rsidR="00B02D88">
        <w:rPr>
          <w:rStyle w:val="fontstyle21"/>
          <w:rFonts w:ascii="Arial" w:hAnsi="Arial" w:cs="Arial"/>
          <w:color w:val="000000" w:themeColor="text1"/>
        </w:rPr>
        <w:t xml:space="preserve"> </w:t>
      </w:r>
      <w:r w:rsidR="00837C2F">
        <w:rPr>
          <w:rStyle w:val="fontstyle21"/>
          <w:rFonts w:ascii="Arial" w:hAnsi="Arial" w:cs="Arial"/>
          <w:color w:val="000000" w:themeColor="text1"/>
        </w:rPr>
        <w:t>função neuromuscular de modo a promover e manter a extensão adequada ao movimento</w:t>
      </w:r>
      <w:r w:rsidR="003A0648">
        <w:rPr>
          <w:rStyle w:val="fontstyle21"/>
          <w:rFonts w:ascii="Arial" w:hAnsi="Arial" w:cs="Arial"/>
          <w:color w:val="000000" w:themeColor="text1"/>
        </w:rPr>
        <w:t xml:space="preserve"> onde os hábitos posturais apresentam atuações determinantes  na amplitude máxima e estiramento dos músculos.</w:t>
      </w:r>
      <w:r w:rsidR="00FD7645" w:rsidRPr="00FD7645">
        <w:rPr>
          <w:rStyle w:val="fontstyle21"/>
          <w:rFonts w:ascii="Arial" w:hAnsi="Arial" w:cs="Arial"/>
          <w:color w:val="000000" w:themeColor="text1"/>
          <w:vertAlign w:val="superscript"/>
        </w:rPr>
        <w:t>(4)</w:t>
      </w:r>
    </w:p>
    <w:p w:rsidR="00A25C52" w:rsidRPr="00FF3F98" w:rsidRDefault="003A0648" w:rsidP="000A3C4B">
      <w:pPr>
        <w:pStyle w:val="Standard"/>
        <w:spacing w:after="0" w:line="360" w:lineRule="auto"/>
        <w:ind w:firstLine="709"/>
        <w:jc w:val="both"/>
        <w:rPr>
          <w:rStyle w:val="fontstyle21"/>
          <w:rFonts w:ascii="Arial" w:hAnsi="Arial" w:cs="Arial"/>
          <w:color w:val="000000" w:themeColor="text1"/>
        </w:rPr>
      </w:pPr>
      <w:r w:rsidRPr="003A0648">
        <w:rPr>
          <w:rFonts w:ascii="Arial" w:hAnsi="Arial" w:cs="Arial"/>
          <w:color w:val="222222"/>
          <w:sz w:val="24"/>
          <w:shd w:val="clear" w:color="auto" w:fill="FFFFFF"/>
        </w:rPr>
        <w:t xml:space="preserve">Além </w:t>
      </w:r>
      <w:r w:rsidR="00E07D3E" w:rsidRPr="003A0648">
        <w:rPr>
          <w:rFonts w:ascii="Arial" w:hAnsi="Arial" w:cs="Arial"/>
          <w:color w:val="222222"/>
          <w:sz w:val="24"/>
          <w:shd w:val="clear" w:color="auto" w:fill="FFFFFF"/>
        </w:rPr>
        <w:t>de a flexibilidade auxiliar</w:t>
      </w:r>
      <w:r>
        <w:rPr>
          <w:rFonts w:ascii="Arial" w:hAnsi="Arial" w:cs="Arial"/>
          <w:color w:val="222222"/>
          <w:sz w:val="24"/>
          <w:shd w:val="clear" w:color="auto" w:fill="FFFFFF"/>
        </w:rPr>
        <w:t xml:space="preserve"> na prevenção de lesões relacionadas à</w:t>
      </w:r>
      <w:r w:rsidR="00E07D3E">
        <w:rPr>
          <w:rFonts w:ascii="Arial" w:hAnsi="Arial" w:cs="Arial"/>
          <w:color w:val="222222"/>
          <w:sz w:val="24"/>
          <w:shd w:val="clear" w:color="auto" w:fill="FFFFFF"/>
        </w:rPr>
        <w:t>s</w:t>
      </w:r>
      <w:r>
        <w:rPr>
          <w:rFonts w:ascii="Arial" w:hAnsi="Arial" w:cs="Arial"/>
          <w:color w:val="222222"/>
          <w:sz w:val="24"/>
          <w:shd w:val="clear" w:color="auto" w:fill="FFFFFF"/>
        </w:rPr>
        <w:t xml:space="preserve"> prática</w:t>
      </w:r>
      <w:r w:rsidR="00E07D3E">
        <w:rPr>
          <w:rFonts w:ascii="Arial" w:hAnsi="Arial" w:cs="Arial"/>
          <w:color w:val="222222"/>
          <w:sz w:val="24"/>
          <w:shd w:val="clear" w:color="auto" w:fill="FFFFFF"/>
        </w:rPr>
        <w:t>s</w:t>
      </w:r>
      <w:r>
        <w:rPr>
          <w:rFonts w:ascii="Arial" w:hAnsi="Arial" w:cs="Arial"/>
          <w:color w:val="222222"/>
          <w:sz w:val="24"/>
          <w:shd w:val="clear" w:color="auto" w:fill="FFFFFF"/>
        </w:rPr>
        <w:t xml:space="preserve"> esportiva</w:t>
      </w:r>
      <w:r w:rsidR="00E07D3E">
        <w:rPr>
          <w:rFonts w:ascii="Arial" w:hAnsi="Arial" w:cs="Arial"/>
          <w:color w:val="222222"/>
          <w:sz w:val="24"/>
          <w:shd w:val="clear" w:color="auto" w:fill="FFFFFF"/>
        </w:rPr>
        <w:t>s</w:t>
      </w:r>
      <w:r>
        <w:rPr>
          <w:rFonts w:ascii="Arial" w:hAnsi="Arial" w:cs="Arial"/>
          <w:color w:val="222222"/>
          <w:sz w:val="24"/>
          <w:shd w:val="clear" w:color="auto" w:fill="FFFFFF"/>
        </w:rPr>
        <w:t xml:space="preserve"> ela</w:t>
      </w:r>
      <w:r w:rsidR="00E07D3E">
        <w:rPr>
          <w:rFonts w:ascii="Arial" w:hAnsi="Arial" w:cs="Arial"/>
          <w:color w:val="222222"/>
          <w:sz w:val="24"/>
          <w:shd w:val="clear" w:color="auto" w:fill="FFFFFF"/>
        </w:rPr>
        <w:t xml:space="preserve"> as aprimora e propicia melhor condicionamento aos músculos</w:t>
      </w:r>
      <w:r w:rsidR="00321559">
        <w:rPr>
          <w:rFonts w:ascii="Arial" w:hAnsi="Arial" w:cs="Arial"/>
          <w:color w:val="222222"/>
          <w:sz w:val="24"/>
          <w:shd w:val="clear" w:color="auto" w:fill="FFFFFF"/>
        </w:rPr>
        <w:t xml:space="preserve"> </w:t>
      </w:r>
      <w:r w:rsidR="00E07D3E">
        <w:rPr>
          <w:rFonts w:ascii="Arial" w:hAnsi="Arial" w:cs="Arial"/>
          <w:color w:val="222222"/>
          <w:sz w:val="24"/>
          <w:shd w:val="clear" w:color="auto" w:fill="FFFFFF"/>
        </w:rPr>
        <w:t xml:space="preserve">com diminuição do gasto energético. </w:t>
      </w:r>
      <w:r w:rsidR="00BD2698">
        <w:rPr>
          <w:rStyle w:val="fontstyle21"/>
          <w:rFonts w:ascii="Arial" w:hAnsi="Arial" w:cs="Arial"/>
          <w:color w:val="000000" w:themeColor="text1"/>
          <w:vertAlign w:val="superscript"/>
        </w:rPr>
        <w:t>(4</w:t>
      </w:r>
      <w:r w:rsidR="00376944" w:rsidRPr="00FF3F98">
        <w:rPr>
          <w:rStyle w:val="fontstyle21"/>
          <w:rFonts w:ascii="Arial" w:hAnsi="Arial" w:cs="Arial"/>
          <w:color w:val="000000" w:themeColor="text1"/>
          <w:vertAlign w:val="superscript"/>
        </w:rPr>
        <w:t>,5</w:t>
      </w:r>
      <w:r w:rsidRPr="00FF3F98">
        <w:rPr>
          <w:rStyle w:val="fontstyle21"/>
          <w:rFonts w:ascii="Arial" w:hAnsi="Arial" w:cs="Arial"/>
          <w:color w:val="000000" w:themeColor="text1"/>
          <w:vertAlign w:val="superscript"/>
        </w:rPr>
        <w:t>)</w:t>
      </w:r>
      <w:r w:rsidR="00321559">
        <w:rPr>
          <w:rStyle w:val="fontstyle21"/>
          <w:rFonts w:ascii="Arial" w:hAnsi="Arial" w:cs="Arial"/>
          <w:color w:val="000000" w:themeColor="text1"/>
          <w:vertAlign w:val="superscript"/>
        </w:rPr>
        <w:t xml:space="preserve"> </w:t>
      </w:r>
      <w:r w:rsidR="00E07D3E">
        <w:rPr>
          <w:rStyle w:val="fontstyle21"/>
          <w:rFonts w:ascii="Arial" w:hAnsi="Arial" w:cs="Arial"/>
          <w:color w:val="000000" w:themeColor="text1"/>
        </w:rPr>
        <w:t>Sabe</w:t>
      </w:r>
      <w:r w:rsidR="00A25C52" w:rsidRPr="00FF3F98">
        <w:rPr>
          <w:rStyle w:val="fontstyle21"/>
          <w:rFonts w:ascii="Arial" w:hAnsi="Arial" w:cs="Arial"/>
          <w:color w:val="000000" w:themeColor="text1"/>
        </w:rPr>
        <w:t>-se</w:t>
      </w:r>
      <w:r w:rsidR="00E07D3E">
        <w:rPr>
          <w:rStyle w:val="fontstyle21"/>
          <w:rFonts w:ascii="Arial" w:hAnsi="Arial" w:cs="Arial"/>
          <w:color w:val="000000" w:themeColor="text1"/>
        </w:rPr>
        <w:t xml:space="preserve"> também</w:t>
      </w:r>
      <w:r w:rsidR="00A25C52" w:rsidRPr="00FF3F98">
        <w:rPr>
          <w:rStyle w:val="fontstyle21"/>
          <w:rFonts w:ascii="Arial" w:hAnsi="Arial" w:cs="Arial"/>
          <w:color w:val="000000" w:themeColor="text1"/>
        </w:rPr>
        <w:t xml:space="preserve"> que ela</w:t>
      </w:r>
      <w:r w:rsidR="0064249D" w:rsidRPr="00FF3F98">
        <w:rPr>
          <w:rStyle w:val="fontstyle21"/>
          <w:rFonts w:ascii="Arial" w:hAnsi="Arial" w:cs="Arial"/>
          <w:color w:val="000000" w:themeColor="text1"/>
        </w:rPr>
        <w:t xml:space="preserve"> é uma capaci</w:t>
      </w:r>
      <w:r w:rsidR="00E07D3E">
        <w:rPr>
          <w:rStyle w:val="fontstyle21"/>
          <w:rFonts w:ascii="Arial" w:hAnsi="Arial" w:cs="Arial"/>
          <w:color w:val="000000" w:themeColor="text1"/>
        </w:rPr>
        <w:t>dade intrínseca a cada indivíduo</w:t>
      </w:r>
      <w:r w:rsidR="00321559">
        <w:rPr>
          <w:rStyle w:val="fontstyle21"/>
          <w:rFonts w:ascii="Arial" w:hAnsi="Arial" w:cs="Arial"/>
          <w:color w:val="000000" w:themeColor="text1"/>
        </w:rPr>
        <w:t xml:space="preserve"> </w:t>
      </w:r>
      <w:r w:rsidR="00A25C52" w:rsidRPr="00FF3F98">
        <w:rPr>
          <w:rStyle w:val="fontstyle21"/>
          <w:rFonts w:ascii="Arial" w:hAnsi="Arial" w:cs="Arial"/>
          <w:color w:val="000000" w:themeColor="text1"/>
        </w:rPr>
        <w:t>e</w:t>
      </w:r>
      <w:r w:rsidR="00CB5070" w:rsidRPr="00FF3F98">
        <w:rPr>
          <w:rStyle w:val="fontstyle21"/>
          <w:rFonts w:ascii="Arial" w:hAnsi="Arial" w:cs="Arial"/>
          <w:color w:val="000000" w:themeColor="text1"/>
        </w:rPr>
        <w:t xml:space="preserve"> depende</w:t>
      </w:r>
      <w:r w:rsidR="00A25C52" w:rsidRPr="00FF3F98">
        <w:rPr>
          <w:rStyle w:val="fontstyle21"/>
          <w:rFonts w:ascii="Arial" w:hAnsi="Arial" w:cs="Arial"/>
          <w:color w:val="000000" w:themeColor="text1"/>
        </w:rPr>
        <w:t xml:space="preserve"> de </w:t>
      </w:r>
      <w:r w:rsidR="0064249D" w:rsidRPr="00FF3F98">
        <w:rPr>
          <w:rStyle w:val="fontstyle21"/>
          <w:rFonts w:ascii="Arial" w:hAnsi="Arial" w:cs="Arial"/>
          <w:color w:val="000000" w:themeColor="text1"/>
        </w:rPr>
        <w:t>fatores</w:t>
      </w:r>
      <w:r w:rsidR="00A25C52" w:rsidRPr="00FF3F98">
        <w:rPr>
          <w:rStyle w:val="fontstyle21"/>
          <w:rFonts w:ascii="Arial" w:hAnsi="Arial" w:cs="Arial"/>
          <w:color w:val="000000" w:themeColor="text1"/>
        </w:rPr>
        <w:t xml:space="preserve"> internos</w:t>
      </w:r>
      <w:r w:rsidR="0064249D" w:rsidRPr="00FF3F98">
        <w:rPr>
          <w:rStyle w:val="fontstyle21"/>
          <w:rFonts w:ascii="Arial" w:hAnsi="Arial" w:cs="Arial"/>
          <w:color w:val="000000" w:themeColor="text1"/>
        </w:rPr>
        <w:t xml:space="preserve"> como </w:t>
      </w:r>
      <w:r w:rsidR="00E07D3E">
        <w:rPr>
          <w:rStyle w:val="fontstyle21"/>
          <w:rFonts w:ascii="Arial" w:hAnsi="Arial" w:cs="Arial"/>
          <w:color w:val="000000" w:themeColor="text1"/>
        </w:rPr>
        <w:t>genética, idade, massa</w:t>
      </w:r>
      <w:r w:rsidR="00E07D3E" w:rsidRPr="00FF3F98">
        <w:rPr>
          <w:rStyle w:val="fontstyle21"/>
          <w:rFonts w:ascii="Arial" w:hAnsi="Arial" w:cs="Arial"/>
          <w:color w:val="000000" w:themeColor="text1"/>
        </w:rPr>
        <w:t xml:space="preserve"> muscular</w:t>
      </w:r>
      <w:r w:rsidR="00E07D3E">
        <w:rPr>
          <w:rStyle w:val="fontstyle21"/>
          <w:rFonts w:ascii="Arial" w:hAnsi="Arial" w:cs="Arial"/>
          <w:color w:val="000000" w:themeColor="text1"/>
        </w:rPr>
        <w:t xml:space="preserve"> e adiposa, assim como </w:t>
      </w:r>
      <w:r w:rsidR="00FE2EF1" w:rsidRPr="00FF3F98">
        <w:rPr>
          <w:rStyle w:val="fontstyle21"/>
          <w:rFonts w:ascii="Arial" w:hAnsi="Arial" w:cs="Arial"/>
          <w:color w:val="000000" w:themeColor="text1"/>
        </w:rPr>
        <w:t>fatores extern</w:t>
      </w:r>
      <w:r w:rsidR="00CB5070" w:rsidRPr="00FF3F98">
        <w:rPr>
          <w:rStyle w:val="fontstyle21"/>
          <w:rFonts w:ascii="Arial" w:hAnsi="Arial" w:cs="Arial"/>
          <w:color w:val="000000" w:themeColor="text1"/>
        </w:rPr>
        <w:t>os</w:t>
      </w:r>
      <w:r w:rsidR="00E07D3E">
        <w:rPr>
          <w:rStyle w:val="fontstyle21"/>
          <w:rFonts w:ascii="Arial" w:hAnsi="Arial" w:cs="Arial"/>
          <w:color w:val="000000" w:themeColor="text1"/>
        </w:rPr>
        <w:t xml:space="preserve">, sendo a </w:t>
      </w:r>
      <w:r w:rsidR="00446B6C" w:rsidRPr="00FF3F98">
        <w:rPr>
          <w:rStyle w:val="fontstyle21"/>
          <w:rFonts w:ascii="Arial" w:hAnsi="Arial" w:cs="Arial"/>
          <w:color w:val="000000" w:themeColor="text1"/>
        </w:rPr>
        <w:t>preparação física</w:t>
      </w:r>
      <w:r w:rsidR="00CB5070" w:rsidRPr="00FF3F98">
        <w:rPr>
          <w:rStyle w:val="fontstyle21"/>
          <w:rFonts w:ascii="Arial" w:hAnsi="Arial" w:cs="Arial"/>
          <w:color w:val="000000" w:themeColor="text1"/>
        </w:rPr>
        <w:t xml:space="preserve"> e </w:t>
      </w:r>
      <w:r w:rsidR="00E07D3E">
        <w:rPr>
          <w:rStyle w:val="fontstyle21"/>
          <w:rFonts w:ascii="Arial" w:hAnsi="Arial" w:cs="Arial"/>
          <w:color w:val="000000" w:themeColor="text1"/>
        </w:rPr>
        <w:t>condições ambientais os mais relevantes</w:t>
      </w:r>
      <w:r w:rsidR="00FE2EF1" w:rsidRPr="00FF3F98">
        <w:rPr>
          <w:rStyle w:val="fontstyle21"/>
          <w:rFonts w:ascii="Arial" w:hAnsi="Arial" w:cs="Arial"/>
          <w:color w:val="000000" w:themeColor="text1"/>
        </w:rPr>
        <w:t xml:space="preserve">. </w:t>
      </w:r>
      <w:r w:rsidR="00E07D3E">
        <w:rPr>
          <w:rStyle w:val="fontstyle21"/>
          <w:rFonts w:ascii="Arial" w:hAnsi="Arial" w:cs="Arial"/>
          <w:color w:val="000000" w:themeColor="text1"/>
        </w:rPr>
        <w:t>Dessa forma, pode-se dizer que</w:t>
      </w:r>
      <w:r w:rsidR="00A25C52" w:rsidRPr="00FF3F98">
        <w:rPr>
          <w:rStyle w:val="fontstyle21"/>
          <w:rFonts w:ascii="Arial" w:hAnsi="Arial" w:cs="Arial"/>
          <w:color w:val="000000" w:themeColor="text1"/>
        </w:rPr>
        <w:t xml:space="preserve"> é uma habilidade </w:t>
      </w:r>
      <w:r w:rsidR="00FD7645">
        <w:rPr>
          <w:rStyle w:val="fontstyle21"/>
          <w:rFonts w:ascii="Arial" w:hAnsi="Arial" w:cs="Arial"/>
          <w:color w:val="000000" w:themeColor="text1"/>
        </w:rPr>
        <w:t xml:space="preserve">passível de treinamento, cujo intuito principal é </w:t>
      </w:r>
      <w:r w:rsidR="00A25C52" w:rsidRPr="00FF3F98">
        <w:rPr>
          <w:rStyle w:val="fontstyle21"/>
          <w:rFonts w:ascii="Arial" w:hAnsi="Arial" w:cs="Arial"/>
          <w:color w:val="000000" w:themeColor="text1"/>
        </w:rPr>
        <w:t xml:space="preserve">aumentar e manter a amplitude </w:t>
      </w:r>
      <w:r w:rsidR="00FD7645">
        <w:rPr>
          <w:rStyle w:val="fontstyle21"/>
          <w:rFonts w:ascii="Arial" w:hAnsi="Arial" w:cs="Arial"/>
          <w:color w:val="000000" w:themeColor="text1"/>
        </w:rPr>
        <w:t xml:space="preserve">dos movimentos. </w:t>
      </w:r>
      <w:r w:rsidR="0009566E">
        <w:rPr>
          <w:rStyle w:val="fontstyle21"/>
          <w:rFonts w:ascii="Arial" w:hAnsi="Arial" w:cs="Arial"/>
          <w:color w:val="000000" w:themeColor="text1"/>
          <w:vertAlign w:val="superscript"/>
        </w:rPr>
        <w:t>(</w:t>
      </w:r>
      <w:r w:rsidR="00FD7645">
        <w:rPr>
          <w:rStyle w:val="fontstyle21"/>
          <w:rFonts w:ascii="Arial" w:hAnsi="Arial" w:cs="Arial"/>
          <w:color w:val="000000" w:themeColor="text1"/>
          <w:vertAlign w:val="superscript"/>
        </w:rPr>
        <w:t>6,7,8</w:t>
      </w:r>
      <w:r w:rsidR="00A25C52" w:rsidRPr="00FF3F98">
        <w:rPr>
          <w:rStyle w:val="fontstyle21"/>
          <w:rFonts w:ascii="Arial" w:hAnsi="Arial" w:cs="Arial"/>
          <w:color w:val="000000" w:themeColor="text1"/>
          <w:vertAlign w:val="superscript"/>
        </w:rPr>
        <w:t>)</w:t>
      </w:r>
    </w:p>
    <w:p w:rsidR="00660C95" w:rsidRPr="00FF3F98" w:rsidRDefault="00CB5070" w:rsidP="000A3C4B">
      <w:pPr>
        <w:pStyle w:val="Standard"/>
        <w:spacing w:after="0" w:line="360" w:lineRule="auto"/>
        <w:ind w:firstLine="709"/>
        <w:jc w:val="both"/>
        <w:rPr>
          <w:rStyle w:val="fontstyle21"/>
          <w:rFonts w:ascii="Arial" w:hAnsi="Arial" w:cs="Arial"/>
          <w:color w:val="000000" w:themeColor="text1"/>
        </w:rPr>
      </w:pPr>
      <w:r w:rsidRPr="00FF3F98">
        <w:rPr>
          <w:rStyle w:val="fontstyle21"/>
          <w:rFonts w:ascii="Arial" w:hAnsi="Arial" w:cs="Arial"/>
          <w:color w:val="000000" w:themeColor="text1"/>
        </w:rPr>
        <w:t xml:space="preserve">Essa capacidade, </w:t>
      </w:r>
      <w:r w:rsidR="00A25C52" w:rsidRPr="00FF3F98">
        <w:rPr>
          <w:rStyle w:val="fontstyle21"/>
          <w:rFonts w:ascii="Arial" w:hAnsi="Arial" w:cs="Arial"/>
          <w:color w:val="000000" w:themeColor="text1"/>
        </w:rPr>
        <w:t>no entanto</w:t>
      </w:r>
      <w:r w:rsidRPr="00FF3F98">
        <w:rPr>
          <w:rStyle w:val="fontstyle21"/>
          <w:rFonts w:ascii="Arial" w:hAnsi="Arial" w:cs="Arial"/>
          <w:color w:val="000000" w:themeColor="text1"/>
        </w:rPr>
        <w:t>,</w:t>
      </w:r>
      <w:r w:rsidR="00CA3740">
        <w:rPr>
          <w:rStyle w:val="fontstyle21"/>
          <w:rFonts w:ascii="Arial" w:hAnsi="Arial" w:cs="Arial"/>
          <w:color w:val="000000" w:themeColor="text1"/>
        </w:rPr>
        <w:t xml:space="preserve"> </w:t>
      </w:r>
      <w:r w:rsidRPr="00FF3F98">
        <w:rPr>
          <w:rStyle w:val="fontstyle21"/>
          <w:rFonts w:ascii="Arial" w:hAnsi="Arial" w:cs="Arial"/>
          <w:color w:val="000000" w:themeColor="text1"/>
        </w:rPr>
        <w:t>tende a se perder</w:t>
      </w:r>
      <w:r w:rsidR="00A25C52" w:rsidRPr="00FF3F98">
        <w:rPr>
          <w:rStyle w:val="fontstyle21"/>
          <w:rFonts w:ascii="Arial" w:hAnsi="Arial" w:cs="Arial"/>
          <w:color w:val="000000" w:themeColor="text1"/>
        </w:rPr>
        <w:t xml:space="preserve"> diante de algumas circunstâncias</w:t>
      </w:r>
      <w:r w:rsidR="00FE2EF1" w:rsidRPr="00FF3F98">
        <w:rPr>
          <w:rStyle w:val="fontstyle21"/>
          <w:rFonts w:ascii="Arial" w:hAnsi="Arial" w:cs="Arial"/>
          <w:color w:val="000000" w:themeColor="text1"/>
        </w:rPr>
        <w:t>,</w:t>
      </w:r>
      <w:r w:rsidRPr="00FF3F98">
        <w:rPr>
          <w:rStyle w:val="fontstyle21"/>
          <w:rFonts w:ascii="Arial" w:hAnsi="Arial" w:cs="Arial"/>
          <w:color w:val="000000" w:themeColor="text1"/>
        </w:rPr>
        <w:t xml:space="preserve"> sendo uma d</w:t>
      </w:r>
      <w:r w:rsidR="00A25C52" w:rsidRPr="00FF3F98">
        <w:rPr>
          <w:rStyle w:val="fontstyle21"/>
          <w:rFonts w:ascii="Arial" w:hAnsi="Arial" w:cs="Arial"/>
          <w:color w:val="000000" w:themeColor="text1"/>
        </w:rPr>
        <w:t>elas</w:t>
      </w:r>
      <w:r w:rsidR="00B03AFB" w:rsidRPr="00FF3F98">
        <w:rPr>
          <w:rStyle w:val="fontstyle21"/>
          <w:rFonts w:ascii="Arial" w:hAnsi="Arial" w:cs="Arial"/>
          <w:color w:val="000000" w:themeColor="text1"/>
        </w:rPr>
        <w:t xml:space="preserve"> o aumento da idade</w:t>
      </w:r>
      <w:r w:rsidR="00A25C52" w:rsidRPr="00FF3F98">
        <w:rPr>
          <w:rStyle w:val="fontstyle21"/>
          <w:rFonts w:ascii="Arial" w:hAnsi="Arial" w:cs="Arial"/>
          <w:color w:val="000000" w:themeColor="text1"/>
        </w:rPr>
        <w:t xml:space="preserve">. </w:t>
      </w:r>
      <w:r w:rsidR="00FD7645">
        <w:rPr>
          <w:rStyle w:val="fontstyle21"/>
          <w:rFonts w:ascii="Arial" w:hAnsi="Arial" w:cs="Arial"/>
          <w:color w:val="000000" w:themeColor="text1"/>
        </w:rPr>
        <w:t>Como exemplo disso, o período pós-púbere pode acarretar uma redução no grau de flexibilidade, o que é ainda mais evidente em indivíduos do sexo masculino</w:t>
      </w:r>
      <w:r w:rsidR="007D1901" w:rsidRPr="00FF3F98">
        <w:rPr>
          <w:rStyle w:val="fontstyle21"/>
          <w:rFonts w:ascii="Arial" w:hAnsi="Arial" w:cs="Arial"/>
          <w:color w:val="000000" w:themeColor="text1"/>
        </w:rPr>
        <w:t>.</w:t>
      </w:r>
      <w:r w:rsidR="00FD7645">
        <w:rPr>
          <w:rStyle w:val="fontstyle21"/>
          <w:rFonts w:ascii="Arial" w:hAnsi="Arial" w:cs="Arial"/>
          <w:color w:val="000000" w:themeColor="text1"/>
        </w:rPr>
        <w:t xml:space="preserve"> Felizmente, mediante</w:t>
      </w:r>
      <w:r w:rsidR="00A959AE">
        <w:rPr>
          <w:rStyle w:val="fontstyle21"/>
          <w:rFonts w:ascii="Arial" w:hAnsi="Arial" w:cs="Arial"/>
          <w:color w:val="000000" w:themeColor="text1"/>
        </w:rPr>
        <w:t xml:space="preserve"> </w:t>
      </w:r>
      <w:r w:rsidR="00895027">
        <w:rPr>
          <w:rStyle w:val="fontstyle21"/>
          <w:rFonts w:ascii="Arial" w:hAnsi="Arial" w:cs="Arial"/>
          <w:color w:val="000000" w:themeColor="text1"/>
        </w:rPr>
        <w:t>as jornadas</w:t>
      </w:r>
      <w:r w:rsidR="00321559">
        <w:rPr>
          <w:rStyle w:val="fontstyle21"/>
          <w:rFonts w:ascii="Arial" w:hAnsi="Arial" w:cs="Arial"/>
          <w:color w:val="000000" w:themeColor="text1"/>
        </w:rPr>
        <w:t xml:space="preserve"> </w:t>
      </w:r>
      <w:r w:rsidR="00D5044F">
        <w:rPr>
          <w:rStyle w:val="fontstyle21"/>
          <w:rFonts w:ascii="Arial" w:hAnsi="Arial" w:cs="Arial"/>
          <w:color w:val="000000" w:themeColor="text1"/>
        </w:rPr>
        <w:t>de treinamentos adequadas para cada atleta, acredita-se que desempenho perdido possa ser restituído por volta dos 17 anos.</w:t>
      </w:r>
      <w:r w:rsidR="00321559">
        <w:rPr>
          <w:rStyle w:val="fontstyle21"/>
          <w:rFonts w:ascii="Arial" w:hAnsi="Arial" w:cs="Arial"/>
          <w:color w:val="000000" w:themeColor="text1"/>
        </w:rPr>
        <w:t xml:space="preserve"> </w:t>
      </w:r>
      <w:r w:rsidR="00121C60">
        <w:rPr>
          <w:rStyle w:val="fontstyle21"/>
          <w:rFonts w:ascii="Arial" w:hAnsi="Arial" w:cs="Arial"/>
          <w:color w:val="000000" w:themeColor="text1"/>
          <w:vertAlign w:val="superscript"/>
        </w:rPr>
        <w:t>(</w:t>
      </w:r>
      <w:r w:rsidR="00B02D88">
        <w:rPr>
          <w:rStyle w:val="fontstyle21"/>
          <w:rFonts w:ascii="Arial" w:hAnsi="Arial" w:cs="Arial"/>
          <w:color w:val="000000" w:themeColor="text1"/>
          <w:vertAlign w:val="superscript"/>
        </w:rPr>
        <w:t>9,10,</w:t>
      </w:r>
      <w:r w:rsidR="00121C60">
        <w:rPr>
          <w:rStyle w:val="fontstyle21"/>
          <w:rFonts w:ascii="Arial" w:hAnsi="Arial" w:cs="Arial"/>
          <w:color w:val="000000" w:themeColor="text1"/>
          <w:vertAlign w:val="superscript"/>
        </w:rPr>
        <w:t>11,12</w:t>
      </w:r>
      <w:r w:rsidR="00376944" w:rsidRPr="00FF3F98">
        <w:rPr>
          <w:rStyle w:val="fontstyle21"/>
          <w:rFonts w:ascii="Arial" w:hAnsi="Arial" w:cs="Arial"/>
          <w:color w:val="000000" w:themeColor="text1"/>
          <w:vertAlign w:val="superscript"/>
        </w:rPr>
        <w:t>)</w:t>
      </w:r>
    </w:p>
    <w:p w:rsidR="00B03AFB" w:rsidRPr="00FF3F98" w:rsidRDefault="00806777" w:rsidP="000A3C4B">
      <w:pPr>
        <w:pStyle w:val="Standard"/>
        <w:spacing w:after="0" w:line="360" w:lineRule="auto"/>
        <w:ind w:firstLine="709"/>
        <w:jc w:val="both"/>
        <w:rPr>
          <w:rStyle w:val="fontstyle21"/>
          <w:rFonts w:ascii="Arial" w:hAnsi="Arial" w:cs="Arial"/>
          <w:color w:val="000000" w:themeColor="text1"/>
        </w:rPr>
      </w:pPr>
      <w:r w:rsidRPr="00404BC0">
        <w:rPr>
          <w:rStyle w:val="fontstyle21"/>
          <w:rFonts w:ascii="Arial" w:hAnsi="Arial" w:cs="Arial"/>
          <w:color w:val="000000" w:themeColor="text1"/>
        </w:rPr>
        <w:t>O futebol é um esporte</w:t>
      </w:r>
      <w:r w:rsidR="00404BC0" w:rsidRPr="00404BC0">
        <w:rPr>
          <w:rStyle w:val="fontstyle21"/>
          <w:rFonts w:ascii="Arial" w:hAnsi="Arial" w:cs="Arial"/>
          <w:color w:val="000000" w:themeColor="text1"/>
        </w:rPr>
        <w:t xml:space="preserve"> de grande atuação mundial</w:t>
      </w:r>
      <w:r w:rsidR="00321559" w:rsidRPr="00404BC0">
        <w:rPr>
          <w:rStyle w:val="fontstyle21"/>
          <w:rFonts w:ascii="Arial" w:hAnsi="Arial" w:cs="Arial"/>
          <w:color w:val="000000" w:themeColor="text1"/>
        </w:rPr>
        <w:t xml:space="preserve"> e é</w:t>
      </w:r>
      <w:r w:rsidRPr="00404BC0">
        <w:rPr>
          <w:rStyle w:val="fontstyle21"/>
          <w:rFonts w:ascii="Arial" w:hAnsi="Arial" w:cs="Arial"/>
          <w:color w:val="000000" w:themeColor="text1"/>
        </w:rPr>
        <w:t xml:space="preserve"> praticado por cer</w:t>
      </w:r>
      <w:r w:rsidR="00B03AFB" w:rsidRPr="00404BC0">
        <w:rPr>
          <w:rStyle w:val="fontstyle21"/>
          <w:rFonts w:ascii="Arial" w:hAnsi="Arial" w:cs="Arial"/>
          <w:color w:val="000000" w:themeColor="text1"/>
        </w:rPr>
        <w:t>ca de 400 milhões de adeptos</w:t>
      </w:r>
      <w:r w:rsidR="00404BC0" w:rsidRPr="00404BC0">
        <w:rPr>
          <w:rStyle w:val="fontstyle21"/>
          <w:rFonts w:ascii="Arial" w:hAnsi="Arial" w:cs="Arial"/>
          <w:color w:val="000000" w:themeColor="text1"/>
        </w:rPr>
        <w:t xml:space="preserve"> distribuídos nos mais variados países. </w:t>
      </w:r>
      <w:r w:rsidR="00321559" w:rsidRPr="00404BC0">
        <w:rPr>
          <w:rStyle w:val="fontstyle21"/>
          <w:rFonts w:ascii="Arial" w:hAnsi="Arial" w:cs="Arial"/>
          <w:color w:val="000000" w:themeColor="text1"/>
          <w:vertAlign w:val="superscript"/>
        </w:rPr>
        <w:t xml:space="preserve"> </w:t>
      </w:r>
      <w:r w:rsidR="00B03AFB" w:rsidRPr="00404BC0">
        <w:rPr>
          <w:rStyle w:val="fontstyle21"/>
          <w:rFonts w:ascii="Arial" w:hAnsi="Arial" w:cs="Arial"/>
          <w:color w:val="000000" w:themeColor="text1"/>
        </w:rPr>
        <w:t>Com a di</w:t>
      </w:r>
      <w:r w:rsidR="00404BC0" w:rsidRPr="00404BC0">
        <w:rPr>
          <w:rStyle w:val="fontstyle21"/>
          <w:rFonts w:ascii="Arial" w:hAnsi="Arial" w:cs="Arial"/>
          <w:color w:val="000000" w:themeColor="text1"/>
        </w:rPr>
        <w:t>sseminação em larga escala dessa</w:t>
      </w:r>
      <w:r w:rsidR="00B03AFB" w:rsidRPr="00404BC0">
        <w:rPr>
          <w:rStyle w:val="fontstyle21"/>
          <w:rFonts w:ascii="Arial" w:hAnsi="Arial" w:cs="Arial"/>
          <w:color w:val="000000" w:themeColor="text1"/>
        </w:rPr>
        <w:t xml:space="preserve"> </w:t>
      </w:r>
      <w:r w:rsidR="00404BC0" w:rsidRPr="00404BC0">
        <w:rPr>
          <w:rStyle w:val="fontstyle21"/>
          <w:rFonts w:ascii="Arial" w:hAnsi="Arial" w:cs="Arial"/>
          <w:color w:val="000000" w:themeColor="text1"/>
        </w:rPr>
        <w:t>prática esportiva</w:t>
      </w:r>
      <w:r w:rsidR="00B03AFB" w:rsidRPr="00404BC0">
        <w:rPr>
          <w:rStyle w:val="fontstyle21"/>
          <w:rFonts w:ascii="Arial" w:hAnsi="Arial" w:cs="Arial"/>
          <w:color w:val="000000" w:themeColor="text1"/>
        </w:rPr>
        <w:t xml:space="preserve"> as </w:t>
      </w:r>
      <w:r w:rsidR="00B03AFB" w:rsidRPr="00404BC0">
        <w:rPr>
          <w:rFonts w:ascii="Arial" w:hAnsi="Arial" w:cs="Arial"/>
          <w:sz w:val="24"/>
        </w:rPr>
        <w:t>preocupações</w:t>
      </w:r>
      <w:r w:rsidR="00404BC0">
        <w:rPr>
          <w:rFonts w:ascii="Arial" w:hAnsi="Arial" w:cs="Arial"/>
          <w:sz w:val="24"/>
        </w:rPr>
        <w:t xml:space="preserve"> com o apar</w:t>
      </w:r>
      <w:r w:rsidR="007A0DF1">
        <w:rPr>
          <w:rFonts w:ascii="Arial" w:hAnsi="Arial" w:cs="Arial"/>
          <w:sz w:val="24"/>
        </w:rPr>
        <w:t>ecimento, causas e</w:t>
      </w:r>
      <w:r w:rsidR="00404BC0">
        <w:rPr>
          <w:rFonts w:ascii="Arial" w:hAnsi="Arial" w:cs="Arial"/>
          <w:sz w:val="24"/>
        </w:rPr>
        <w:t xml:space="preserve"> das lesões no futebol atual</w:t>
      </w:r>
      <w:r w:rsidR="00B03AFB" w:rsidRPr="00FF3F98">
        <w:rPr>
          <w:rFonts w:ascii="Arial" w:hAnsi="Arial" w:cs="Arial"/>
          <w:sz w:val="24"/>
        </w:rPr>
        <w:t xml:space="preserve"> </w:t>
      </w:r>
      <w:r w:rsidR="001142E0" w:rsidRPr="00FF3F98">
        <w:rPr>
          <w:rFonts w:ascii="Arial" w:hAnsi="Arial" w:cs="Arial"/>
          <w:sz w:val="24"/>
        </w:rPr>
        <w:t>aumentam,</w:t>
      </w:r>
      <w:r w:rsidR="00321559">
        <w:rPr>
          <w:rFonts w:ascii="Arial" w:hAnsi="Arial" w:cs="Arial"/>
          <w:sz w:val="24"/>
        </w:rPr>
        <w:t xml:space="preserve"> </w:t>
      </w:r>
      <w:r w:rsidR="001142E0" w:rsidRPr="00FF3F98">
        <w:rPr>
          <w:rStyle w:val="fontstyle21"/>
          <w:rFonts w:ascii="Arial" w:hAnsi="Arial" w:cs="Arial"/>
          <w:color w:val="000000" w:themeColor="text1"/>
        </w:rPr>
        <w:t xml:space="preserve">sobretudo </w:t>
      </w:r>
      <w:r w:rsidR="00404BC0">
        <w:rPr>
          <w:rStyle w:val="fontstyle21"/>
          <w:rFonts w:ascii="Arial" w:hAnsi="Arial" w:cs="Arial"/>
          <w:color w:val="000000" w:themeColor="text1"/>
        </w:rPr>
        <w:t xml:space="preserve">em função do </w:t>
      </w:r>
      <w:r w:rsidR="001142E0" w:rsidRPr="00FF3F98">
        <w:rPr>
          <w:rStyle w:val="fontstyle21"/>
          <w:rFonts w:ascii="Arial" w:hAnsi="Arial" w:cs="Arial"/>
          <w:color w:val="000000" w:themeColor="text1"/>
        </w:rPr>
        <w:t>devido o</w:t>
      </w:r>
      <w:r w:rsidRPr="00FF3F98">
        <w:rPr>
          <w:rStyle w:val="fontstyle21"/>
          <w:rFonts w:ascii="Arial" w:hAnsi="Arial" w:cs="Arial"/>
          <w:color w:val="000000" w:themeColor="text1"/>
        </w:rPr>
        <w:t xml:space="preserve"> contato entre os jogadores. </w:t>
      </w:r>
      <w:r w:rsidR="00404BC0">
        <w:rPr>
          <w:rStyle w:val="fontstyle21"/>
          <w:rFonts w:ascii="Arial" w:hAnsi="Arial" w:cs="Arial"/>
          <w:color w:val="000000" w:themeColor="text1"/>
        </w:rPr>
        <w:t>‘</w:t>
      </w:r>
      <w:r w:rsidR="00BF0DAF" w:rsidRPr="00FF3F98">
        <w:rPr>
          <w:rStyle w:val="fontstyle21"/>
          <w:rFonts w:ascii="Arial" w:hAnsi="Arial" w:cs="Arial"/>
          <w:color w:val="000000" w:themeColor="text1"/>
        </w:rPr>
        <w:t>As ações de</w:t>
      </w:r>
      <w:r w:rsidRPr="00FF3F98">
        <w:rPr>
          <w:rStyle w:val="fontstyle21"/>
          <w:rFonts w:ascii="Arial" w:hAnsi="Arial" w:cs="Arial"/>
          <w:color w:val="000000" w:themeColor="text1"/>
        </w:rPr>
        <w:t xml:space="preserve"> chutar, driblar e cabecear associadas ao inadequado preparo físico</w:t>
      </w:r>
      <w:r w:rsidR="00BF0DAF" w:rsidRPr="00FF3F98">
        <w:rPr>
          <w:rStyle w:val="fontstyle21"/>
          <w:rFonts w:ascii="Arial" w:hAnsi="Arial" w:cs="Arial"/>
          <w:color w:val="000000" w:themeColor="text1"/>
        </w:rPr>
        <w:t xml:space="preserve"> dos atletas</w:t>
      </w:r>
      <w:r w:rsidRPr="00FF3F98">
        <w:rPr>
          <w:rStyle w:val="fontstyle21"/>
          <w:rFonts w:ascii="Arial" w:hAnsi="Arial" w:cs="Arial"/>
          <w:color w:val="000000" w:themeColor="text1"/>
        </w:rPr>
        <w:t xml:space="preserve"> e a prática esportiv</w:t>
      </w:r>
      <w:r w:rsidR="00BF0DAF" w:rsidRPr="00FF3F98">
        <w:rPr>
          <w:rStyle w:val="fontstyle21"/>
          <w:rFonts w:ascii="Arial" w:hAnsi="Arial" w:cs="Arial"/>
          <w:color w:val="000000" w:themeColor="text1"/>
        </w:rPr>
        <w:t>a em alta intensidade</w:t>
      </w:r>
      <w:r w:rsidR="00321559">
        <w:rPr>
          <w:rStyle w:val="fontstyle21"/>
          <w:rFonts w:ascii="Arial" w:hAnsi="Arial" w:cs="Arial"/>
          <w:color w:val="000000" w:themeColor="text1"/>
        </w:rPr>
        <w:t xml:space="preserve"> </w:t>
      </w:r>
      <w:r w:rsidR="00BF0DAF" w:rsidRPr="00FF3F98">
        <w:rPr>
          <w:rStyle w:val="fontstyle21"/>
          <w:rFonts w:ascii="Arial" w:hAnsi="Arial" w:cs="Arial"/>
          <w:color w:val="000000" w:themeColor="text1"/>
        </w:rPr>
        <w:t>são consideráveis causas do aparecimento de</w:t>
      </w:r>
      <w:r w:rsidR="00404BC0">
        <w:rPr>
          <w:rStyle w:val="fontstyle21"/>
          <w:rFonts w:ascii="Arial" w:hAnsi="Arial" w:cs="Arial"/>
          <w:color w:val="000000" w:themeColor="text1"/>
        </w:rPr>
        <w:t xml:space="preserve"> lesões relacionadas ao futebol’. </w:t>
      </w:r>
      <w:r w:rsidR="00B02D88">
        <w:rPr>
          <w:rStyle w:val="fontstyle21"/>
          <w:rFonts w:ascii="Arial" w:hAnsi="Arial" w:cs="Arial"/>
          <w:color w:val="000000" w:themeColor="text1"/>
          <w:vertAlign w:val="superscript"/>
        </w:rPr>
        <w:t>(13</w:t>
      </w:r>
      <w:r w:rsidR="00376944" w:rsidRPr="00FF3F98">
        <w:rPr>
          <w:rStyle w:val="fontstyle21"/>
          <w:rFonts w:ascii="Arial" w:hAnsi="Arial" w:cs="Arial"/>
          <w:color w:val="000000" w:themeColor="text1"/>
          <w:vertAlign w:val="superscript"/>
        </w:rPr>
        <w:t>)</w:t>
      </w:r>
    </w:p>
    <w:p w:rsidR="00FC6032" w:rsidRPr="00FF3F98" w:rsidRDefault="00404BC0" w:rsidP="000A3C4B">
      <w:pPr>
        <w:pStyle w:val="Standard"/>
        <w:spacing w:after="0" w:line="360" w:lineRule="auto"/>
        <w:ind w:firstLine="709"/>
        <w:jc w:val="both"/>
        <w:rPr>
          <w:rStyle w:val="fontstyle21"/>
          <w:rFonts w:ascii="Arial" w:hAnsi="Arial" w:cs="Arial"/>
          <w:color w:val="000000" w:themeColor="text1"/>
        </w:rPr>
      </w:pPr>
      <w:r>
        <w:rPr>
          <w:rStyle w:val="fontstyle21"/>
          <w:rFonts w:ascii="Arial" w:hAnsi="Arial" w:cs="Arial"/>
          <w:color w:val="000000" w:themeColor="text1"/>
        </w:rPr>
        <w:t>No intuito de realizar a prevenção de les</w:t>
      </w:r>
      <w:r w:rsidR="005C7CD3">
        <w:rPr>
          <w:rStyle w:val="fontstyle21"/>
          <w:rFonts w:ascii="Arial" w:hAnsi="Arial" w:cs="Arial"/>
          <w:color w:val="000000" w:themeColor="text1"/>
        </w:rPr>
        <w:t xml:space="preserve">ões assim como a recuperação destas, tem-se </w:t>
      </w:r>
      <w:r w:rsidR="005C7CD3" w:rsidRPr="003D3B63">
        <w:rPr>
          <w:rStyle w:val="fontstyle21"/>
          <w:rFonts w:ascii="Arial" w:hAnsi="Arial" w:cs="Arial"/>
          <w:color w:val="000000" w:themeColor="text1"/>
        </w:rPr>
        <w:t>a atuação importante da</w:t>
      </w:r>
      <w:r w:rsidR="00806777" w:rsidRPr="003D3B63">
        <w:rPr>
          <w:rStyle w:val="fontstyle21"/>
          <w:rFonts w:ascii="Arial" w:hAnsi="Arial" w:cs="Arial"/>
          <w:color w:val="000000" w:themeColor="text1"/>
        </w:rPr>
        <w:t xml:space="preserve"> Fisioterapia Desportiva</w:t>
      </w:r>
      <w:r w:rsidR="005C7CD3" w:rsidRPr="003D3B63">
        <w:rPr>
          <w:rStyle w:val="fontstyle21"/>
          <w:rFonts w:ascii="Arial" w:hAnsi="Arial" w:cs="Arial"/>
          <w:color w:val="000000" w:themeColor="text1"/>
        </w:rPr>
        <w:t xml:space="preserve"> aplicada às mais variadas modalidades de jogadores (</w:t>
      </w:r>
      <w:r w:rsidR="00AB1E2A">
        <w:rPr>
          <w:rStyle w:val="fontstyle21"/>
          <w:rFonts w:ascii="Arial" w:hAnsi="Arial" w:cs="Arial"/>
          <w:color w:val="000000" w:themeColor="text1"/>
        </w:rPr>
        <w:t>amador, profissional</w:t>
      </w:r>
      <w:r w:rsidR="005C7CD3" w:rsidRPr="003D3B63">
        <w:rPr>
          <w:rStyle w:val="fontstyle21"/>
          <w:rFonts w:ascii="Arial" w:hAnsi="Arial" w:cs="Arial"/>
          <w:color w:val="000000" w:themeColor="text1"/>
        </w:rPr>
        <w:t xml:space="preserve"> e de elite)</w:t>
      </w:r>
      <w:r w:rsidR="003D3B63" w:rsidRPr="003D3B63">
        <w:rPr>
          <w:rStyle w:val="fontstyle21"/>
          <w:rFonts w:ascii="Arial" w:hAnsi="Arial" w:cs="Arial"/>
          <w:color w:val="000000" w:themeColor="text1"/>
        </w:rPr>
        <w:t>. Nesse contexto, ela se di</w:t>
      </w:r>
      <w:r w:rsidR="00B02D88">
        <w:rPr>
          <w:rStyle w:val="fontstyle21"/>
          <w:rFonts w:ascii="Arial" w:hAnsi="Arial" w:cs="Arial"/>
          <w:color w:val="000000" w:themeColor="text1"/>
        </w:rPr>
        <w:t>s</w:t>
      </w:r>
      <w:r w:rsidR="003D3B63" w:rsidRPr="003D3B63">
        <w:rPr>
          <w:rStyle w:val="fontstyle21"/>
          <w:rFonts w:ascii="Arial" w:hAnsi="Arial" w:cs="Arial"/>
          <w:color w:val="000000" w:themeColor="text1"/>
        </w:rPr>
        <w:t xml:space="preserve">põe de </w:t>
      </w:r>
      <w:r w:rsidR="005C7CD3" w:rsidRPr="003D3B63">
        <w:rPr>
          <w:rStyle w:val="fontstyle21"/>
          <w:rFonts w:ascii="Arial" w:hAnsi="Arial" w:cs="Arial"/>
          <w:color w:val="000000" w:themeColor="text1"/>
        </w:rPr>
        <w:t>m</w:t>
      </w:r>
      <w:r w:rsidR="003D3B63" w:rsidRPr="003D3B63">
        <w:rPr>
          <w:rStyle w:val="fontstyle21"/>
          <w:rFonts w:ascii="Arial" w:hAnsi="Arial" w:cs="Arial"/>
          <w:color w:val="000000" w:themeColor="text1"/>
        </w:rPr>
        <w:t>étodos</w:t>
      </w:r>
      <w:r w:rsidR="003D3B63">
        <w:rPr>
          <w:rStyle w:val="fontstyle21"/>
          <w:rFonts w:ascii="Arial" w:hAnsi="Arial" w:cs="Arial"/>
          <w:color w:val="000000" w:themeColor="text1"/>
        </w:rPr>
        <w:t xml:space="preserve"> informantes d</w:t>
      </w:r>
      <w:r w:rsidR="00BF0DAF" w:rsidRPr="003D3B63">
        <w:rPr>
          <w:rStyle w:val="fontstyle21"/>
          <w:rFonts w:ascii="Arial" w:hAnsi="Arial" w:cs="Arial"/>
          <w:color w:val="000000" w:themeColor="text1"/>
        </w:rPr>
        <w:t xml:space="preserve">o controle motor de segmentos corporais, a </w:t>
      </w:r>
      <w:r w:rsidR="00BF0DAF" w:rsidRPr="003D3B63">
        <w:rPr>
          <w:rStyle w:val="fontstyle21"/>
          <w:rFonts w:ascii="Arial" w:hAnsi="Arial" w:cs="Arial"/>
          <w:color w:val="000000" w:themeColor="text1"/>
        </w:rPr>
        <w:lastRenderedPageBreak/>
        <w:t xml:space="preserve">exemplo dos </w:t>
      </w:r>
      <w:r w:rsidR="00806777" w:rsidRPr="003D3B63">
        <w:rPr>
          <w:rStyle w:val="fontstyle21"/>
          <w:rFonts w:ascii="Arial" w:hAnsi="Arial" w:cs="Arial"/>
          <w:color w:val="000000" w:themeColor="text1"/>
        </w:rPr>
        <w:t>teste</w:t>
      </w:r>
      <w:r w:rsidR="00BF0DAF" w:rsidRPr="003D3B63">
        <w:rPr>
          <w:rStyle w:val="fontstyle21"/>
          <w:rFonts w:ascii="Arial" w:hAnsi="Arial" w:cs="Arial"/>
          <w:color w:val="000000" w:themeColor="text1"/>
        </w:rPr>
        <w:t>s</w:t>
      </w:r>
      <w:r w:rsidR="00806777" w:rsidRPr="003D3B63">
        <w:rPr>
          <w:rStyle w:val="fontstyle21"/>
          <w:rFonts w:ascii="Arial" w:hAnsi="Arial" w:cs="Arial"/>
          <w:color w:val="000000" w:themeColor="text1"/>
        </w:rPr>
        <w:t xml:space="preserve"> de flexibilidade</w:t>
      </w:r>
      <w:r w:rsidR="00BF0DAF" w:rsidRPr="003D3B63">
        <w:rPr>
          <w:rStyle w:val="fontstyle21"/>
          <w:rFonts w:ascii="Arial" w:hAnsi="Arial" w:cs="Arial"/>
          <w:color w:val="000000" w:themeColor="text1"/>
        </w:rPr>
        <w:t>,</w:t>
      </w:r>
      <w:r w:rsidR="00806777" w:rsidRPr="003D3B63">
        <w:rPr>
          <w:rStyle w:val="fontstyle21"/>
          <w:rFonts w:ascii="Arial" w:hAnsi="Arial" w:cs="Arial"/>
          <w:color w:val="000000" w:themeColor="text1"/>
        </w:rPr>
        <w:t xml:space="preserve"> que são em grande parte aplicados aos membros superiores (MM</w:t>
      </w:r>
      <w:r w:rsidR="00BF0DAF" w:rsidRPr="003D3B63">
        <w:rPr>
          <w:rStyle w:val="fontstyle21"/>
          <w:rFonts w:ascii="Arial" w:hAnsi="Arial" w:cs="Arial"/>
          <w:color w:val="000000" w:themeColor="text1"/>
        </w:rPr>
        <w:t>SS) e membros inferiores (MMII)</w:t>
      </w:r>
      <w:r w:rsidR="003D3B63">
        <w:rPr>
          <w:rStyle w:val="fontstyle21"/>
          <w:rFonts w:ascii="Arial" w:hAnsi="Arial" w:cs="Arial"/>
          <w:color w:val="000000" w:themeColor="text1"/>
        </w:rPr>
        <w:t xml:space="preserve">. </w:t>
      </w:r>
      <w:r w:rsidR="00B02D88">
        <w:rPr>
          <w:rStyle w:val="fontstyle21"/>
          <w:rFonts w:ascii="Arial" w:hAnsi="Arial" w:cs="Arial"/>
          <w:color w:val="000000" w:themeColor="text1"/>
          <w:vertAlign w:val="superscript"/>
        </w:rPr>
        <w:t>(</w:t>
      </w:r>
      <w:r w:rsidR="00376944" w:rsidRPr="00FF3F98">
        <w:rPr>
          <w:rStyle w:val="fontstyle21"/>
          <w:rFonts w:ascii="Arial" w:hAnsi="Arial" w:cs="Arial"/>
          <w:color w:val="000000" w:themeColor="text1"/>
          <w:vertAlign w:val="superscript"/>
        </w:rPr>
        <w:t>14</w:t>
      </w:r>
      <w:r w:rsidR="00B02D88">
        <w:rPr>
          <w:rStyle w:val="fontstyle21"/>
          <w:rFonts w:ascii="Arial" w:hAnsi="Arial" w:cs="Arial"/>
          <w:color w:val="000000" w:themeColor="text1"/>
          <w:vertAlign w:val="superscript"/>
        </w:rPr>
        <w:t>,15,16</w:t>
      </w:r>
      <w:r w:rsidR="00376944" w:rsidRPr="00FF3F98">
        <w:rPr>
          <w:rStyle w:val="fontstyle21"/>
          <w:rFonts w:ascii="Arial" w:hAnsi="Arial" w:cs="Arial"/>
          <w:color w:val="000000" w:themeColor="text1"/>
          <w:vertAlign w:val="superscript"/>
        </w:rPr>
        <w:t>)</w:t>
      </w:r>
    </w:p>
    <w:p w:rsidR="009A3E5D" w:rsidRPr="00FF3F98" w:rsidRDefault="009A3E5D" w:rsidP="009A3E5D">
      <w:pPr>
        <w:pStyle w:val="Standard"/>
        <w:spacing w:after="0" w:line="360" w:lineRule="auto"/>
        <w:ind w:firstLine="709"/>
        <w:jc w:val="both"/>
        <w:rPr>
          <w:rFonts w:ascii="Arial" w:hAnsi="Arial" w:cs="Arial"/>
          <w:bCs w:val="0"/>
          <w:color w:val="000000" w:themeColor="text1"/>
          <w:sz w:val="24"/>
        </w:rPr>
      </w:pPr>
      <w:r>
        <w:rPr>
          <w:rStyle w:val="fontstyle21"/>
          <w:rFonts w:ascii="Arial" w:hAnsi="Arial" w:cs="Arial"/>
          <w:color w:val="000000" w:themeColor="text1"/>
        </w:rPr>
        <w:t>A flexibilidade da coluna, do quadril e dos músculos ísquios tibiais</w:t>
      </w:r>
      <w:r w:rsidR="00CA3740">
        <w:rPr>
          <w:rStyle w:val="fontstyle21"/>
          <w:rFonts w:ascii="Arial" w:hAnsi="Arial" w:cs="Arial"/>
          <w:color w:val="000000" w:themeColor="text1"/>
        </w:rPr>
        <w:t>,</w:t>
      </w:r>
      <w:r>
        <w:rPr>
          <w:rStyle w:val="fontstyle21"/>
          <w:rFonts w:ascii="Arial" w:hAnsi="Arial" w:cs="Arial"/>
          <w:color w:val="000000" w:themeColor="text1"/>
        </w:rPr>
        <w:t xml:space="preserve"> em </w:t>
      </w:r>
      <w:r w:rsidRPr="00BF6474">
        <w:rPr>
          <w:rStyle w:val="fontstyle21"/>
          <w:rFonts w:ascii="Arial" w:hAnsi="Arial" w:cs="Arial"/>
          <w:color w:val="auto"/>
        </w:rPr>
        <w:t xml:space="preserve">quaisquer idades pode ser mensurada por meio de ferramentas e aparatos clínicos, como o goniômetro, o inclinômetro, o flexômetro, as fitas métricas e as </w:t>
      </w:r>
      <w:r w:rsidR="00AB1E2A" w:rsidRPr="00BF6474">
        <w:rPr>
          <w:rStyle w:val="fontstyle21"/>
          <w:rFonts w:ascii="Arial" w:hAnsi="Arial" w:cs="Arial"/>
          <w:color w:val="auto"/>
        </w:rPr>
        <w:t xml:space="preserve">radiografias. </w:t>
      </w:r>
      <w:r w:rsidR="00AB1E2A">
        <w:rPr>
          <w:rStyle w:val="fontstyle21"/>
          <w:rFonts w:ascii="Arial" w:hAnsi="Arial" w:cs="Arial"/>
          <w:color w:val="auto"/>
        </w:rPr>
        <w:t xml:space="preserve">        </w:t>
      </w:r>
      <w:r w:rsidRPr="00BF6474">
        <w:rPr>
          <w:rStyle w:val="fontstyle21"/>
          <w:rFonts w:ascii="Arial" w:hAnsi="Arial" w:cs="Arial"/>
          <w:color w:val="auto"/>
        </w:rPr>
        <w:t>Ressalta-se ainda, como meio bem difundido de promover essa avaliação a aplicação do Teste adaptado sentar e alcançar, uma vez que se apresenta de fácil e rápida execução e custo baixo</w:t>
      </w:r>
      <w:r>
        <w:rPr>
          <w:rStyle w:val="fontstyle21"/>
          <w:rFonts w:ascii="Arial" w:hAnsi="Arial" w:cs="Arial"/>
          <w:color w:val="1F3864" w:themeColor="accent1" w:themeShade="80"/>
        </w:rPr>
        <w:t xml:space="preserve">. </w:t>
      </w:r>
      <w:r w:rsidR="00B02D88">
        <w:rPr>
          <w:rStyle w:val="fontstyle21"/>
          <w:rFonts w:ascii="Arial" w:hAnsi="Arial" w:cs="Arial"/>
          <w:color w:val="000000" w:themeColor="text1"/>
          <w:vertAlign w:val="superscript"/>
        </w:rPr>
        <w:t>(17,18,19</w:t>
      </w:r>
      <w:r w:rsidRPr="00FF3F98">
        <w:rPr>
          <w:rStyle w:val="fontstyle21"/>
          <w:rFonts w:ascii="Arial" w:hAnsi="Arial" w:cs="Arial"/>
          <w:color w:val="000000" w:themeColor="text1"/>
          <w:vertAlign w:val="superscript"/>
        </w:rPr>
        <w:t>)</w:t>
      </w:r>
      <w:r w:rsidR="00AB1E2A">
        <w:rPr>
          <w:rStyle w:val="fontstyle21"/>
          <w:rFonts w:ascii="Arial" w:hAnsi="Arial" w:cs="Arial"/>
          <w:color w:val="000000" w:themeColor="text1"/>
          <w:vertAlign w:val="superscript"/>
        </w:rPr>
        <w:t xml:space="preserve">  </w:t>
      </w:r>
    </w:p>
    <w:p w:rsidR="00AA41A6" w:rsidRDefault="00FC6032" w:rsidP="000A3C4B">
      <w:pPr>
        <w:pStyle w:val="Standard"/>
        <w:spacing w:after="0" w:line="360" w:lineRule="auto"/>
        <w:ind w:firstLine="709"/>
        <w:jc w:val="both"/>
        <w:rPr>
          <w:rStyle w:val="fontstyle21"/>
          <w:rFonts w:ascii="Arial" w:hAnsi="Arial" w:cs="Arial"/>
          <w:color w:val="000000" w:themeColor="text1"/>
        </w:rPr>
      </w:pPr>
      <w:r w:rsidRPr="00FF3F98">
        <w:rPr>
          <w:rStyle w:val="fontstyle21"/>
          <w:rFonts w:ascii="Arial" w:hAnsi="Arial" w:cs="Arial"/>
          <w:color w:val="000000" w:themeColor="text1"/>
        </w:rPr>
        <w:t>Sob essa óptica, o presente estudo tem como objetivo</w:t>
      </w:r>
      <w:r w:rsidR="00973D1D" w:rsidRPr="00FF3F98">
        <w:rPr>
          <w:rStyle w:val="fontstyle21"/>
          <w:rFonts w:ascii="Arial" w:hAnsi="Arial" w:cs="Arial"/>
          <w:color w:val="000000" w:themeColor="text1"/>
        </w:rPr>
        <w:t xml:space="preserve"> geral</w:t>
      </w:r>
      <w:r w:rsidRPr="00FF3F98">
        <w:rPr>
          <w:rStyle w:val="fontstyle21"/>
          <w:rFonts w:ascii="Arial" w:hAnsi="Arial" w:cs="Arial"/>
          <w:color w:val="000000" w:themeColor="text1"/>
        </w:rPr>
        <w:t xml:space="preserve"> saber </w:t>
      </w:r>
      <w:r w:rsidR="00806777" w:rsidRPr="00FF3F98">
        <w:rPr>
          <w:rStyle w:val="fontstyle21"/>
          <w:rFonts w:ascii="Arial" w:hAnsi="Arial" w:cs="Arial"/>
          <w:color w:val="000000" w:themeColor="text1"/>
        </w:rPr>
        <w:t>qual</w:t>
      </w:r>
      <w:r w:rsidRPr="00FF3F98">
        <w:rPr>
          <w:rStyle w:val="fontstyle21"/>
          <w:rFonts w:ascii="Arial" w:hAnsi="Arial" w:cs="Arial"/>
          <w:color w:val="000000" w:themeColor="text1"/>
        </w:rPr>
        <w:t xml:space="preserve"> das posições no futebol (atacante, goleiro ou zagueiro) apresenta melhor grau de flexibilidade</w:t>
      </w:r>
      <w:r w:rsidR="003E74AE" w:rsidRPr="00FF3F98">
        <w:rPr>
          <w:rStyle w:val="fontstyle21"/>
          <w:rFonts w:ascii="Arial" w:hAnsi="Arial" w:cs="Arial"/>
          <w:color w:val="000000" w:themeColor="text1"/>
        </w:rPr>
        <w:t xml:space="preserve"> mediante testes que avaliam essa habilidade</w:t>
      </w:r>
      <w:r w:rsidR="00973D1D" w:rsidRPr="00FF3F98">
        <w:rPr>
          <w:rStyle w:val="fontstyle21"/>
          <w:rFonts w:ascii="Arial" w:hAnsi="Arial" w:cs="Arial"/>
          <w:color w:val="000000" w:themeColor="text1"/>
        </w:rPr>
        <w:t>. Outra hipótese é analisar se há correlação entre flexibilidade</w:t>
      </w:r>
      <w:r w:rsidR="00CA3740">
        <w:rPr>
          <w:rStyle w:val="fontstyle21"/>
          <w:rFonts w:ascii="Arial" w:hAnsi="Arial" w:cs="Arial"/>
          <w:color w:val="000000" w:themeColor="text1"/>
        </w:rPr>
        <w:t xml:space="preserve"> do quadril</w:t>
      </w:r>
      <w:r w:rsidR="00973D1D" w:rsidRPr="00FF3F98">
        <w:rPr>
          <w:rStyle w:val="fontstyle21"/>
          <w:rFonts w:ascii="Arial" w:hAnsi="Arial" w:cs="Arial"/>
          <w:color w:val="000000" w:themeColor="text1"/>
        </w:rPr>
        <w:t xml:space="preserve"> e as variáveis </w:t>
      </w:r>
      <w:r w:rsidR="00CA3740">
        <w:rPr>
          <w:rStyle w:val="fontstyle21"/>
          <w:rFonts w:ascii="Arial" w:hAnsi="Arial" w:cs="Arial"/>
          <w:color w:val="000000" w:themeColor="text1"/>
        </w:rPr>
        <w:t>na posição que o jogador ocupa em campo</w:t>
      </w:r>
      <w:r w:rsidR="00973D1D" w:rsidRPr="00FF3F98">
        <w:rPr>
          <w:rStyle w:val="fontstyle21"/>
          <w:rFonts w:ascii="Arial" w:hAnsi="Arial" w:cs="Arial"/>
          <w:color w:val="000000" w:themeColor="text1"/>
        </w:rPr>
        <w:t>.</w:t>
      </w:r>
      <w:r w:rsidR="003E74AE" w:rsidRPr="00FF3F98">
        <w:rPr>
          <w:rStyle w:val="fontstyle21"/>
          <w:rFonts w:ascii="Arial" w:hAnsi="Arial" w:cs="Arial"/>
          <w:color w:val="000000" w:themeColor="text1"/>
        </w:rPr>
        <w:t xml:space="preserve"> </w:t>
      </w:r>
    </w:p>
    <w:p w:rsidR="00227551" w:rsidRPr="00FF3F98" w:rsidRDefault="00227551" w:rsidP="00227551">
      <w:pPr>
        <w:spacing w:after="0" w:line="360" w:lineRule="auto"/>
        <w:jc w:val="both"/>
        <w:rPr>
          <w:rFonts w:ascii="Arial" w:eastAsia="Times New Roman" w:hAnsi="Arial" w:cs="Arial"/>
          <w:sz w:val="24"/>
          <w:szCs w:val="24"/>
          <w:lang w:eastAsia="pt-BR"/>
        </w:rPr>
      </w:pPr>
    </w:p>
    <w:p w:rsidR="00AA0FF4" w:rsidRPr="00FF3F98" w:rsidRDefault="00AA41A6" w:rsidP="00227551">
      <w:pPr>
        <w:spacing w:after="0" w:line="360" w:lineRule="auto"/>
        <w:jc w:val="both"/>
        <w:rPr>
          <w:rFonts w:ascii="Arial" w:eastAsia="Times New Roman" w:hAnsi="Arial" w:cs="Arial"/>
          <w:b/>
          <w:sz w:val="24"/>
          <w:szCs w:val="24"/>
          <w:lang w:eastAsia="pt-BR"/>
        </w:rPr>
      </w:pPr>
      <w:r w:rsidRPr="00FF3F98">
        <w:rPr>
          <w:rFonts w:ascii="Arial" w:eastAsia="Times New Roman" w:hAnsi="Arial" w:cs="Arial"/>
          <w:b/>
          <w:sz w:val="24"/>
          <w:szCs w:val="24"/>
          <w:lang w:eastAsia="pt-BR"/>
        </w:rPr>
        <w:t>METODOLOGIA</w:t>
      </w:r>
    </w:p>
    <w:p w:rsidR="00F65568" w:rsidRPr="00FF3F98" w:rsidRDefault="00F65568" w:rsidP="00227551">
      <w:pPr>
        <w:spacing w:after="0" w:line="360" w:lineRule="auto"/>
        <w:jc w:val="both"/>
        <w:rPr>
          <w:rFonts w:ascii="Arial" w:eastAsia="Times New Roman" w:hAnsi="Arial" w:cs="Arial"/>
          <w:sz w:val="24"/>
          <w:szCs w:val="24"/>
          <w:lang w:eastAsia="pt-BR"/>
        </w:rPr>
      </w:pPr>
    </w:p>
    <w:p w:rsidR="00A11BBF" w:rsidRPr="00FF3F98" w:rsidRDefault="00A11BBF" w:rsidP="00A11BBF">
      <w:pPr>
        <w:pStyle w:val="Standard"/>
        <w:tabs>
          <w:tab w:val="left" w:pos="1875"/>
        </w:tabs>
        <w:spacing w:after="0" w:line="360" w:lineRule="auto"/>
        <w:ind w:firstLine="709"/>
        <w:jc w:val="both"/>
        <w:rPr>
          <w:rStyle w:val="fontstyle21"/>
          <w:rFonts w:ascii="Arial" w:hAnsi="Arial" w:cs="Arial"/>
          <w:color w:val="000000" w:themeColor="text1"/>
        </w:rPr>
      </w:pPr>
      <w:r w:rsidRPr="00FF3F98">
        <w:rPr>
          <w:rFonts w:ascii="Arial" w:hAnsi="Arial" w:cs="Arial"/>
          <w:sz w:val="24"/>
        </w:rPr>
        <w:t>Foi realizada</w:t>
      </w:r>
      <w:r w:rsidR="00F65568" w:rsidRPr="00FF3F98">
        <w:rPr>
          <w:rStyle w:val="fontstyle01"/>
          <w:rFonts w:ascii="Arial" w:hAnsi="Arial" w:cs="Arial"/>
          <w:b w:val="0"/>
          <w:bCs w:val="0"/>
          <w:color w:val="000000" w:themeColor="text1"/>
        </w:rPr>
        <w:t xml:space="preserve"> uma pesquisa de campo transversal de e</w:t>
      </w:r>
      <w:r w:rsidR="001701C9" w:rsidRPr="00FF3F98">
        <w:rPr>
          <w:rStyle w:val="fontstyle01"/>
          <w:rFonts w:ascii="Arial" w:hAnsi="Arial" w:cs="Arial"/>
          <w:b w:val="0"/>
          <w:bCs w:val="0"/>
          <w:color w:val="000000" w:themeColor="text1"/>
        </w:rPr>
        <w:t xml:space="preserve">nsaio </w:t>
      </w:r>
      <w:r w:rsidR="000A3C4B" w:rsidRPr="00FF3F98">
        <w:rPr>
          <w:rStyle w:val="fontstyle01"/>
          <w:rFonts w:ascii="Arial" w:hAnsi="Arial" w:cs="Arial"/>
          <w:b w:val="0"/>
          <w:bCs w:val="0"/>
          <w:color w:val="000000" w:themeColor="text1"/>
        </w:rPr>
        <w:t>clínico</w:t>
      </w:r>
      <w:r w:rsidR="009A3E5D">
        <w:rPr>
          <w:rStyle w:val="fontstyle01"/>
          <w:rFonts w:ascii="Arial" w:hAnsi="Arial" w:cs="Arial"/>
          <w:b w:val="0"/>
          <w:bCs w:val="0"/>
          <w:color w:val="000000" w:themeColor="text1"/>
        </w:rPr>
        <w:t xml:space="preserve"> </w:t>
      </w:r>
      <w:r w:rsidRPr="00FF3F98">
        <w:rPr>
          <w:rStyle w:val="fontstyle01"/>
          <w:rFonts w:ascii="Arial" w:hAnsi="Arial" w:cs="Arial"/>
          <w:b w:val="0"/>
          <w:bCs w:val="0"/>
          <w:color w:val="000000" w:themeColor="text1"/>
        </w:rPr>
        <w:t xml:space="preserve">prospectivo, </w:t>
      </w:r>
      <w:r w:rsidR="00376944" w:rsidRPr="00FF3F98">
        <w:rPr>
          <w:rStyle w:val="fontstyle01"/>
          <w:rFonts w:ascii="Arial" w:hAnsi="Arial" w:cs="Arial"/>
          <w:b w:val="0"/>
          <w:bCs w:val="0"/>
          <w:color w:val="000000" w:themeColor="text1"/>
        </w:rPr>
        <w:t>no município de Lagoa Formosa-</w:t>
      </w:r>
      <w:r w:rsidR="00794818">
        <w:rPr>
          <w:rStyle w:val="fontstyle01"/>
          <w:rFonts w:ascii="Arial" w:hAnsi="Arial" w:cs="Arial"/>
          <w:b w:val="0"/>
          <w:bCs w:val="0"/>
          <w:color w:val="000000" w:themeColor="text1"/>
        </w:rPr>
        <w:t xml:space="preserve">MG, em uma </w:t>
      </w:r>
      <w:r w:rsidR="00F65568" w:rsidRPr="00FF3F98">
        <w:rPr>
          <w:rStyle w:val="fontstyle01"/>
          <w:rFonts w:ascii="Arial" w:hAnsi="Arial" w:cs="Arial"/>
          <w:b w:val="0"/>
          <w:bCs w:val="0"/>
          <w:color w:val="000000" w:themeColor="text1"/>
        </w:rPr>
        <w:t>instituição de futebol,</w:t>
      </w:r>
      <w:r w:rsidRPr="00FF3F98">
        <w:rPr>
          <w:rStyle w:val="fontstyle01"/>
          <w:rFonts w:ascii="Arial" w:hAnsi="Arial" w:cs="Arial"/>
          <w:b w:val="0"/>
          <w:bCs w:val="0"/>
          <w:color w:val="000000" w:themeColor="text1"/>
        </w:rPr>
        <w:t xml:space="preserve"> com 21 jogado</w:t>
      </w:r>
      <w:r w:rsidR="00866670">
        <w:rPr>
          <w:rStyle w:val="fontstyle01"/>
          <w:rFonts w:ascii="Arial" w:hAnsi="Arial" w:cs="Arial"/>
          <w:b w:val="0"/>
          <w:bCs w:val="0"/>
          <w:color w:val="000000" w:themeColor="text1"/>
        </w:rPr>
        <w:t>res amadores</w:t>
      </w:r>
      <w:r w:rsidR="000A32A6">
        <w:rPr>
          <w:rStyle w:val="fontstyle21"/>
          <w:rFonts w:ascii="Arial" w:hAnsi="Arial" w:cs="Arial"/>
          <w:color w:val="000000" w:themeColor="text1"/>
        </w:rPr>
        <w:t>.</w:t>
      </w:r>
      <w:r w:rsidRPr="00FF3F98">
        <w:rPr>
          <w:rStyle w:val="fontstyle01"/>
          <w:rFonts w:ascii="Arial" w:hAnsi="Arial" w:cs="Arial"/>
          <w:b w:val="0"/>
          <w:bCs w:val="0"/>
          <w:color w:val="000000" w:themeColor="text1"/>
        </w:rPr>
        <w:t xml:space="preserve"> Após </w:t>
      </w:r>
      <w:r w:rsidR="001647E3" w:rsidRPr="00FF3F98">
        <w:rPr>
          <w:rStyle w:val="fontstyle01"/>
          <w:rFonts w:ascii="Arial" w:hAnsi="Arial" w:cs="Arial"/>
          <w:b w:val="0"/>
          <w:bCs w:val="0"/>
          <w:color w:val="000000" w:themeColor="text1"/>
        </w:rPr>
        <w:t>a aprovação do Comitê de Ét</w:t>
      </w:r>
      <w:r w:rsidR="00F65568" w:rsidRPr="00FF3F98">
        <w:rPr>
          <w:rStyle w:val="fontstyle01"/>
          <w:rFonts w:ascii="Arial" w:hAnsi="Arial" w:cs="Arial"/>
          <w:b w:val="0"/>
          <w:bCs w:val="0"/>
          <w:color w:val="000000" w:themeColor="text1"/>
        </w:rPr>
        <w:t>ica e</w:t>
      </w:r>
      <w:r w:rsidR="001647E3" w:rsidRPr="00FF3F98">
        <w:rPr>
          <w:rStyle w:val="fontstyle01"/>
          <w:rFonts w:ascii="Arial" w:hAnsi="Arial" w:cs="Arial"/>
          <w:b w:val="0"/>
          <w:bCs w:val="0"/>
          <w:color w:val="000000" w:themeColor="text1"/>
        </w:rPr>
        <w:t xml:space="preserve"> P</w:t>
      </w:r>
      <w:r w:rsidRPr="00FF3F98">
        <w:rPr>
          <w:rStyle w:val="fontstyle01"/>
          <w:rFonts w:ascii="Arial" w:hAnsi="Arial" w:cs="Arial"/>
          <w:b w:val="0"/>
          <w:bCs w:val="0"/>
          <w:color w:val="000000" w:themeColor="text1"/>
        </w:rPr>
        <w:t xml:space="preserve">esquisa, </w:t>
      </w:r>
      <w:r w:rsidR="00973D1D" w:rsidRPr="00FF3F98">
        <w:rPr>
          <w:rStyle w:val="fontstyle01"/>
          <w:rFonts w:ascii="Arial" w:hAnsi="Arial" w:cs="Arial"/>
          <w:b w:val="0"/>
          <w:bCs w:val="0"/>
          <w:color w:val="000000" w:themeColor="text1"/>
        </w:rPr>
        <w:t>apresentaram-se</w:t>
      </w:r>
      <w:r w:rsidRPr="00FF3F98">
        <w:rPr>
          <w:rStyle w:val="fontstyle01"/>
          <w:rFonts w:ascii="Arial" w:hAnsi="Arial" w:cs="Arial"/>
          <w:b w:val="0"/>
          <w:bCs w:val="0"/>
          <w:color w:val="000000" w:themeColor="text1"/>
        </w:rPr>
        <w:t xml:space="preserve"> ao</w:t>
      </w:r>
      <w:r w:rsidR="00F65568" w:rsidRPr="00FF3F98">
        <w:rPr>
          <w:rStyle w:val="fontstyle01"/>
          <w:rFonts w:ascii="Arial" w:hAnsi="Arial" w:cs="Arial"/>
          <w:b w:val="0"/>
          <w:bCs w:val="0"/>
          <w:color w:val="000000" w:themeColor="text1"/>
        </w:rPr>
        <w:t xml:space="preserve">s atletas, os procedimentos </w:t>
      </w:r>
      <w:r w:rsidR="00157322" w:rsidRPr="00FF3F98">
        <w:rPr>
          <w:rStyle w:val="fontstyle01"/>
          <w:rFonts w:ascii="Arial" w:hAnsi="Arial" w:cs="Arial"/>
          <w:b w:val="0"/>
          <w:bCs w:val="0"/>
          <w:color w:val="000000" w:themeColor="text1"/>
        </w:rPr>
        <w:t>a serem realizados. Posteriormente eles</w:t>
      </w:r>
      <w:r w:rsidR="007A15C4" w:rsidRPr="00FF3F98">
        <w:rPr>
          <w:rStyle w:val="fontstyle01"/>
          <w:rFonts w:ascii="Arial" w:hAnsi="Arial" w:cs="Arial"/>
          <w:b w:val="0"/>
          <w:bCs w:val="0"/>
          <w:color w:val="000000" w:themeColor="text1"/>
        </w:rPr>
        <w:t xml:space="preserve"> assinaram</w:t>
      </w:r>
      <w:r w:rsidR="00F65568" w:rsidRPr="00FF3F98">
        <w:rPr>
          <w:rStyle w:val="fontstyle01"/>
          <w:rFonts w:ascii="Arial" w:hAnsi="Arial" w:cs="Arial"/>
          <w:b w:val="0"/>
          <w:bCs w:val="0"/>
          <w:color w:val="000000" w:themeColor="text1"/>
        </w:rPr>
        <w:t xml:space="preserve"> um termo de consentimento livre e esclare</w:t>
      </w:r>
      <w:r w:rsidR="00157322" w:rsidRPr="00FF3F98">
        <w:rPr>
          <w:rStyle w:val="fontstyle01"/>
          <w:rFonts w:ascii="Arial" w:hAnsi="Arial" w:cs="Arial"/>
          <w:b w:val="0"/>
          <w:bCs w:val="0"/>
          <w:color w:val="000000" w:themeColor="text1"/>
        </w:rPr>
        <w:t>cido (TCLE). Os TCLE dos indivíduos</w:t>
      </w:r>
      <w:r w:rsidR="00F65568" w:rsidRPr="00FF3F98">
        <w:rPr>
          <w:rStyle w:val="fontstyle01"/>
          <w:rFonts w:ascii="Arial" w:hAnsi="Arial" w:cs="Arial"/>
          <w:b w:val="0"/>
          <w:bCs w:val="0"/>
          <w:color w:val="000000" w:themeColor="text1"/>
        </w:rPr>
        <w:t xml:space="preserve"> menores de </w:t>
      </w:r>
      <w:r w:rsidR="001701C9" w:rsidRPr="00FF3F98">
        <w:rPr>
          <w:rStyle w:val="fontstyle01"/>
          <w:rFonts w:ascii="Arial" w:hAnsi="Arial" w:cs="Arial"/>
          <w:b w:val="0"/>
          <w:bCs w:val="0"/>
          <w:color w:val="000000" w:themeColor="text1"/>
        </w:rPr>
        <w:t xml:space="preserve">18 anos foram </w:t>
      </w:r>
      <w:r w:rsidR="003E74AE" w:rsidRPr="00FF3F98">
        <w:rPr>
          <w:rStyle w:val="fontstyle01"/>
          <w:rFonts w:ascii="Arial" w:hAnsi="Arial" w:cs="Arial"/>
          <w:b w:val="0"/>
          <w:bCs w:val="0"/>
          <w:color w:val="000000" w:themeColor="text1"/>
        </w:rPr>
        <w:t>assinados por seus</w:t>
      </w:r>
      <w:r w:rsidR="00F65568" w:rsidRPr="00FF3F98">
        <w:rPr>
          <w:rStyle w:val="fontstyle01"/>
          <w:rFonts w:ascii="Arial" w:hAnsi="Arial" w:cs="Arial"/>
          <w:b w:val="0"/>
          <w:bCs w:val="0"/>
          <w:color w:val="000000" w:themeColor="text1"/>
        </w:rPr>
        <w:t xml:space="preserve"> responsáveis.</w:t>
      </w:r>
    </w:p>
    <w:p w:rsidR="00F65568" w:rsidRPr="00FF3F98" w:rsidRDefault="00A11BBF" w:rsidP="00F65568">
      <w:pPr>
        <w:pStyle w:val="Standard"/>
        <w:tabs>
          <w:tab w:val="left" w:pos="1875"/>
        </w:tabs>
        <w:spacing w:after="0" w:line="360" w:lineRule="auto"/>
        <w:ind w:firstLine="709"/>
        <w:jc w:val="both"/>
        <w:rPr>
          <w:rStyle w:val="fontstyle21"/>
          <w:rFonts w:ascii="Arial" w:hAnsi="Arial" w:cs="Arial"/>
          <w:bCs/>
          <w:color w:val="000000" w:themeColor="text1"/>
        </w:rPr>
      </w:pPr>
      <w:r w:rsidRPr="00FF3F98">
        <w:rPr>
          <w:rStyle w:val="fontstyle21"/>
          <w:rFonts w:ascii="Arial" w:hAnsi="Arial" w:cs="Arial"/>
          <w:color w:val="000000" w:themeColor="text1"/>
        </w:rPr>
        <w:t>Como critério</w:t>
      </w:r>
      <w:r w:rsidR="002466F4" w:rsidRPr="00FF3F98">
        <w:rPr>
          <w:rStyle w:val="fontstyle21"/>
          <w:rFonts w:ascii="Arial" w:hAnsi="Arial" w:cs="Arial"/>
          <w:color w:val="000000" w:themeColor="text1"/>
        </w:rPr>
        <w:t>s</w:t>
      </w:r>
      <w:r w:rsidRPr="00FF3F98">
        <w:rPr>
          <w:rStyle w:val="fontstyle21"/>
          <w:rFonts w:ascii="Arial" w:hAnsi="Arial" w:cs="Arial"/>
          <w:color w:val="000000" w:themeColor="text1"/>
        </w:rPr>
        <w:t xml:space="preserve"> de inclusão foram adotados a</w:t>
      </w:r>
      <w:r w:rsidR="00F65568" w:rsidRPr="00FF3F98">
        <w:rPr>
          <w:rStyle w:val="fontstyle21"/>
          <w:rFonts w:ascii="Arial" w:hAnsi="Arial" w:cs="Arial"/>
          <w:color w:val="000000" w:themeColor="text1"/>
        </w:rPr>
        <w:t xml:space="preserve">penas jogadores amadores </w:t>
      </w:r>
      <w:r w:rsidRPr="00FF3F98">
        <w:rPr>
          <w:rStyle w:val="fontstyle21"/>
          <w:rFonts w:ascii="Arial" w:hAnsi="Arial" w:cs="Arial"/>
          <w:color w:val="000000" w:themeColor="text1"/>
        </w:rPr>
        <w:t>de futebol de campo que estiveram sob</w:t>
      </w:r>
      <w:r w:rsidR="00F65568" w:rsidRPr="00FF3F98">
        <w:rPr>
          <w:rStyle w:val="fontstyle21"/>
          <w:rFonts w:ascii="Arial" w:hAnsi="Arial" w:cs="Arial"/>
          <w:color w:val="000000" w:themeColor="text1"/>
        </w:rPr>
        <w:t xml:space="preserve"> treinamento regular</w:t>
      </w:r>
      <w:r w:rsidRPr="00FF3F98">
        <w:rPr>
          <w:rStyle w:val="fontstyle21"/>
          <w:rFonts w:ascii="Arial" w:hAnsi="Arial" w:cs="Arial"/>
          <w:color w:val="000000" w:themeColor="text1"/>
        </w:rPr>
        <w:t xml:space="preserve"> há mais de um ano e possuíam</w:t>
      </w:r>
      <w:r w:rsidR="00032056" w:rsidRPr="00FF3F98">
        <w:rPr>
          <w:rStyle w:val="fontstyle21"/>
          <w:rFonts w:ascii="Arial" w:hAnsi="Arial" w:cs="Arial"/>
          <w:color w:val="000000" w:themeColor="text1"/>
        </w:rPr>
        <w:t xml:space="preserve"> entre 15</w:t>
      </w:r>
      <w:r w:rsidRPr="00FF3F98">
        <w:rPr>
          <w:rStyle w:val="fontstyle21"/>
          <w:rFonts w:ascii="Arial" w:hAnsi="Arial" w:cs="Arial"/>
          <w:color w:val="000000" w:themeColor="text1"/>
        </w:rPr>
        <w:t xml:space="preserve"> e 17 anos de idade. Além disso, era necessário ter disponibilidade nos dias destinados aos treinos.</w:t>
      </w:r>
    </w:p>
    <w:p w:rsidR="00F65568" w:rsidRPr="00FF3F98" w:rsidRDefault="00A11BBF" w:rsidP="00F65568">
      <w:pPr>
        <w:pStyle w:val="Standard"/>
        <w:tabs>
          <w:tab w:val="left" w:pos="1875"/>
        </w:tabs>
        <w:spacing w:after="0" w:line="360" w:lineRule="auto"/>
        <w:ind w:firstLine="709"/>
        <w:jc w:val="both"/>
        <w:rPr>
          <w:rStyle w:val="fontstyle21"/>
          <w:rFonts w:ascii="Arial" w:hAnsi="Arial" w:cs="Arial"/>
          <w:bCs/>
          <w:color w:val="000000" w:themeColor="text1"/>
        </w:rPr>
      </w:pPr>
      <w:r w:rsidRPr="00FF3F98">
        <w:rPr>
          <w:rStyle w:val="fontstyle21"/>
          <w:rFonts w:ascii="Arial" w:hAnsi="Arial" w:cs="Arial"/>
          <w:color w:val="000000" w:themeColor="text1"/>
        </w:rPr>
        <w:t>Como critério</w:t>
      </w:r>
      <w:r w:rsidR="002466F4" w:rsidRPr="00FF3F98">
        <w:rPr>
          <w:rStyle w:val="fontstyle21"/>
          <w:rFonts w:ascii="Arial" w:hAnsi="Arial" w:cs="Arial"/>
          <w:color w:val="000000" w:themeColor="text1"/>
        </w:rPr>
        <w:t>s</w:t>
      </w:r>
      <w:r w:rsidRPr="00FF3F98">
        <w:rPr>
          <w:rStyle w:val="fontstyle21"/>
          <w:rFonts w:ascii="Arial" w:hAnsi="Arial" w:cs="Arial"/>
          <w:color w:val="000000" w:themeColor="text1"/>
        </w:rPr>
        <w:t xml:space="preserve"> de exclusão</w:t>
      </w:r>
      <w:r w:rsidR="00973D1D" w:rsidRPr="00FF3F98">
        <w:rPr>
          <w:rStyle w:val="fontstyle21"/>
          <w:rFonts w:ascii="Arial" w:hAnsi="Arial" w:cs="Arial"/>
          <w:color w:val="000000" w:themeColor="text1"/>
        </w:rPr>
        <w:t xml:space="preserve"> fora</w:t>
      </w:r>
      <w:r w:rsidR="002466F4" w:rsidRPr="00FF3F98">
        <w:rPr>
          <w:rStyle w:val="fontstyle21"/>
          <w:rFonts w:ascii="Arial" w:hAnsi="Arial" w:cs="Arial"/>
          <w:color w:val="000000" w:themeColor="text1"/>
        </w:rPr>
        <w:t>m</w:t>
      </w:r>
      <w:r w:rsidR="00973D1D" w:rsidRPr="00FF3F98">
        <w:rPr>
          <w:rStyle w:val="fontstyle21"/>
          <w:rFonts w:ascii="Arial" w:hAnsi="Arial" w:cs="Arial"/>
          <w:color w:val="000000" w:themeColor="text1"/>
        </w:rPr>
        <w:t xml:space="preserve"> utilizados:</w:t>
      </w:r>
      <w:r w:rsidR="00BF6474">
        <w:rPr>
          <w:rStyle w:val="fontstyle21"/>
          <w:rFonts w:ascii="Arial" w:hAnsi="Arial" w:cs="Arial"/>
          <w:color w:val="000000" w:themeColor="text1"/>
        </w:rPr>
        <w:t xml:space="preserve"> </w:t>
      </w:r>
      <w:r w:rsidR="00973D1D" w:rsidRPr="00FF3F98">
        <w:rPr>
          <w:rStyle w:val="fontstyle21"/>
          <w:rFonts w:ascii="Arial" w:hAnsi="Arial" w:cs="Arial"/>
          <w:color w:val="000000" w:themeColor="text1"/>
        </w:rPr>
        <w:t xml:space="preserve">não execução de </w:t>
      </w:r>
      <w:r w:rsidR="00F65568" w:rsidRPr="00FF3F98">
        <w:rPr>
          <w:rStyle w:val="fontstyle21"/>
          <w:rFonts w:ascii="Arial" w:hAnsi="Arial" w:cs="Arial"/>
          <w:color w:val="000000" w:themeColor="text1"/>
        </w:rPr>
        <w:t>mais de um ano de trei</w:t>
      </w:r>
      <w:r w:rsidR="000A32A6">
        <w:rPr>
          <w:rStyle w:val="fontstyle21"/>
          <w:rFonts w:ascii="Arial" w:hAnsi="Arial" w:cs="Arial"/>
          <w:color w:val="000000" w:themeColor="text1"/>
        </w:rPr>
        <w:t>namento; não praticar outra atividade de alongamento fora do futebol;</w:t>
      </w:r>
      <w:r w:rsidR="00973D1D" w:rsidRPr="00FF3F98">
        <w:rPr>
          <w:rStyle w:val="fontstyle21"/>
          <w:rFonts w:ascii="Arial" w:hAnsi="Arial" w:cs="Arial"/>
          <w:color w:val="000000" w:themeColor="text1"/>
        </w:rPr>
        <w:t xml:space="preserve"> </w:t>
      </w:r>
      <w:r w:rsidR="00157322" w:rsidRPr="00FF3F98">
        <w:rPr>
          <w:rStyle w:val="fontstyle21"/>
          <w:rFonts w:ascii="Arial" w:hAnsi="Arial" w:cs="Arial"/>
          <w:color w:val="000000" w:themeColor="text1"/>
        </w:rPr>
        <w:t xml:space="preserve">possuir </w:t>
      </w:r>
      <w:r w:rsidR="00973D1D" w:rsidRPr="00FF3F98">
        <w:rPr>
          <w:rStyle w:val="fontstyle21"/>
          <w:rFonts w:ascii="Arial" w:hAnsi="Arial" w:cs="Arial"/>
          <w:color w:val="000000" w:themeColor="text1"/>
        </w:rPr>
        <w:t xml:space="preserve">idade menor que 15 anos ou </w:t>
      </w:r>
      <w:r w:rsidR="00157322" w:rsidRPr="00FF3F98">
        <w:rPr>
          <w:rStyle w:val="fontstyle21"/>
          <w:rFonts w:ascii="Arial" w:hAnsi="Arial" w:cs="Arial"/>
          <w:color w:val="000000" w:themeColor="text1"/>
        </w:rPr>
        <w:t>acima de 18 anos e; apresenta</w:t>
      </w:r>
      <w:r w:rsidR="00973D1D" w:rsidRPr="00FF3F98">
        <w:rPr>
          <w:rStyle w:val="fontstyle21"/>
          <w:rFonts w:ascii="Arial" w:hAnsi="Arial" w:cs="Arial"/>
          <w:color w:val="000000" w:themeColor="text1"/>
        </w:rPr>
        <w:t>r al</w:t>
      </w:r>
      <w:r w:rsidR="00F65568" w:rsidRPr="00FF3F98">
        <w:rPr>
          <w:rStyle w:val="fontstyle21"/>
          <w:rFonts w:ascii="Arial" w:hAnsi="Arial" w:cs="Arial"/>
          <w:color w:val="000000" w:themeColor="text1"/>
        </w:rPr>
        <w:t>guma le</w:t>
      </w:r>
      <w:r w:rsidR="00973D1D" w:rsidRPr="00FF3F98">
        <w:rPr>
          <w:rStyle w:val="fontstyle21"/>
          <w:rFonts w:ascii="Arial" w:hAnsi="Arial" w:cs="Arial"/>
          <w:color w:val="000000" w:themeColor="text1"/>
        </w:rPr>
        <w:t>são ou patologia músculo-</w:t>
      </w:r>
      <w:r w:rsidR="00F65568" w:rsidRPr="00FF3F98">
        <w:rPr>
          <w:rStyle w:val="fontstyle21"/>
          <w:rFonts w:ascii="Arial" w:hAnsi="Arial" w:cs="Arial"/>
          <w:color w:val="000000" w:themeColor="text1"/>
        </w:rPr>
        <w:t>tendínea.</w:t>
      </w:r>
    </w:p>
    <w:p w:rsidR="0084649B" w:rsidRPr="00FF3F98" w:rsidRDefault="002466F4" w:rsidP="004906C8">
      <w:pPr>
        <w:pStyle w:val="Standard"/>
        <w:tabs>
          <w:tab w:val="left" w:pos="1875"/>
        </w:tabs>
        <w:spacing w:after="0" w:line="360" w:lineRule="auto"/>
        <w:ind w:firstLine="709"/>
        <w:jc w:val="both"/>
        <w:rPr>
          <w:rStyle w:val="fontstyle21"/>
          <w:rFonts w:ascii="Arial" w:hAnsi="Arial" w:cs="Arial"/>
          <w:color w:val="000000" w:themeColor="text1"/>
        </w:rPr>
      </w:pPr>
      <w:r w:rsidRPr="00FF3F98">
        <w:rPr>
          <w:rStyle w:val="fontstyle21"/>
          <w:rFonts w:ascii="Arial" w:hAnsi="Arial" w:cs="Arial"/>
          <w:color w:val="000000" w:themeColor="text1"/>
        </w:rPr>
        <w:t>Os testes realizados para análise da flexibilidade foram: Teste adaptado</w:t>
      </w:r>
      <w:r w:rsidR="000A3C4B" w:rsidRPr="00FF3F98">
        <w:rPr>
          <w:rStyle w:val="fontstyle21"/>
          <w:rFonts w:ascii="Arial" w:hAnsi="Arial" w:cs="Arial"/>
          <w:color w:val="000000" w:themeColor="text1"/>
        </w:rPr>
        <w:t xml:space="preserve"> de</w:t>
      </w:r>
      <w:r w:rsidRPr="00FF3F98">
        <w:rPr>
          <w:rStyle w:val="fontstyle21"/>
          <w:rFonts w:ascii="Arial" w:hAnsi="Arial" w:cs="Arial"/>
          <w:color w:val="000000" w:themeColor="text1"/>
        </w:rPr>
        <w:t xml:space="preserve"> sentar e alcançar (TASA); teste de extensão com goniômetro (TEG) e teste de flexão com goniômetro (TFG). Esses dois últimos permitiram a avaliação dos movimentos do quadril.</w:t>
      </w:r>
    </w:p>
    <w:p w:rsidR="00AA0FF4" w:rsidRPr="00FF3F98" w:rsidRDefault="002466F4" w:rsidP="004906C8">
      <w:pPr>
        <w:pStyle w:val="Standard"/>
        <w:tabs>
          <w:tab w:val="left" w:pos="1875"/>
        </w:tabs>
        <w:spacing w:after="0" w:line="360" w:lineRule="auto"/>
        <w:ind w:firstLine="709"/>
        <w:jc w:val="both"/>
        <w:rPr>
          <w:rFonts w:ascii="Arial" w:hAnsi="Arial" w:cs="Arial"/>
          <w:sz w:val="24"/>
        </w:rPr>
      </w:pPr>
      <w:r w:rsidRPr="00FF3F98">
        <w:rPr>
          <w:rFonts w:ascii="Arial" w:hAnsi="Arial" w:cs="Arial"/>
          <w:sz w:val="24"/>
        </w:rPr>
        <w:lastRenderedPageBreak/>
        <w:t xml:space="preserve">Para o TASA </w:t>
      </w:r>
      <w:r w:rsidR="00F2103E" w:rsidRPr="00FF3F98">
        <w:rPr>
          <w:rFonts w:ascii="Arial" w:hAnsi="Arial" w:cs="Arial"/>
          <w:sz w:val="24"/>
        </w:rPr>
        <w:t>seguiu</w:t>
      </w:r>
      <w:r w:rsidR="003872A6" w:rsidRPr="00FF3F98">
        <w:rPr>
          <w:rFonts w:ascii="Arial" w:hAnsi="Arial" w:cs="Arial"/>
          <w:sz w:val="24"/>
        </w:rPr>
        <w:t>-se a seguinte instrução: foi fixada</w:t>
      </w:r>
      <w:r w:rsidR="004906C8" w:rsidRPr="00FF3F98">
        <w:rPr>
          <w:rFonts w:ascii="Arial" w:hAnsi="Arial" w:cs="Arial"/>
          <w:sz w:val="24"/>
        </w:rPr>
        <w:t xml:space="preserve"> uma fita métrica no chão e, na marca de </w:t>
      </w:r>
      <w:r w:rsidR="00BF6474">
        <w:rPr>
          <w:rFonts w:ascii="Arial" w:hAnsi="Arial" w:cs="Arial"/>
          <w:sz w:val="24"/>
        </w:rPr>
        <w:t xml:space="preserve">38 </w:t>
      </w:r>
      <w:r w:rsidR="00F2103E" w:rsidRPr="00FF3F98">
        <w:rPr>
          <w:rFonts w:ascii="Arial" w:hAnsi="Arial" w:cs="Arial"/>
          <w:sz w:val="24"/>
        </w:rPr>
        <w:t>cm</w:t>
      </w:r>
      <w:r w:rsidR="00BF6474">
        <w:rPr>
          <w:rFonts w:ascii="Arial" w:hAnsi="Arial" w:cs="Arial"/>
          <w:sz w:val="24"/>
        </w:rPr>
        <w:t xml:space="preserve"> </w:t>
      </w:r>
      <w:r w:rsidR="003872A6" w:rsidRPr="00FF3F98">
        <w:rPr>
          <w:rFonts w:ascii="Arial" w:hAnsi="Arial" w:cs="Arial"/>
          <w:sz w:val="24"/>
        </w:rPr>
        <w:t>colou-se</w:t>
      </w:r>
      <w:r w:rsidR="004906C8" w:rsidRPr="00FF3F98">
        <w:rPr>
          <w:rFonts w:ascii="Arial" w:hAnsi="Arial" w:cs="Arial"/>
          <w:sz w:val="24"/>
        </w:rPr>
        <w:t xml:space="preserve"> uma </w:t>
      </w:r>
      <w:r w:rsidR="00AD7261" w:rsidRPr="00FF3F98">
        <w:rPr>
          <w:rFonts w:ascii="Arial" w:hAnsi="Arial" w:cs="Arial"/>
          <w:sz w:val="24"/>
        </w:rPr>
        <w:t xml:space="preserve">fita adesiva de 30 cm de maneira </w:t>
      </w:r>
      <w:r w:rsidR="003872A6" w:rsidRPr="00FF3F98">
        <w:rPr>
          <w:rFonts w:ascii="Arial" w:hAnsi="Arial" w:cs="Arial"/>
          <w:sz w:val="24"/>
        </w:rPr>
        <w:t>que ficaram</w:t>
      </w:r>
      <w:r w:rsidR="004906C8" w:rsidRPr="00FF3F98">
        <w:rPr>
          <w:rFonts w:ascii="Arial" w:hAnsi="Arial" w:cs="Arial"/>
          <w:sz w:val="24"/>
        </w:rPr>
        <w:t xml:space="preserve"> 15 cm de fita adesiva para cada lado da fita métrica.</w:t>
      </w:r>
    </w:p>
    <w:p w:rsidR="004906C8" w:rsidRPr="00FF3F98" w:rsidRDefault="003872A6" w:rsidP="004906C8">
      <w:pPr>
        <w:pStyle w:val="Standard"/>
        <w:tabs>
          <w:tab w:val="left" w:pos="1875"/>
        </w:tabs>
        <w:spacing w:after="0" w:line="360" w:lineRule="auto"/>
        <w:ind w:firstLine="709"/>
        <w:jc w:val="both"/>
        <w:rPr>
          <w:rFonts w:ascii="Arial" w:hAnsi="Arial" w:cs="Arial"/>
          <w:sz w:val="24"/>
        </w:rPr>
      </w:pPr>
      <w:r w:rsidRPr="00FF3F98">
        <w:rPr>
          <w:rFonts w:ascii="Arial" w:hAnsi="Arial" w:cs="Arial"/>
          <w:sz w:val="24"/>
        </w:rPr>
        <w:t>Posicionou-se</w:t>
      </w:r>
      <w:r w:rsidR="004906C8" w:rsidRPr="00FF3F98">
        <w:rPr>
          <w:rFonts w:ascii="Arial" w:hAnsi="Arial" w:cs="Arial"/>
          <w:sz w:val="24"/>
        </w:rPr>
        <w:t xml:space="preserve"> o jogador desc</w:t>
      </w:r>
      <w:r w:rsidRPr="00FF3F98">
        <w:rPr>
          <w:rFonts w:ascii="Arial" w:hAnsi="Arial" w:cs="Arial"/>
          <w:sz w:val="24"/>
        </w:rPr>
        <w:t>alço, sentado</w:t>
      </w:r>
      <w:r w:rsidR="00AD7261" w:rsidRPr="00FF3F98">
        <w:rPr>
          <w:rFonts w:ascii="Arial" w:hAnsi="Arial" w:cs="Arial"/>
          <w:sz w:val="24"/>
        </w:rPr>
        <w:t xml:space="preserve"> com a extremidade (zero) </w:t>
      </w:r>
      <w:r w:rsidRPr="00FF3F98">
        <w:rPr>
          <w:rFonts w:ascii="Arial" w:hAnsi="Arial" w:cs="Arial"/>
          <w:sz w:val="24"/>
        </w:rPr>
        <w:t>da fita métrica entre as pernas. O</w:t>
      </w:r>
      <w:r w:rsidR="00AD7261" w:rsidRPr="00FF3F98">
        <w:rPr>
          <w:rFonts w:ascii="Arial" w:hAnsi="Arial" w:cs="Arial"/>
          <w:sz w:val="24"/>
        </w:rPr>
        <w:t>s calcanhares</w:t>
      </w:r>
      <w:r w:rsidR="00BF6474">
        <w:rPr>
          <w:rFonts w:ascii="Arial" w:hAnsi="Arial" w:cs="Arial"/>
          <w:sz w:val="24"/>
        </w:rPr>
        <w:t xml:space="preserve"> (</w:t>
      </w:r>
      <w:r w:rsidRPr="00FF3F98">
        <w:rPr>
          <w:rFonts w:ascii="Arial" w:hAnsi="Arial" w:cs="Arial"/>
          <w:sz w:val="24"/>
        </w:rPr>
        <w:t>separados a cerca de 30 cm) deviam</w:t>
      </w:r>
      <w:r w:rsidR="00AD7261" w:rsidRPr="00FF3F98">
        <w:rPr>
          <w:rFonts w:ascii="Arial" w:hAnsi="Arial" w:cs="Arial"/>
          <w:sz w:val="24"/>
        </w:rPr>
        <w:t xml:space="preserve"> quase tocar a fita adesiva na marca dos </w:t>
      </w:r>
      <w:r w:rsidR="00BF6474" w:rsidRPr="00FF3F98">
        <w:rPr>
          <w:rFonts w:ascii="Arial" w:hAnsi="Arial" w:cs="Arial"/>
          <w:sz w:val="24"/>
        </w:rPr>
        <w:t>38 cm</w:t>
      </w:r>
      <w:r w:rsidRPr="00FF3F98">
        <w:rPr>
          <w:rFonts w:ascii="Arial" w:hAnsi="Arial" w:cs="Arial"/>
          <w:sz w:val="24"/>
        </w:rPr>
        <w:t>. Foi orientado</w:t>
      </w:r>
      <w:r w:rsidR="00BF6474">
        <w:rPr>
          <w:rFonts w:ascii="Arial" w:hAnsi="Arial" w:cs="Arial"/>
          <w:sz w:val="24"/>
        </w:rPr>
        <w:t xml:space="preserve"> </w:t>
      </w:r>
      <w:r w:rsidRPr="00FF3F98">
        <w:rPr>
          <w:rFonts w:ascii="Arial" w:hAnsi="Arial" w:cs="Arial"/>
          <w:sz w:val="24"/>
        </w:rPr>
        <w:t xml:space="preserve">ao jogador que mantivesse os joelhos estendidos, e com as mãos posicionadas uma sobre a outra. </w:t>
      </w:r>
    </w:p>
    <w:p w:rsidR="00AD7261" w:rsidRPr="00306CCE" w:rsidRDefault="003872A6" w:rsidP="004906C8">
      <w:pPr>
        <w:pStyle w:val="Standard"/>
        <w:tabs>
          <w:tab w:val="left" w:pos="1875"/>
        </w:tabs>
        <w:spacing w:after="0" w:line="360" w:lineRule="auto"/>
        <w:ind w:firstLine="709"/>
        <w:jc w:val="both"/>
        <w:rPr>
          <w:rFonts w:ascii="Arial" w:hAnsi="Arial" w:cs="Arial"/>
          <w:sz w:val="24"/>
          <w:vertAlign w:val="superscript"/>
        </w:rPr>
      </w:pPr>
      <w:r w:rsidRPr="00FF3F98">
        <w:rPr>
          <w:rFonts w:ascii="Arial" w:hAnsi="Arial" w:cs="Arial"/>
          <w:sz w:val="24"/>
        </w:rPr>
        <w:t>Foi solicitado ao jogador que alongasse o tronco e posteriormente flexionasse-</w:t>
      </w:r>
      <w:r w:rsidR="00AD7261" w:rsidRPr="00FF3F98">
        <w:rPr>
          <w:rFonts w:ascii="Arial" w:hAnsi="Arial" w:cs="Arial"/>
          <w:sz w:val="24"/>
        </w:rPr>
        <w:t xml:space="preserve">o </w:t>
      </w:r>
      <w:r w:rsidR="0084649B" w:rsidRPr="00FF3F98">
        <w:rPr>
          <w:rFonts w:ascii="Arial" w:hAnsi="Arial" w:cs="Arial"/>
          <w:sz w:val="24"/>
        </w:rPr>
        <w:t xml:space="preserve">a frente, </w:t>
      </w:r>
      <w:r w:rsidRPr="00FF3F98">
        <w:rPr>
          <w:rFonts w:ascii="Arial" w:hAnsi="Arial" w:cs="Arial"/>
          <w:sz w:val="24"/>
        </w:rPr>
        <w:t>de modo a encostar</w:t>
      </w:r>
      <w:r w:rsidR="0084649B" w:rsidRPr="00FF3F98">
        <w:rPr>
          <w:rFonts w:ascii="Arial" w:hAnsi="Arial" w:cs="Arial"/>
          <w:sz w:val="24"/>
        </w:rPr>
        <w:t xml:space="preserve"> os dedos na fita métrica no chão. </w:t>
      </w:r>
      <w:r w:rsidRPr="00FF3F98">
        <w:rPr>
          <w:rFonts w:ascii="Arial" w:hAnsi="Arial" w:cs="Arial"/>
          <w:sz w:val="24"/>
        </w:rPr>
        <w:t>Todo esse procedimento foi realizado duas vezes, com registro do melhor resultado em centímetro</w:t>
      </w:r>
      <w:r w:rsidR="0084649B" w:rsidRPr="00FF3F98">
        <w:rPr>
          <w:rFonts w:ascii="Arial" w:hAnsi="Arial" w:cs="Arial"/>
          <w:sz w:val="24"/>
        </w:rPr>
        <w:t>s.</w:t>
      </w:r>
      <w:r w:rsidR="00A81D23">
        <w:rPr>
          <w:rFonts w:ascii="Arial" w:hAnsi="Arial" w:cs="Arial"/>
          <w:sz w:val="24"/>
          <w:vertAlign w:val="superscript"/>
        </w:rPr>
        <w:t xml:space="preserve"> (20)</w:t>
      </w:r>
    </w:p>
    <w:p w:rsidR="000A3C4B" w:rsidRPr="00A81D23" w:rsidRDefault="00EE7A61" w:rsidP="00B02D88">
      <w:pPr>
        <w:pStyle w:val="Standard"/>
        <w:tabs>
          <w:tab w:val="left" w:pos="1875"/>
        </w:tabs>
        <w:spacing w:after="0" w:line="360" w:lineRule="auto"/>
        <w:ind w:firstLine="709"/>
        <w:jc w:val="both"/>
        <w:rPr>
          <w:rFonts w:ascii="Arial" w:hAnsi="Arial" w:cs="Arial"/>
          <w:sz w:val="24"/>
          <w:vertAlign w:val="superscript"/>
        </w:rPr>
      </w:pPr>
      <w:r w:rsidRPr="00FF3F98">
        <w:rPr>
          <w:rFonts w:ascii="Arial" w:hAnsi="Arial" w:cs="Arial"/>
          <w:sz w:val="24"/>
        </w:rPr>
        <w:t>Para avaliação da extensão e flexão do quadril realizaram-se</w:t>
      </w:r>
      <w:r w:rsidR="0084649B" w:rsidRPr="00FF3F98">
        <w:rPr>
          <w:rFonts w:ascii="Arial" w:hAnsi="Arial" w:cs="Arial"/>
          <w:sz w:val="24"/>
        </w:rPr>
        <w:t xml:space="preserve"> o</w:t>
      </w:r>
      <w:r w:rsidRPr="00FF3F98">
        <w:rPr>
          <w:rFonts w:ascii="Arial" w:hAnsi="Arial" w:cs="Arial"/>
          <w:sz w:val="24"/>
        </w:rPr>
        <w:t>s</w:t>
      </w:r>
      <w:r w:rsidR="0084649B" w:rsidRPr="00FF3F98">
        <w:rPr>
          <w:rFonts w:ascii="Arial" w:hAnsi="Arial" w:cs="Arial"/>
          <w:sz w:val="24"/>
        </w:rPr>
        <w:t xml:space="preserve"> teste</w:t>
      </w:r>
      <w:r w:rsidRPr="00FF3F98">
        <w:rPr>
          <w:rFonts w:ascii="Arial" w:hAnsi="Arial" w:cs="Arial"/>
          <w:sz w:val="24"/>
        </w:rPr>
        <w:t>s</w:t>
      </w:r>
      <w:r w:rsidR="0084649B" w:rsidRPr="00FF3F98">
        <w:rPr>
          <w:rFonts w:ascii="Arial" w:hAnsi="Arial" w:cs="Arial"/>
          <w:sz w:val="24"/>
        </w:rPr>
        <w:t xml:space="preserve"> com goniômetro: </w:t>
      </w:r>
      <w:r w:rsidR="00F2103E" w:rsidRPr="00FF3F98">
        <w:rPr>
          <w:rFonts w:ascii="Arial" w:hAnsi="Arial" w:cs="Arial"/>
          <w:sz w:val="24"/>
        </w:rPr>
        <w:t>a posição do jogador deve</w:t>
      </w:r>
      <w:r w:rsidRPr="00FF3F98">
        <w:rPr>
          <w:rFonts w:ascii="Arial" w:hAnsi="Arial" w:cs="Arial"/>
          <w:sz w:val="24"/>
        </w:rPr>
        <w:t>ria estar em</w:t>
      </w:r>
      <w:r w:rsidR="00F2103E" w:rsidRPr="00FF3F98">
        <w:rPr>
          <w:rFonts w:ascii="Arial" w:hAnsi="Arial" w:cs="Arial"/>
          <w:sz w:val="24"/>
        </w:rPr>
        <w:t xml:space="preserve"> decúbito dorsal para medir a flexão, o braço fixo do goniômetro </w:t>
      </w:r>
      <w:r w:rsidRPr="00FF3F98">
        <w:rPr>
          <w:rFonts w:ascii="Arial" w:hAnsi="Arial" w:cs="Arial"/>
          <w:sz w:val="24"/>
        </w:rPr>
        <w:t>deveria estar</w:t>
      </w:r>
      <w:r w:rsidR="00F2103E" w:rsidRPr="00FF3F98">
        <w:rPr>
          <w:rFonts w:ascii="Arial" w:hAnsi="Arial" w:cs="Arial"/>
          <w:sz w:val="24"/>
        </w:rPr>
        <w:t xml:space="preserve"> colocado na linha media axilar do tronco, e o braço móvel deve</w:t>
      </w:r>
      <w:r w:rsidRPr="00FF3F98">
        <w:rPr>
          <w:rFonts w:ascii="Arial" w:hAnsi="Arial" w:cs="Arial"/>
          <w:sz w:val="24"/>
        </w:rPr>
        <w:t>ria</w:t>
      </w:r>
      <w:r w:rsidR="00F2103E" w:rsidRPr="00FF3F98">
        <w:rPr>
          <w:rFonts w:ascii="Arial" w:hAnsi="Arial" w:cs="Arial"/>
          <w:sz w:val="24"/>
        </w:rPr>
        <w:t xml:space="preserve"> ser colocado paralelo e sobre a superfície da coxa em direção ao côndilo lateral d</w:t>
      </w:r>
      <w:r w:rsidRPr="00FF3F98">
        <w:rPr>
          <w:rFonts w:ascii="Arial" w:hAnsi="Arial" w:cs="Arial"/>
          <w:sz w:val="24"/>
        </w:rPr>
        <w:t>o fêmur, o eixo próximo do trocâ</w:t>
      </w:r>
      <w:r w:rsidR="0029470E">
        <w:rPr>
          <w:rFonts w:ascii="Arial" w:hAnsi="Arial" w:cs="Arial"/>
          <w:sz w:val="24"/>
        </w:rPr>
        <w:t>nter maior, e para medir a extensão</w:t>
      </w:r>
      <w:r w:rsidR="00396249" w:rsidRPr="00FF3F98">
        <w:rPr>
          <w:rFonts w:ascii="Arial" w:hAnsi="Arial" w:cs="Arial"/>
          <w:sz w:val="24"/>
        </w:rPr>
        <w:t xml:space="preserve"> do quadril </w:t>
      </w:r>
      <w:r w:rsidR="0029470E">
        <w:rPr>
          <w:rFonts w:ascii="Arial" w:hAnsi="Arial" w:cs="Arial"/>
          <w:sz w:val="24"/>
        </w:rPr>
        <w:t xml:space="preserve">o atleta fica na posição de </w:t>
      </w:r>
      <w:r w:rsidR="00396249" w:rsidRPr="00FF3F98">
        <w:rPr>
          <w:rFonts w:ascii="Arial" w:hAnsi="Arial" w:cs="Arial"/>
          <w:sz w:val="24"/>
        </w:rPr>
        <w:t>plano sagital.</w:t>
      </w:r>
      <w:r w:rsidR="00A81D23">
        <w:rPr>
          <w:rFonts w:ascii="Arial" w:hAnsi="Arial" w:cs="Arial"/>
          <w:sz w:val="24"/>
        </w:rPr>
        <w:t xml:space="preserve"> </w:t>
      </w:r>
    </w:p>
    <w:p w:rsidR="007E14E3" w:rsidRDefault="007E14E3"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2853C4" w:rsidRDefault="002853C4" w:rsidP="00227551">
      <w:pPr>
        <w:spacing w:after="0" w:line="360" w:lineRule="auto"/>
        <w:jc w:val="both"/>
        <w:rPr>
          <w:rFonts w:ascii="Arial" w:eastAsia="Times New Roman" w:hAnsi="Arial" w:cs="Arial"/>
          <w:sz w:val="24"/>
          <w:szCs w:val="24"/>
          <w:lang w:eastAsia="pt-BR"/>
        </w:rPr>
      </w:pPr>
    </w:p>
    <w:p w:rsidR="007D7FCA" w:rsidRDefault="007D7FCA" w:rsidP="00227551">
      <w:pPr>
        <w:spacing w:after="0" w:line="360" w:lineRule="auto"/>
        <w:jc w:val="both"/>
        <w:rPr>
          <w:rFonts w:ascii="Arial" w:eastAsia="Times New Roman" w:hAnsi="Arial" w:cs="Arial"/>
          <w:sz w:val="24"/>
          <w:szCs w:val="24"/>
          <w:lang w:eastAsia="pt-BR"/>
        </w:rPr>
      </w:pPr>
    </w:p>
    <w:p w:rsidR="007D7FCA" w:rsidRDefault="007D7FCA" w:rsidP="00227551">
      <w:pPr>
        <w:spacing w:after="0" w:line="360" w:lineRule="auto"/>
        <w:jc w:val="both"/>
        <w:rPr>
          <w:rFonts w:ascii="Arial" w:eastAsia="Times New Roman" w:hAnsi="Arial" w:cs="Arial"/>
          <w:sz w:val="24"/>
          <w:szCs w:val="24"/>
          <w:lang w:eastAsia="pt-BR"/>
        </w:rPr>
      </w:pPr>
    </w:p>
    <w:p w:rsidR="002E0EF7" w:rsidRDefault="002E0EF7" w:rsidP="00227551">
      <w:pPr>
        <w:spacing w:after="0" w:line="360" w:lineRule="auto"/>
        <w:jc w:val="both"/>
        <w:rPr>
          <w:rFonts w:ascii="Arial" w:eastAsia="Times New Roman" w:hAnsi="Arial" w:cs="Arial"/>
          <w:sz w:val="24"/>
          <w:szCs w:val="24"/>
          <w:lang w:eastAsia="pt-BR"/>
        </w:rPr>
      </w:pPr>
    </w:p>
    <w:p w:rsidR="002E0EF7" w:rsidRDefault="002E0EF7" w:rsidP="00227551">
      <w:pPr>
        <w:spacing w:after="0" w:line="360" w:lineRule="auto"/>
        <w:jc w:val="both"/>
        <w:rPr>
          <w:rFonts w:ascii="Arial" w:eastAsia="Times New Roman" w:hAnsi="Arial" w:cs="Arial"/>
          <w:sz w:val="24"/>
          <w:szCs w:val="24"/>
          <w:lang w:eastAsia="pt-BR"/>
        </w:rPr>
      </w:pPr>
    </w:p>
    <w:p w:rsidR="002853C4" w:rsidRPr="00FF3F98" w:rsidRDefault="002853C4" w:rsidP="00227551">
      <w:pPr>
        <w:spacing w:after="0" w:line="360" w:lineRule="auto"/>
        <w:jc w:val="both"/>
        <w:rPr>
          <w:rFonts w:ascii="Arial" w:eastAsia="Times New Roman" w:hAnsi="Arial" w:cs="Arial"/>
          <w:sz w:val="24"/>
          <w:szCs w:val="24"/>
          <w:lang w:eastAsia="pt-BR"/>
        </w:rPr>
      </w:pPr>
    </w:p>
    <w:p w:rsidR="007E14E3" w:rsidRPr="00FF3F98" w:rsidRDefault="007E14E3" w:rsidP="007E14E3">
      <w:pPr>
        <w:autoSpaceDE w:val="0"/>
        <w:autoSpaceDN w:val="0"/>
        <w:adjustRightInd w:val="0"/>
        <w:spacing w:after="0" w:line="240" w:lineRule="auto"/>
        <w:rPr>
          <w:rFonts w:ascii="Arial" w:hAnsi="Arial" w:cs="Arial"/>
          <w:b/>
          <w:sz w:val="24"/>
          <w:szCs w:val="24"/>
        </w:rPr>
      </w:pPr>
      <w:r w:rsidRPr="00FF3F98">
        <w:rPr>
          <w:rFonts w:ascii="Arial" w:hAnsi="Arial" w:cs="Arial"/>
          <w:b/>
          <w:noProof/>
          <w:sz w:val="24"/>
          <w:szCs w:val="24"/>
          <w:lang w:eastAsia="pt-BR"/>
        </w:rPr>
        <w:lastRenderedPageBreak/>
        <w:t xml:space="preserve">RESULTADOS </w:t>
      </w:r>
    </w:p>
    <w:p w:rsidR="007E14E3" w:rsidRPr="00FF3F98" w:rsidRDefault="007E14E3" w:rsidP="007E14E3">
      <w:pPr>
        <w:autoSpaceDE w:val="0"/>
        <w:autoSpaceDN w:val="0"/>
        <w:adjustRightInd w:val="0"/>
        <w:spacing w:after="0" w:line="400" w:lineRule="atLeast"/>
        <w:rPr>
          <w:rFonts w:ascii="Arial" w:hAnsi="Arial" w:cs="Arial"/>
          <w:sz w:val="24"/>
          <w:szCs w:val="24"/>
        </w:rPr>
      </w:pPr>
    </w:p>
    <w:p w:rsidR="007E14E3" w:rsidRPr="00FF3F98" w:rsidRDefault="00BF6474" w:rsidP="000A3C4B">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Utilizaram-se técnicas de análise </w:t>
      </w:r>
      <w:r w:rsidR="007E14E3" w:rsidRPr="00FF3F98">
        <w:rPr>
          <w:rFonts w:ascii="Arial" w:hAnsi="Arial" w:cs="Arial"/>
          <w:sz w:val="24"/>
          <w:szCs w:val="24"/>
        </w:rPr>
        <w:t>descritiva, para caracterizar</w:t>
      </w:r>
      <w:r>
        <w:rPr>
          <w:rFonts w:ascii="Arial" w:hAnsi="Arial" w:cs="Arial"/>
          <w:sz w:val="24"/>
          <w:szCs w:val="24"/>
        </w:rPr>
        <w:t xml:space="preserve"> os dados médios das </w:t>
      </w:r>
      <w:r w:rsidR="007E14E3" w:rsidRPr="00FF3F98">
        <w:rPr>
          <w:rFonts w:ascii="Arial" w:hAnsi="Arial" w:cs="Arial"/>
          <w:sz w:val="24"/>
          <w:szCs w:val="24"/>
        </w:rPr>
        <w:t>variáveis</w:t>
      </w:r>
      <w:r>
        <w:rPr>
          <w:rFonts w:ascii="Arial" w:hAnsi="Arial" w:cs="Arial"/>
          <w:sz w:val="24"/>
          <w:szCs w:val="24"/>
        </w:rPr>
        <w:t xml:space="preserve"> estudadas, </w:t>
      </w:r>
      <w:r w:rsidR="00B46E0E">
        <w:rPr>
          <w:rFonts w:ascii="Arial" w:hAnsi="Arial" w:cs="Arial"/>
          <w:sz w:val="24"/>
          <w:szCs w:val="24"/>
        </w:rPr>
        <w:t xml:space="preserve">adotando-se </w:t>
      </w:r>
      <w:r>
        <w:rPr>
          <w:rFonts w:ascii="Arial" w:hAnsi="Arial" w:cs="Arial"/>
          <w:sz w:val="24"/>
          <w:szCs w:val="24"/>
        </w:rPr>
        <w:t>os</w:t>
      </w:r>
      <w:r w:rsidR="007E14E3" w:rsidRPr="00FF3F98">
        <w:rPr>
          <w:rFonts w:ascii="Arial" w:hAnsi="Arial" w:cs="Arial"/>
          <w:sz w:val="24"/>
          <w:szCs w:val="24"/>
        </w:rPr>
        <w:t xml:space="preserve"> parâmetros, média, desvio-padrão, mínimo, máximo, variância e amplitude</w:t>
      </w:r>
      <w:r w:rsidR="00B46E0E">
        <w:rPr>
          <w:rFonts w:ascii="Arial" w:hAnsi="Arial" w:cs="Arial"/>
          <w:sz w:val="24"/>
          <w:szCs w:val="24"/>
        </w:rPr>
        <w:t>.</w:t>
      </w:r>
      <w:r w:rsidR="007E14E3" w:rsidRPr="00FF3F98">
        <w:rPr>
          <w:rFonts w:ascii="Arial" w:hAnsi="Arial" w:cs="Arial"/>
          <w:sz w:val="24"/>
          <w:szCs w:val="24"/>
        </w:rPr>
        <w:t xml:space="preserve"> Em seguida calculou-se o coeficiente de correlação de Pearson (avalia o grau da correlação linear entre duas variáveis quantitativas) entre os testes entre si (sentar e alcançar modificado</w:t>
      </w:r>
      <w:r w:rsidR="000A32A6">
        <w:rPr>
          <w:rFonts w:ascii="Arial" w:hAnsi="Arial" w:cs="Arial"/>
          <w:sz w:val="24"/>
          <w:szCs w:val="24"/>
        </w:rPr>
        <w:t xml:space="preserve"> </w:t>
      </w:r>
      <w:r w:rsidR="007E14E3" w:rsidRPr="00FF3F98">
        <w:rPr>
          <w:rFonts w:ascii="Arial" w:hAnsi="Arial" w:cs="Arial"/>
          <w:sz w:val="24"/>
          <w:szCs w:val="24"/>
        </w:rPr>
        <w:t>- TASA; flexão com goniômetro</w:t>
      </w:r>
      <w:r w:rsidR="000A32A6">
        <w:rPr>
          <w:rFonts w:ascii="Arial" w:hAnsi="Arial" w:cs="Arial"/>
          <w:sz w:val="24"/>
          <w:szCs w:val="24"/>
        </w:rPr>
        <w:t xml:space="preserve"> </w:t>
      </w:r>
      <w:r w:rsidR="007E14E3" w:rsidRPr="00FF3F98">
        <w:rPr>
          <w:rFonts w:ascii="Arial" w:hAnsi="Arial" w:cs="Arial"/>
          <w:sz w:val="24"/>
          <w:szCs w:val="24"/>
        </w:rPr>
        <w:t xml:space="preserve">- </w:t>
      </w:r>
      <w:r w:rsidR="00C21F60" w:rsidRPr="00FF3F98">
        <w:rPr>
          <w:rFonts w:ascii="Arial" w:hAnsi="Arial" w:cs="Arial"/>
          <w:sz w:val="24"/>
          <w:szCs w:val="24"/>
        </w:rPr>
        <w:t>T</w:t>
      </w:r>
      <w:r w:rsidR="007E14E3" w:rsidRPr="00FF3F98">
        <w:rPr>
          <w:rFonts w:ascii="Arial" w:hAnsi="Arial" w:cs="Arial"/>
          <w:sz w:val="24"/>
          <w:szCs w:val="24"/>
        </w:rPr>
        <w:t>FG e extensão com goniômetro</w:t>
      </w:r>
      <w:r w:rsidR="000A32A6">
        <w:rPr>
          <w:rFonts w:ascii="Arial" w:hAnsi="Arial" w:cs="Arial"/>
          <w:sz w:val="24"/>
          <w:szCs w:val="24"/>
        </w:rPr>
        <w:t xml:space="preserve"> </w:t>
      </w:r>
      <w:r w:rsidR="007E14E3" w:rsidRPr="00FF3F98">
        <w:rPr>
          <w:rFonts w:ascii="Arial" w:hAnsi="Arial" w:cs="Arial"/>
          <w:sz w:val="24"/>
          <w:szCs w:val="24"/>
        </w:rPr>
        <w:t xml:space="preserve">- </w:t>
      </w:r>
      <w:r w:rsidR="00C21F60" w:rsidRPr="00FF3F98">
        <w:rPr>
          <w:rFonts w:ascii="Arial" w:hAnsi="Arial" w:cs="Arial"/>
          <w:sz w:val="24"/>
          <w:szCs w:val="24"/>
        </w:rPr>
        <w:t>T</w:t>
      </w:r>
      <w:r w:rsidR="007E14E3" w:rsidRPr="00FF3F98">
        <w:rPr>
          <w:rFonts w:ascii="Arial" w:hAnsi="Arial" w:cs="Arial"/>
          <w:sz w:val="24"/>
          <w:szCs w:val="24"/>
        </w:rPr>
        <w:t>EG); entre as faixas etárias envolvidas e os testes e; entre as alturas e os testes</w:t>
      </w:r>
      <w:r>
        <w:rPr>
          <w:rFonts w:ascii="Arial" w:hAnsi="Arial" w:cs="Arial"/>
          <w:sz w:val="24"/>
          <w:szCs w:val="24"/>
        </w:rPr>
        <w:t xml:space="preserve">. </w:t>
      </w:r>
      <w:r w:rsidR="00C8002B" w:rsidRPr="00FF3F98">
        <w:rPr>
          <w:rFonts w:ascii="Arial" w:hAnsi="Arial" w:cs="Arial"/>
          <w:sz w:val="24"/>
          <w:szCs w:val="24"/>
        </w:rPr>
        <w:t>Adotaram-se</w:t>
      </w:r>
      <w:r w:rsidR="007E14E3" w:rsidRPr="00FF3F98">
        <w:rPr>
          <w:rFonts w:ascii="Arial" w:hAnsi="Arial" w:cs="Arial"/>
          <w:sz w:val="24"/>
          <w:szCs w:val="24"/>
        </w:rPr>
        <w:t xml:space="preserve"> valores entre 0,10 e 0,29 considerados </w:t>
      </w:r>
      <w:r w:rsidR="004B01F8" w:rsidRPr="00FF3F98">
        <w:rPr>
          <w:rFonts w:ascii="Arial" w:hAnsi="Arial" w:cs="Arial"/>
          <w:sz w:val="24"/>
          <w:szCs w:val="24"/>
        </w:rPr>
        <w:t xml:space="preserve">como </w:t>
      </w:r>
      <w:r w:rsidR="007E14E3" w:rsidRPr="00FF3F98">
        <w:rPr>
          <w:rFonts w:ascii="Arial" w:hAnsi="Arial" w:cs="Arial"/>
          <w:sz w:val="24"/>
          <w:szCs w:val="24"/>
        </w:rPr>
        <w:t>fracos; escores entre 0,30 e 0,49 considerados como médios; e valores entre 0,50 e 1</w:t>
      </w:r>
      <w:r w:rsidR="00C21F60" w:rsidRPr="00FF3F98">
        <w:rPr>
          <w:rFonts w:ascii="Arial" w:hAnsi="Arial" w:cs="Arial"/>
          <w:sz w:val="24"/>
          <w:szCs w:val="24"/>
        </w:rPr>
        <w:t>,0</w:t>
      </w:r>
      <w:r w:rsidR="007E14E3" w:rsidRPr="00FF3F98">
        <w:rPr>
          <w:rFonts w:ascii="Arial" w:hAnsi="Arial" w:cs="Arial"/>
          <w:sz w:val="24"/>
          <w:szCs w:val="24"/>
        </w:rPr>
        <w:t xml:space="preserve"> interpretados como fortes. Os</w:t>
      </w:r>
      <w:r>
        <w:rPr>
          <w:rFonts w:ascii="Arial" w:hAnsi="Arial" w:cs="Arial"/>
          <w:sz w:val="24"/>
          <w:szCs w:val="24"/>
        </w:rPr>
        <w:t xml:space="preserve"> </w:t>
      </w:r>
      <w:r w:rsidR="007E14E3" w:rsidRPr="00FF3F98">
        <w:rPr>
          <w:rFonts w:ascii="Arial" w:hAnsi="Arial" w:cs="Arial"/>
          <w:sz w:val="24"/>
          <w:szCs w:val="24"/>
        </w:rPr>
        <w:t xml:space="preserve">procedimentos estatísticos foram </w:t>
      </w:r>
      <w:r>
        <w:rPr>
          <w:rFonts w:ascii="Arial" w:hAnsi="Arial" w:cs="Arial"/>
          <w:sz w:val="24"/>
          <w:szCs w:val="24"/>
        </w:rPr>
        <w:t>realizados</w:t>
      </w:r>
      <w:r w:rsidR="007E14E3" w:rsidRPr="00FF3F98">
        <w:rPr>
          <w:rFonts w:ascii="Arial" w:hAnsi="Arial" w:cs="Arial"/>
          <w:sz w:val="24"/>
          <w:szCs w:val="24"/>
        </w:rPr>
        <w:t xml:space="preserve"> no programa SPSS 23.0 for Windows. </w:t>
      </w:r>
    </w:p>
    <w:p w:rsidR="007E14E3" w:rsidRPr="00FF3F98" w:rsidRDefault="007E14E3" w:rsidP="000A3C4B">
      <w:pPr>
        <w:autoSpaceDE w:val="0"/>
        <w:autoSpaceDN w:val="0"/>
        <w:adjustRightInd w:val="0"/>
        <w:spacing w:after="0" w:line="360" w:lineRule="auto"/>
        <w:ind w:firstLine="709"/>
        <w:jc w:val="both"/>
        <w:rPr>
          <w:rFonts w:ascii="Arial" w:hAnsi="Arial" w:cs="Arial"/>
          <w:sz w:val="24"/>
          <w:szCs w:val="24"/>
        </w:rPr>
      </w:pPr>
      <w:r w:rsidRPr="00FF3F98">
        <w:rPr>
          <w:rFonts w:ascii="Arial" w:hAnsi="Arial" w:cs="Arial"/>
          <w:sz w:val="24"/>
          <w:szCs w:val="24"/>
        </w:rPr>
        <w:t>A Tabela 1 apresenta os dados descritivos da amostra completa e dividida por posição dos jogadores, idade, altura</w:t>
      </w:r>
      <w:r w:rsidR="00B46E0E">
        <w:rPr>
          <w:rFonts w:ascii="Arial" w:hAnsi="Arial" w:cs="Arial"/>
          <w:sz w:val="24"/>
          <w:szCs w:val="24"/>
        </w:rPr>
        <w:t xml:space="preserve"> </w:t>
      </w:r>
      <w:r w:rsidRPr="00FF3F98">
        <w:rPr>
          <w:rFonts w:ascii="Arial" w:hAnsi="Arial" w:cs="Arial"/>
          <w:sz w:val="24"/>
          <w:szCs w:val="24"/>
        </w:rPr>
        <w:t>e resultados em cm em cada teste utilizado no estudo.</w:t>
      </w:r>
      <w:r w:rsidR="00BF6474">
        <w:rPr>
          <w:rFonts w:ascii="Arial" w:hAnsi="Arial" w:cs="Arial"/>
          <w:sz w:val="24"/>
          <w:szCs w:val="24"/>
        </w:rPr>
        <w:t xml:space="preserve"> </w:t>
      </w:r>
      <w:r w:rsidRPr="00FF3F98">
        <w:rPr>
          <w:rFonts w:ascii="Arial" w:hAnsi="Arial" w:cs="Arial"/>
          <w:sz w:val="24"/>
          <w:szCs w:val="24"/>
        </w:rPr>
        <w:t>As Tabelas seguintes (2, 3, 4</w:t>
      </w:r>
      <w:r w:rsidR="0035642E" w:rsidRPr="00FF3F98">
        <w:rPr>
          <w:rFonts w:ascii="Arial" w:hAnsi="Arial" w:cs="Arial"/>
          <w:sz w:val="24"/>
          <w:szCs w:val="24"/>
        </w:rPr>
        <w:t>, 5 e 6</w:t>
      </w:r>
      <w:r w:rsidRPr="00FF3F98">
        <w:rPr>
          <w:rFonts w:ascii="Arial" w:hAnsi="Arial" w:cs="Arial"/>
          <w:sz w:val="24"/>
          <w:szCs w:val="24"/>
        </w:rPr>
        <w:t>)</w:t>
      </w:r>
      <w:r w:rsidR="00BF6474">
        <w:rPr>
          <w:rFonts w:ascii="Arial" w:hAnsi="Arial" w:cs="Arial"/>
          <w:sz w:val="24"/>
          <w:szCs w:val="24"/>
        </w:rPr>
        <w:t xml:space="preserve"> </w:t>
      </w:r>
      <w:r w:rsidRPr="00FF3F98">
        <w:rPr>
          <w:rFonts w:ascii="Arial" w:hAnsi="Arial" w:cs="Arial"/>
          <w:sz w:val="24"/>
          <w:szCs w:val="24"/>
        </w:rPr>
        <w:t xml:space="preserve">mostram os coeficientes de correlação de Pearson entre os testes de flexibilidade (TASA, </w:t>
      </w:r>
      <w:r w:rsidR="0035642E" w:rsidRPr="00FF3F98">
        <w:rPr>
          <w:rFonts w:ascii="Arial" w:hAnsi="Arial" w:cs="Arial"/>
          <w:sz w:val="24"/>
          <w:szCs w:val="24"/>
        </w:rPr>
        <w:t>T</w:t>
      </w:r>
      <w:r w:rsidRPr="00FF3F98">
        <w:rPr>
          <w:rFonts w:ascii="Arial" w:hAnsi="Arial" w:cs="Arial"/>
          <w:sz w:val="24"/>
          <w:szCs w:val="24"/>
        </w:rPr>
        <w:t xml:space="preserve">FG e </w:t>
      </w:r>
      <w:r w:rsidR="0035642E" w:rsidRPr="00FF3F98">
        <w:rPr>
          <w:rFonts w:ascii="Arial" w:hAnsi="Arial" w:cs="Arial"/>
          <w:sz w:val="24"/>
          <w:szCs w:val="24"/>
        </w:rPr>
        <w:t>T</w:t>
      </w:r>
      <w:r w:rsidRPr="00FF3F98">
        <w:rPr>
          <w:rFonts w:ascii="Arial" w:hAnsi="Arial" w:cs="Arial"/>
          <w:sz w:val="24"/>
          <w:szCs w:val="24"/>
        </w:rPr>
        <w:t xml:space="preserve">EG) com as respectivas idades e alturas dos jogadores. Os resultados indicaram haver correlação forte e significativa (p&gt;0,5) entre os testes de flexibilidade. Já em relação às idades, apenas se observou correlação significativa entre as faixas etárias expostas e o teste de extensão com </w:t>
      </w:r>
      <w:r w:rsidR="00895027" w:rsidRPr="00FF3F98">
        <w:rPr>
          <w:rFonts w:ascii="Arial" w:hAnsi="Arial" w:cs="Arial"/>
          <w:sz w:val="24"/>
          <w:szCs w:val="24"/>
        </w:rPr>
        <w:t>goniômetro (</w:t>
      </w:r>
      <w:r w:rsidR="001E0DFF">
        <w:rPr>
          <w:rFonts w:ascii="Arial" w:hAnsi="Arial" w:cs="Arial"/>
          <w:sz w:val="24"/>
          <w:szCs w:val="24"/>
        </w:rPr>
        <w:t>p=</w:t>
      </w:r>
      <w:r w:rsidRPr="00FF3F98">
        <w:rPr>
          <w:rFonts w:ascii="Arial" w:hAnsi="Arial" w:cs="Arial"/>
          <w:sz w:val="24"/>
          <w:szCs w:val="24"/>
        </w:rPr>
        <w:t>-0,613</w:t>
      </w:r>
      <w:r w:rsidR="004B01F8" w:rsidRPr="00FF3F98">
        <w:rPr>
          <w:rFonts w:ascii="Arial" w:hAnsi="Arial" w:cs="Arial"/>
          <w:sz w:val="24"/>
          <w:szCs w:val="24"/>
        </w:rPr>
        <w:t>)</w:t>
      </w:r>
      <w:r w:rsidRPr="00FF3F98">
        <w:rPr>
          <w:rFonts w:ascii="Arial" w:hAnsi="Arial" w:cs="Arial"/>
          <w:sz w:val="24"/>
          <w:szCs w:val="24"/>
        </w:rPr>
        <w:t>, o que demo</w:t>
      </w:r>
      <w:r w:rsidR="00C8002B" w:rsidRPr="00FF3F98">
        <w:rPr>
          <w:rFonts w:ascii="Arial" w:hAnsi="Arial" w:cs="Arial"/>
          <w:sz w:val="24"/>
          <w:szCs w:val="24"/>
        </w:rPr>
        <w:t>n</w:t>
      </w:r>
      <w:r w:rsidRPr="00FF3F98">
        <w:rPr>
          <w:rFonts w:ascii="Arial" w:hAnsi="Arial" w:cs="Arial"/>
          <w:sz w:val="24"/>
          <w:szCs w:val="24"/>
        </w:rPr>
        <w:t>stra que a amostra foi relativamente homogênea quanto ao quesito faixa etária</w:t>
      </w:r>
      <w:r w:rsidR="004B01F8" w:rsidRPr="00FF3F98">
        <w:rPr>
          <w:rFonts w:ascii="Arial" w:hAnsi="Arial" w:cs="Arial"/>
          <w:sz w:val="24"/>
          <w:szCs w:val="24"/>
        </w:rPr>
        <w:t xml:space="preserve">. </w:t>
      </w:r>
      <w:r w:rsidRPr="00FF3F98">
        <w:rPr>
          <w:rFonts w:ascii="Arial" w:hAnsi="Arial" w:cs="Arial"/>
          <w:sz w:val="24"/>
          <w:szCs w:val="24"/>
        </w:rPr>
        <w:t xml:space="preserve">No que se concerne à altura, observou relação significativa apenas aplicada ao teste FG (relação média, p= 0,426) e TASA (relação pequena, p=0,211). Em seguida, é exposto o gráfico 1, pelo qual mostra-se a curva das médias alcançadas pelas diferentes posições em cada teste. </w:t>
      </w:r>
    </w:p>
    <w:p w:rsidR="000A3C4B" w:rsidRDefault="000A3C4B"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9B4888" w:rsidRDefault="009B4888" w:rsidP="007E14E3">
      <w:pPr>
        <w:autoSpaceDE w:val="0"/>
        <w:autoSpaceDN w:val="0"/>
        <w:adjustRightInd w:val="0"/>
        <w:spacing w:after="0" w:line="240" w:lineRule="auto"/>
        <w:rPr>
          <w:rFonts w:ascii="Arial" w:hAnsi="Arial" w:cs="Arial"/>
          <w:b/>
          <w:sz w:val="24"/>
          <w:szCs w:val="24"/>
        </w:rPr>
      </w:pPr>
    </w:p>
    <w:p w:rsidR="009B4888" w:rsidRDefault="009B4888"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794818" w:rsidRDefault="00794818" w:rsidP="007E14E3">
      <w:pPr>
        <w:autoSpaceDE w:val="0"/>
        <w:autoSpaceDN w:val="0"/>
        <w:adjustRightInd w:val="0"/>
        <w:spacing w:after="0" w:line="240" w:lineRule="auto"/>
        <w:rPr>
          <w:rFonts w:ascii="Arial" w:hAnsi="Arial" w:cs="Arial"/>
          <w:b/>
          <w:sz w:val="24"/>
          <w:szCs w:val="24"/>
        </w:rPr>
      </w:pPr>
    </w:p>
    <w:p w:rsidR="00893D03" w:rsidRDefault="00893D03" w:rsidP="007E14E3">
      <w:pPr>
        <w:autoSpaceDE w:val="0"/>
        <w:autoSpaceDN w:val="0"/>
        <w:adjustRightInd w:val="0"/>
        <w:spacing w:after="0" w:line="240" w:lineRule="auto"/>
        <w:rPr>
          <w:rFonts w:ascii="Arial" w:hAnsi="Arial" w:cs="Arial"/>
          <w:b/>
          <w:sz w:val="24"/>
          <w:szCs w:val="24"/>
        </w:rPr>
      </w:pPr>
    </w:p>
    <w:p w:rsidR="00B46E0E" w:rsidRPr="00FF3F98" w:rsidRDefault="00B46E0E" w:rsidP="007E14E3">
      <w:pPr>
        <w:autoSpaceDE w:val="0"/>
        <w:autoSpaceDN w:val="0"/>
        <w:adjustRightInd w:val="0"/>
        <w:spacing w:after="0" w:line="240" w:lineRule="auto"/>
        <w:rPr>
          <w:rFonts w:ascii="Arial" w:hAnsi="Arial" w:cs="Arial"/>
          <w:b/>
          <w:sz w:val="24"/>
          <w:szCs w:val="24"/>
        </w:rPr>
      </w:pPr>
    </w:p>
    <w:p w:rsidR="007E14E3" w:rsidRPr="00FF3F98" w:rsidRDefault="007E14E3" w:rsidP="000A3C4B">
      <w:pPr>
        <w:autoSpaceDE w:val="0"/>
        <w:autoSpaceDN w:val="0"/>
        <w:adjustRightInd w:val="0"/>
        <w:spacing w:after="0" w:line="240" w:lineRule="auto"/>
        <w:jc w:val="center"/>
        <w:rPr>
          <w:rFonts w:ascii="Arial" w:hAnsi="Arial" w:cs="Arial"/>
          <w:b/>
          <w:sz w:val="24"/>
          <w:szCs w:val="24"/>
        </w:rPr>
      </w:pPr>
      <w:r w:rsidRPr="00FF3F98">
        <w:rPr>
          <w:rFonts w:ascii="Arial" w:hAnsi="Arial" w:cs="Arial"/>
          <w:b/>
          <w:sz w:val="24"/>
          <w:szCs w:val="24"/>
        </w:rPr>
        <w:t>Tabela1: Dados descritivos dos testes</w:t>
      </w:r>
    </w:p>
    <w:p w:rsidR="007E14E3" w:rsidRPr="00FF3F98" w:rsidRDefault="007E14E3" w:rsidP="000A3C4B">
      <w:pPr>
        <w:autoSpaceDE w:val="0"/>
        <w:autoSpaceDN w:val="0"/>
        <w:adjustRightInd w:val="0"/>
        <w:spacing w:after="0" w:line="240" w:lineRule="auto"/>
        <w:jc w:val="center"/>
        <w:rPr>
          <w:rFonts w:ascii="Arial" w:hAnsi="Arial" w:cs="Arial"/>
          <w:b/>
          <w:sz w:val="24"/>
          <w:szCs w:val="24"/>
        </w:rPr>
      </w:pPr>
    </w:p>
    <w:p w:rsidR="007E14E3" w:rsidRPr="00FF3F98" w:rsidRDefault="007E14E3" w:rsidP="000A3C4B">
      <w:pPr>
        <w:autoSpaceDE w:val="0"/>
        <w:autoSpaceDN w:val="0"/>
        <w:adjustRightInd w:val="0"/>
        <w:spacing w:after="0" w:line="240" w:lineRule="auto"/>
        <w:jc w:val="center"/>
        <w:rPr>
          <w:rFonts w:ascii="Arial" w:hAnsi="Arial" w:cs="Arial"/>
          <w:b/>
          <w:sz w:val="24"/>
          <w:szCs w:val="24"/>
        </w:rPr>
      </w:pPr>
    </w:p>
    <w:tbl>
      <w:tblPr>
        <w:tblStyle w:val="Tabelacomgrade"/>
        <w:tblW w:w="8146" w:type="dxa"/>
        <w:jc w:val="center"/>
        <w:tblLook w:val="04A0"/>
      </w:tblPr>
      <w:tblGrid>
        <w:gridCol w:w="1554"/>
        <w:gridCol w:w="1237"/>
        <w:gridCol w:w="1237"/>
        <w:gridCol w:w="1417"/>
        <w:gridCol w:w="1347"/>
        <w:gridCol w:w="1354"/>
      </w:tblGrid>
      <w:tr w:rsidR="007E14E3" w:rsidRPr="00FF3F98" w:rsidTr="002A5507">
        <w:trPr>
          <w:trHeight w:val="140"/>
          <w:jc w:val="center"/>
        </w:trPr>
        <w:tc>
          <w:tcPr>
            <w:tcW w:w="1554" w:type="dxa"/>
            <w:tcBorders>
              <w:top w:val="single" w:sz="4" w:space="0" w:color="auto"/>
              <w:left w:val="nil"/>
              <w:bottom w:val="single" w:sz="4" w:space="0" w:color="auto"/>
              <w:right w:val="single" w:sz="12" w:space="0" w:color="auto"/>
            </w:tcBorders>
          </w:tcPr>
          <w:p w:rsidR="007E14E3" w:rsidRPr="00FF3F98" w:rsidRDefault="007E14E3" w:rsidP="000A3C4B">
            <w:pPr>
              <w:autoSpaceDE w:val="0"/>
              <w:autoSpaceDN w:val="0"/>
              <w:adjustRightInd w:val="0"/>
              <w:jc w:val="center"/>
              <w:rPr>
                <w:rFonts w:ascii="Arial" w:hAnsi="Arial" w:cs="Arial"/>
                <w:b/>
                <w:color w:val="833C0B" w:themeColor="accent2" w:themeShade="80"/>
                <w:sz w:val="24"/>
                <w:szCs w:val="24"/>
              </w:rPr>
            </w:pPr>
            <w:r w:rsidRPr="00FF3F98">
              <w:rPr>
                <w:rFonts w:ascii="Arial" w:hAnsi="Arial" w:cs="Arial"/>
                <w:b/>
                <w:color w:val="833C0B" w:themeColor="accent2" w:themeShade="80"/>
                <w:sz w:val="24"/>
                <w:szCs w:val="24"/>
              </w:rPr>
              <w:t>Posição</w:t>
            </w:r>
          </w:p>
        </w:tc>
        <w:tc>
          <w:tcPr>
            <w:tcW w:w="1237" w:type="dxa"/>
            <w:tcBorders>
              <w:top w:val="single" w:sz="4"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b/>
                <w:color w:val="833C0B" w:themeColor="accent2" w:themeShade="80"/>
                <w:sz w:val="24"/>
                <w:szCs w:val="24"/>
              </w:rPr>
            </w:pPr>
            <w:r w:rsidRPr="00FF3F98">
              <w:rPr>
                <w:rFonts w:ascii="Arial" w:hAnsi="Arial" w:cs="Arial"/>
                <w:b/>
                <w:color w:val="833C0B" w:themeColor="accent2" w:themeShade="80"/>
                <w:sz w:val="24"/>
                <w:szCs w:val="24"/>
              </w:rPr>
              <w:t>Idade (anos)</w:t>
            </w:r>
          </w:p>
        </w:tc>
        <w:tc>
          <w:tcPr>
            <w:tcW w:w="1237" w:type="dxa"/>
            <w:tcBorders>
              <w:top w:val="single" w:sz="4"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b/>
                <w:color w:val="833C0B" w:themeColor="accent2" w:themeShade="80"/>
                <w:sz w:val="24"/>
                <w:szCs w:val="24"/>
              </w:rPr>
            </w:pPr>
            <w:r w:rsidRPr="00FF3F98">
              <w:rPr>
                <w:rFonts w:ascii="Arial" w:hAnsi="Arial" w:cs="Arial"/>
                <w:b/>
                <w:color w:val="833C0B" w:themeColor="accent2" w:themeShade="80"/>
                <w:sz w:val="24"/>
                <w:szCs w:val="24"/>
              </w:rPr>
              <w:t>Altura (cm)</w:t>
            </w:r>
          </w:p>
        </w:tc>
        <w:tc>
          <w:tcPr>
            <w:tcW w:w="1417" w:type="dxa"/>
            <w:tcBorders>
              <w:top w:val="single" w:sz="4"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b/>
                <w:color w:val="833C0B" w:themeColor="accent2" w:themeShade="80"/>
                <w:sz w:val="24"/>
                <w:szCs w:val="24"/>
              </w:rPr>
            </w:pPr>
            <w:r w:rsidRPr="00FF3F98">
              <w:rPr>
                <w:rFonts w:ascii="Arial" w:hAnsi="Arial" w:cs="Arial"/>
                <w:b/>
                <w:color w:val="833C0B" w:themeColor="accent2" w:themeShade="80"/>
                <w:sz w:val="24"/>
                <w:szCs w:val="24"/>
              </w:rPr>
              <w:t>TASA (cm)</w:t>
            </w:r>
          </w:p>
        </w:tc>
        <w:tc>
          <w:tcPr>
            <w:tcW w:w="1347" w:type="dxa"/>
            <w:tcBorders>
              <w:top w:val="single" w:sz="4"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b/>
                <w:color w:val="833C0B" w:themeColor="accent2" w:themeShade="80"/>
                <w:sz w:val="24"/>
                <w:szCs w:val="24"/>
              </w:rPr>
            </w:pPr>
            <w:r w:rsidRPr="00FF3F98">
              <w:rPr>
                <w:rFonts w:ascii="Arial" w:hAnsi="Arial" w:cs="Arial"/>
                <w:b/>
                <w:color w:val="833C0B" w:themeColor="accent2" w:themeShade="80"/>
                <w:sz w:val="24"/>
                <w:szCs w:val="24"/>
              </w:rPr>
              <w:t>TFG (cm)</w:t>
            </w:r>
          </w:p>
        </w:tc>
        <w:tc>
          <w:tcPr>
            <w:tcW w:w="1354" w:type="dxa"/>
            <w:tcBorders>
              <w:top w:val="single" w:sz="4" w:space="0" w:color="auto"/>
              <w:left w:val="single" w:sz="12" w:space="0" w:color="auto"/>
              <w:bottom w:val="single" w:sz="12" w:space="0" w:color="auto"/>
              <w:right w:val="nil"/>
            </w:tcBorders>
          </w:tcPr>
          <w:p w:rsidR="007E14E3" w:rsidRPr="00FF3F98" w:rsidRDefault="007E14E3" w:rsidP="000A3C4B">
            <w:pPr>
              <w:autoSpaceDE w:val="0"/>
              <w:autoSpaceDN w:val="0"/>
              <w:adjustRightInd w:val="0"/>
              <w:jc w:val="center"/>
              <w:rPr>
                <w:rFonts w:ascii="Arial" w:hAnsi="Arial" w:cs="Arial"/>
                <w:b/>
                <w:color w:val="833C0B" w:themeColor="accent2" w:themeShade="80"/>
                <w:sz w:val="24"/>
                <w:szCs w:val="24"/>
              </w:rPr>
            </w:pPr>
            <w:r w:rsidRPr="00FF3F98">
              <w:rPr>
                <w:rFonts w:ascii="Arial" w:hAnsi="Arial" w:cs="Arial"/>
                <w:b/>
                <w:color w:val="833C0B" w:themeColor="accent2" w:themeShade="80"/>
                <w:sz w:val="24"/>
                <w:szCs w:val="24"/>
              </w:rPr>
              <w:t>TEG (cm)</w:t>
            </w:r>
          </w:p>
        </w:tc>
      </w:tr>
      <w:tr w:rsidR="007E14E3" w:rsidRPr="00FF3F98" w:rsidTr="002A5507">
        <w:trPr>
          <w:trHeight w:val="1661"/>
          <w:jc w:val="center"/>
        </w:trPr>
        <w:tc>
          <w:tcPr>
            <w:tcW w:w="1554" w:type="dxa"/>
            <w:tcBorders>
              <w:top w:val="single" w:sz="4" w:space="0" w:color="auto"/>
              <w:left w:val="nil"/>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b/>
                <w:sz w:val="24"/>
                <w:szCs w:val="24"/>
              </w:rPr>
            </w:pPr>
          </w:p>
          <w:p w:rsidR="007E14E3" w:rsidRPr="00FF3F98" w:rsidRDefault="007E14E3" w:rsidP="000A3C4B">
            <w:pPr>
              <w:autoSpaceDE w:val="0"/>
              <w:autoSpaceDN w:val="0"/>
              <w:adjustRightInd w:val="0"/>
              <w:jc w:val="center"/>
              <w:rPr>
                <w:rFonts w:ascii="Arial" w:hAnsi="Arial" w:cs="Arial"/>
                <w:b/>
                <w:sz w:val="24"/>
                <w:szCs w:val="24"/>
              </w:rPr>
            </w:pPr>
          </w:p>
          <w:p w:rsidR="007E14E3" w:rsidRPr="00FF3F98" w:rsidRDefault="007E14E3" w:rsidP="000A3C4B">
            <w:pPr>
              <w:autoSpaceDE w:val="0"/>
              <w:autoSpaceDN w:val="0"/>
              <w:adjustRightInd w:val="0"/>
              <w:jc w:val="center"/>
              <w:rPr>
                <w:rFonts w:ascii="Arial" w:hAnsi="Arial" w:cs="Arial"/>
                <w:b/>
                <w:sz w:val="24"/>
                <w:szCs w:val="24"/>
              </w:rPr>
            </w:pPr>
            <w:r w:rsidRPr="00FF3F98">
              <w:rPr>
                <w:rFonts w:ascii="Arial" w:hAnsi="Arial" w:cs="Arial"/>
                <w:b/>
                <w:sz w:val="24"/>
                <w:szCs w:val="24"/>
              </w:rPr>
              <w:t>Goleiro</w:t>
            </w:r>
          </w:p>
        </w:tc>
        <w:tc>
          <w:tcPr>
            <w:tcW w:w="1237" w:type="dxa"/>
            <w:tcBorders>
              <w:top w:val="single" w:sz="12"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tc>
        <w:tc>
          <w:tcPr>
            <w:tcW w:w="1237" w:type="dxa"/>
            <w:tcBorders>
              <w:top w:val="single" w:sz="12"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176,5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172,3</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170,7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168,5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171,8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167,7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180,3</w:t>
            </w:r>
          </w:p>
        </w:tc>
        <w:tc>
          <w:tcPr>
            <w:tcW w:w="1417" w:type="dxa"/>
            <w:tcBorders>
              <w:top w:val="single" w:sz="12"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38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43</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43</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40</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42</w:t>
            </w:r>
          </w:p>
        </w:tc>
        <w:tc>
          <w:tcPr>
            <w:tcW w:w="1347" w:type="dxa"/>
            <w:tcBorders>
              <w:top w:val="single" w:sz="12"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82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80</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80</w:t>
            </w:r>
          </w:p>
        </w:tc>
        <w:tc>
          <w:tcPr>
            <w:tcW w:w="1354" w:type="dxa"/>
            <w:tcBorders>
              <w:top w:val="single" w:sz="12" w:space="0" w:color="auto"/>
              <w:left w:val="single" w:sz="12" w:space="0" w:color="auto"/>
              <w:bottom w:val="single" w:sz="12" w:space="0" w:color="auto"/>
              <w:right w:val="nil"/>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19</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21</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23</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19</w:t>
            </w:r>
          </w:p>
        </w:tc>
      </w:tr>
      <w:tr w:rsidR="007E14E3" w:rsidRPr="00FF3F98" w:rsidTr="007E14E3">
        <w:trPr>
          <w:trHeight w:val="1940"/>
          <w:jc w:val="center"/>
        </w:trPr>
        <w:tc>
          <w:tcPr>
            <w:tcW w:w="1554" w:type="dxa"/>
            <w:tcBorders>
              <w:top w:val="single" w:sz="12" w:space="0" w:color="auto"/>
              <w:left w:val="nil"/>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b/>
                <w:sz w:val="24"/>
                <w:szCs w:val="24"/>
              </w:rPr>
            </w:pPr>
          </w:p>
          <w:p w:rsidR="007E14E3" w:rsidRPr="00FF3F98" w:rsidRDefault="007E14E3" w:rsidP="000A3C4B">
            <w:pPr>
              <w:autoSpaceDE w:val="0"/>
              <w:autoSpaceDN w:val="0"/>
              <w:adjustRightInd w:val="0"/>
              <w:jc w:val="center"/>
              <w:rPr>
                <w:rFonts w:ascii="Arial" w:hAnsi="Arial" w:cs="Arial"/>
                <w:b/>
                <w:sz w:val="24"/>
                <w:szCs w:val="24"/>
              </w:rPr>
            </w:pPr>
          </w:p>
          <w:p w:rsidR="007E14E3" w:rsidRPr="00FF3F98" w:rsidRDefault="007E14E3" w:rsidP="000A3C4B">
            <w:pPr>
              <w:autoSpaceDE w:val="0"/>
              <w:autoSpaceDN w:val="0"/>
              <w:adjustRightInd w:val="0"/>
              <w:jc w:val="center"/>
              <w:rPr>
                <w:rFonts w:ascii="Arial" w:hAnsi="Arial" w:cs="Arial"/>
                <w:b/>
                <w:sz w:val="24"/>
                <w:szCs w:val="24"/>
              </w:rPr>
            </w:pPr>
          </w:p>
          <w:p w:rsidR="007E14E3" w:rsidRPr="00FF3F98" w:rsidRDefault="007E14E3" w:rsidP="000A3C4B">
            <w:pPr>
              <w:autoSpaceDE w:val="0"/>
              <w:autoSpaceDN w:val="0"/>
              <w:adjustRightInd w:val="0"/>
              <w:jc w:val="center"/>
              <w:rPr>
                <w:rFonts w:ascii="Arial" w:hAnsi="Arial" w:cs="Arial"/>
                <w:b/>
                <w:sz w:val="24"/>
                <w:szCs w:val="24"/>
              </w:rPr>
            </w:pPr>
            <w:r w:rsidRPr="00FF3F98">
              <w:rPr>
                <w:rFonts w:ascii="Arial" w:hAnsi="Arial" w:cs="Arial"/>
                <w:b/>
                <w:sz w:val="24"/>
                <w:szCs w:val="24"/>
              </w:rPr>
              <w:t>Atacante</w:t>
            </w:r>
          </w:p>
        </w:tc>
        <w:tc>
          <w:tcPr>
            <w:tcW w:w="1237" w:type="dxa"/>
            <w:tcBorders>
              <w:top w:val="single" w:sz="12"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tc>
        <w:tc>
          <w:tcPr>
            <w:tcW w:w="1237" w:type="dxa"/>
            <w:tcBorders>
              <w:top w:val="single" w:sz="12"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168,4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171,5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166,4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167,8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170,4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173,2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167,5</w:t>
            </w:r>
          </w:p>
        </w:tc>
        <w:tc>
          <w:tcPr>
            <w:tcW w:w="1417" w:type="dxa"/>
            <w:tcBorders>
              <w:top w:val="single" w:sz="12"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38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37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40</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37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40</w:t>
            </w:r>
          </w:p>
        </w:tc>
        <w:tc>
          <w:tcPr>
            <w:tcW w:w="1347" w:type="dxa"/>
            <w:tcBorders>
              <w:top w:val="single" w:sz="12" w:space="0" w:color="auto"/>
              <w:left w:val="single" w:sz="12" w:space="0" w:color="auto"/>
              <w:bottom w:val="single" w:sz="12" w:space="0" w:color="auto"/>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69</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65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67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68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72</w:t>
            </w:r>
          </w:p>
        </w:tc>
        <w:tc>
          <w:tcPr>
            <w:tcW w:w="1354" w:type="dxa"/>
            <w:tcBorders>
              <w:top w:val="single" w:sz="12" w:space="0" w:color="auto"/>
              <w:left w:val="single" w:sz="12" w:space="0" w:color="auto"/>
              <w:bottom w:val="single" w:sz="12" w:space="0" w:color="auto"/>
              <w:right w:val="nil"/>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20</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19</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18</w:t>
            </w:r>
          </w:p>
        </w:tc>
      </w:tr>
      <w:tr w:rsidR="007E14E3" w:rsidRPr="00FF3F98" w:rsidTr="007E14E3">
        <w:trPr>
          <w:trHeight w:val="1940"/>
          <w:jc w:val="center"/>
        </w:trPr>
        <w:tc>
          <w:tcPr>
            <w:tcW w:w="1554" w:type="dxa"/>
            <w:tcBorders>
              <w:top w:val="single" w:sz="12" w:space="0" w:color="auto"/>
              <w:left w:val="nil"/>
              <w:bottom w:val="nil"/>
              <w:right w:val="single" w:sz="12" w:space="0" w:color="auto"/>
            </w:tcBorders>
          </w:tcPr>
          <w:p w:rsidR="007E14E3" w:rsidRPr="00FF3F98" w:rsidRDefault="007E14E3" w:rsidP="000A3C4B">
            <w:pPr>
              <w:autoSpaceDE w:val="0"/>
              <w:autoSpaceDN w:val="0"/>
              <w:adjustRightInd w:val="0"/>
              <w:jc w:val="center"/>
              <w:rPr>
                <w:rFonts w:ascii="Arial" w:hAnsi="Arial" w:cs="Arial"/>
                <w:b/>
                <w:sz w:val="24"/>
                <w:szCs w:val="24"/>
              </w:rPr>
            </w:pPr>
          </w:p>
          <w:p w:rsidR="007E14E3" w:rsidRPr="00FF3F98" w:rsidRDefault="007E14E3" w:rsidP="000A3C4B">
            <w:pPr>
              <w:autoSpaceDE w:val="0"/>
              <w:autoSpaceDN w:val="0"/>
              <w:adjustRightInd w:val="0"/>
              <w:jc w:val="center"/>
              <w:rPr>
                <w:rFonts w:ascii="Arial" w:hAnsi="Arial" w:cs="Arial"/>
                <w:b/>
                <w:sz w:val="24"/>
                <w:szCs w:val="24"/>
              </w:rPr>
            </w:pPr>
          </w:p>
          <w:p w:rsidR="007E14E3" w:rsidRPr="00FF3F98" w:rsidRDefault="007E14E3" w:rsidP="000A3C4B">
            <w:pPr>
              <w:autoSpaceDE w:val="0"/>
              <w:autoSpaceDN w:val="0"/>
              <w:adjustRightInd w:val="0"/>
              <w:jc w:val="center"/>
              <w:rPr>
                <w:rFonts w:ascii="Arial" w:hAnsi="Arial" w:cs="Arial"/>
                <w:b/>
                <w:sz w:val="24"/>
                <w:szCs w:val="24"/>
              </w:rPr>
            </w:pPr>
          </w:p>
          <w:p w:rsidR="007E14E3" w:rsidRPr="00FF3F98" w:rsidRDefault="007E14E3" w:rsidP="000A3C4B">
            <w:pPr>
              <w:autoSpaceDE w:val="0"/>
              <w:autoSpaceDN w:val="0"/>
              <w:adjustRightInd w:val="0"/>
              <w:jc w:val="center"/>
              <w:rPr>
                <w:rFonts w:ascii="Arial" w:hAnsi="Arial" w:cs="Arial"/>
                <w:b/>
                <w:sz w:val="24"/>
                <w:szCs w:val="24"/>
              </w:rPr>
            </w:pPr>
            <w:r w:rsidRPr="00FF3F98">
              <w:rPr>
                <w:rFonts w:ascii="Arial" w:hAnsi="Arial" w:cs="Arial"/>
                <w:b/>
                <w:sz w:val="24"/>
                <w:szCs w:val="24"/>
              </w:rPr>
              <w:t>Zagueiro</w:t>
            </w:r>
          </w:p>
        </w:tc>
        <w:tc>
          <w:tcPr>
            <w:tcW w:w="1237" w:type="dxa"/>
            <w:tcBorders>
              <w:top w:val="single" w:sz="12" w:space="0" w:color="auto"/>
              <w:left w:val="single" w:sz="12" w:space="0" w:color="auto"/>
              <w:bottom w:val="nil"/>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w:t>
            </w:r>
          </w:p>
        </w:tc>
        <w:tc>
          <w:tcPr>
            <w:tcW w:w="1237" w:type="dxa"/>
            <w:tcBorders>
              <w:top w:val="single" w:sz="12" w:space="0" w:color="auto"/>
              <w:left w:val="single" w:sz="12" w:space="0" w:color="auto"/>
              <w:bottom w:val="nil"/>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172,4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168,2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167,6</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169,5</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170,2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170,6</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173,5</w:t>
            </w:r>
          </w:p>
        </w:tc>
        <w:tc>
          <w:tcPr>
            <w:tcW w:w="1417" w:type="dxa"/>
            <w:tcBorders>
              <w:top w:val="single" w:sz="12" w:space="0" w:color="auto"/>
              <w:left w:val="single" w:sz="12" w:space="0" w:color="auto"/>
              <w:bottom w:val="nil"/>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40</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38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36</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29</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34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42</w:t>
            </w:r>
          </w:p>
        </w:tc>
        <w:tc>
          <w:tcPr>
            <w:tcW w:w="1347" w:type="dxa"/>
            <w:tcBorders>
              <w:top w:val="single" w:sz="12" w:space="0" w:color="auto"/>
              <w:left w:val="single" w:sz="12" w:space="0" w:color="auto"/>
              <w:bottom w:val="nil"/>
              <w:right w:val="single" w:sz="12" w:space="0" w:color="auto"/>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66</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68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70</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53</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58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70</w:t>
            </w:r>
          </w:p>
        </w:tc>
        <w:tc>
          <w:tcPr>
            <w:tcW w:w="1354" w:type="dxa"/>
            <w:tcBorders>
              <w:top w:val="single" w:sz="12" w:space="0" w:color="auto"/>
              <w:left w:val="single" w:sz="12" w:space="0" w:color="auto"/>
              <w:bottom w:val="nil"/>
              <w:right w:val="nil"/>
            </w:tcBorders>
          </w:tcPr>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16</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20</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14</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18</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22</w:t>
            </w:r>
          </w:p>
          <w:p w:rsidR="007E14E3" w:rsidRPr="00FF3F98" w:rsidRDefault="007E14E3" w:rsidP="000A3C4B">
            <w:pPr>
              <w:autoSpaceDE w:val="0"/>
              <w:autoSpaceDN w:val="0"/>
              <w:adjustRightInd w:val="0"/>
              <w:jc w:val="center"/>
              <w:rPr>
                <w:rFonts w:ascii="Arial" w:hAnsi="Arial" w:cs="Arial"/>
                <w:sz w:val="24"/>
                <w:szCs w:val="24"/>
              </w:rPr>
            </w:pPr>
            <w:r w:rsidRPr="00FF3F98">
              <w:rPr>
                <w:rFonts w:ascii="Arial" w:hAnsi="Arial" w:cs="Arial"/>
                <w:sz w:val="24"/>
                <w:szCs w:val="24"/>
              </w:rPr>
              <w:t>19</w:t>
            </w:r>
          </w:p>
        </w:tc>
      </w:tr>
    </w:tbl>
    <w:p w:rsidR="007E14E3" w:rsidRDefault="007E14E3" w:rsidP="000A3C4B">
      <w:pPr>
        <w:autoSpaceDE w:val="0"/>
        <w:autoSpaceDN w:val="0"/>
        <w:adjustRightInd w:val="0"/>
        <w:spacing w:after="0" w:line="240" w:lineRule="auto"/>
        <w:jc w:val="center"/>
        <w:rPr>
          <w:rFonts w:ascii="Arial" w:hAnsi="Arial" w:cs="Arial"/>
          <w:b/>
          <w:sz w:val="24"/>
          <w:szCs w:val="24"/>
        </w:rPr>
      </w:pPr>
    </w:p>
    <w:p w:rsidR="00A81D23" w:rsidRPr="00FF3F98" w:rsidRDefault="00A81D23" w:rsidP="000A3C4B">
      <w:pPr>
        <w:autoSpaceDE w:val="0"/>
        <w:autoSpaceDN w:val="0"/>
        <w:adjustRightInd w:val="0"/>
        <w:spacing w:after="0" w:line="240" w:lineRule="auto"/>
        <w:jc w:val="center"/>
        <w:rPr>
          <w:rFonts w:ascii="Arial" w:hAnsi="Arial" w:cs="Arial"/>
          <w:b/>
          <w:sz w:val="24"/>
          <w:szCs w:val="24"/>
        </w:rPr>
      </w:pPr>
    </w:p>
    <w:p w:rsidR="000A3C4B" w:rsidRPr="00B46E0E" w:rsidRDefault="007E14E3" w:rsidP="00B46E0E">
      <w:pPr>
        <w:autoSpaceDE w:val="0"/>
        <w:autoSpaceDN w:val="0"/>
        <w:adjustRightInd w:val="0"/>
        <w:spacing w:after="0" w:line="240" w:lineRule="auto"/>
        <w:jc w:val="center"/>
        <w:rPr>
          <w:rFonts w:ascii="Arial" w:hAnsi="Arial" w:cs="Arial"/>
          <w:b/>
          <w:sz w:val="24"/>
          <w:szCs w:val="24"/>
        </w:rPr>
      </w:pPr>
      <w:r w:rsidRPr="00FF3F98">
        <w:rPr>
          <w:rFonts w:ascii="Arial" w:hAnsi="Arial" w:cs="Arial"/>
          <w:b/>
          <w:sz w:val="24"/>
          <w:szCs w:val="24"/>
        </w:rPr>
        <w:t>TASA</w:t>
      </w:r>
      <w:r w:rsidRPr="00FF3F98">
        <w:rPr>
          <w:rFonts w:ascii="Arial" w:hAnsi="Arial" w:cs="Arial"/>
          <w:sz w:val="24"/>
          <w:szCs w:val="24"/>
        </w:rPr>
        <w:t>:</w:t>
      </w:r>
      <w:r w:rsidR="009B4888">
        <w:rPr>
          <w:rFonts w:ascii="Arial" w:hAnsi="Arial" w:cs="Arial"/>
          <w:sz w:val="24"/>
          <w:szCs w:val="24"/>
        </w:rPr>
        <w:t xml:space="preserve"> </w:t>
      </w:r>
      <w:r w:rsidRPr="00FF3F98">
        <w:rPr>
          <w:rFonts w:ascii="Arial" w:hAnsi="Arial" w:cs="Arial"/>
          <w:sz w:val="24"/>
          <w:szCs w:val="24"/>
        </w:rPr>
        <w:t xml:space="preserve">Teste de flexibilidade adaptado sentar e alcançar; </w:t>
      </w:r>
      <w:r w:rsidRPr="00FF3F98">
        <w:rPr>
          <w:rFonts w:ascii="Arial" w:hAnsi="Arial" w:cs="Arial"/>
          <w:b/>
          <w:sz w:val="24"/>
          <w:szCs w:val="24"/>
        </w:rPr>
        <w:t>TFG</w:t>
      </w:r>
      <w:r w:rsidRPr="00FF3F98">
        <w:rPr>
          <w:rFonts w:ascii="Arial" w:hAnsi="Arial" w:cs="Arial"/>
          <w:sz w:val="24"/>
          <w:szCs w:val="24"/>
        </w:rPr>
        <w:t xml:space="preserve">: Teste de flexibilidade com goniômetro; </w:t>
      </w:r>
      <w:r w:rsidRPr="00FF3F98">
        <w:rPr>
          <w:rFonts w:ascii="Arial" w:hAnsi="Arial" w:cs="Arial"/>
          <w:b/>
          <w:sz w:val="24"/>
          <w:szCs w:val="24"/>
        </w:rPr>
        <w:t>TEG</w:t>
      </w:r>
      <w:r w:rsidRPr="00FF3F98">
        <w:rPr>
          <w:rFonts w:ascii="Arial" w:hAnsi="Arial" w:cs="Arial"/>
          <w:sz w:val="24"/>
          <w:szCs w:val="24"/>
        </w:rPr>
        <w:t>: Teste de extensão com goniômetro</w:t>
      </w:r>
    </w:p>
    <w:p w:rsidR="002A5507" w:rsidRDefault="002A5507" w:rsidP="002A5507">
      <w:pPr>
        <w:autoSpaceDE w:val="0"/>
        <w:autoSpaceDN w:val="0"/>
        <w:adjustRightInd w:val="0"/>
        <w:spacing w:after="0" w:line="400" w:lineRule="atLeast"/>
        <w:rPr>
          <w:rFonts w:ascii="Arial" w:hAnsi="Arial" w:cs="Arial"/>
          <w:sz w:val="24"/>
          <w:szCs w:val="24"/>
        </w:rPr>
      </w:pPr>
    </w:p>
    <w:p w:rsidR="00794818" w:rsidRDefault="00794818" w:rsidP="002A5507">
      <w:pPr>
        <w:autoSpaceDE w:val="0"/>
        <w:autoSpaceDN w:val="0"/>
        <w:adjustRightInd w:val="0"/>
        <w:spacing w:after="0" w:line="400" w:lineRule="atLeast"/>
        <w:rPr>
          <w:rFonts w:ascii="Arial" w:hAnsi="Arial" w:cs="Arial"/>
          <w:sz w:val="24"/>
          <w:szCs w:val="24"/>
        </w:rPr>
      </w:pPr>
    </w:p>
    <w:p w:rsidR="009B4888" w:rsidRPr="00FF3F98" w:rsidRDefault="009B4888" w:rsidP="002A5507">
      <w:pPr>
        <w:autoSpaceDE w:val="0"/>
        <w:autoSpaceDN w:val="0"/>
        <w:adjustRightInd w:val="0"/>
        <w:spacing w:after="0" w:line="400" w:lineRule="atLeast"/>
        <w:rPr>
          <w:rFonts w:ascii="Arial" w:hAnsi="Arial" w:cs="Arial"/>
          <w:sz w:val="24"/>
          <w:szCs w:val="24"/>
        </w:rPr>
      </w:pPr>
    </w:p>
    <w:p w:rsidR="007E14E3" w:rsidRPr="00FF3F98" w:rsidRDefault="007E14E3" w:rsidP="000A3C4B">
      <w:pPr>
        <w:autoSpaceDE w:val="0"/>
        <w:autoSpaceDN w:val="0"/>
        <w:adjustRightInd w:val="0"/>
        <w:spacing w:after="0" w:line="240" w:lineRule="auto"/>
        <w:jc w:val="center"/>
        <w:rPr>
          <w:rFonts w:ascii="Arial" w:hAnsi="Arial" w:cs="Arial"/>
          <w:b/>
          <w:sz w:val="24"/>
          <w:szCs w:val="24"/>
        </w:rPr>
      </w:pPr>
      <w:r w:rsidRPr="00FF3F98">
        <w:rPr>
          <w:rFonts w:ascii="Arial" w:hAnsi="Arial" w:cs="Arial"/>
          <w:b/>
          <w:sz w:val="24"/>
          <w:szCs w:val="24"/>
        </w:rPr>
        <w:t>Tabela 2: Correlação entre TASA e TFG</w:t>
      </w:r>
    </w:p>
    <w:tbl>
      <w:tblPr>
        <w:tblW w:w="7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60"/>
        <w:gridCol w:w="2260"/>
        <w:gridCol w:w="1475"/>
        <w:gridCol w:w="1475"/>
      </w:tblGrid>
      <w:tr w:rsidR="007E14E3" w:rsidRPr="00FF3F98" w:rsidTr="002A5507">
        <w:trPr>
          <w:cantSplit/>
          <w:jc w:val="center"/>
        </w:trPr>
        <w:tc>
          <w:tcPr>
            <w:tcW w:w="7670" w:type="dxa"/>
            <w:gridSpan w:val="4"/>
            <w:tcBorders>
              <w:top w:val="nil"/>
              <w:left w:val="nil"/>
              <w:bottom w:val="nil"/>
              <w:right w:val="nil"/>
            </w:tcBorders>
            <w:shd w:val="clear" w:color="auto" w:fill="FFFFFF"/>
            <w:vAlign w:val="center"/>
          </w:tcPr>
          <w:p w:rsidR="007E14E3" w:rsidRDefault="007E14E3" w:rsidP="002A5507">
            <w:pPr>
              <w:autoSpaceDE w:val="0"/>
              <w:autoSpaceDN w:val="0"/>
              <w:adjustRightInd w:val="0"/>
              <w:spacing w:after="0" w:line="320" w:lineRule="atLeast"/>
              <w:ind w:right="60"/>
              <w:rPr>
                <w:rFonts w:ascii="Arial" w:hAnsi="Arial" w:cs="Arial"/>
                <w:color w:val="000000"/>
                <w:sz w:val="24"/>
                <w:szCs w:val="24"/>
              </w:rPr>
            </w:pPr>
          </w:p>
          <w:p w:rsidR="00794818" w:rsidRPr="00FF3F98" w:rsidRDefault="00794818" w:rsidP="002A5507">
            <w:pPr>
              <w:autoSpaceDE w:val="0"/>
              <w:autoSpaceDN w:val="0"/>
              <w:adjustRightInd w:val="0"/>
              <w:spacing w:after="0" w:line="320" w:lineRule="atLeast"/>
              <w:ind w:right="60"/>
              <w:rPr>
                <w:rFonts w:ascii="Arial" w:hAnsi="Arial" w:cs="Arial"/>
                <w:color w:val="000000"/>
                <w:sz w:val="24"/>
                <w:szCs w:val="24"/>
              </w:rPr>
            </w:pPr>
          </w:p>
        </w:tc>
      </w:tr>
      <w:tr w:rsidR="007E14E3" w:rsidRPr="00FF3F98" w:rsidTr="002A5507">
        <w:trPr>
          <w:cantSplit/>
          <w:jc w:val="center"/>
        </w:trPr>
        <w:tc>
          <w:tcPr>
            <w:tcW w:w="4720" w:type="dxa"/>
            <w:gridSpan w:val="2"/>
            <w:tcBorders>
              <w:top w:val="single" w:sz="16" w:space="0" w:color="000000"/>
              <w:left w:val="single" w:sz="16" w:space="0" w:color="000000"/>
              <w:bottom w:val="single" w:sz="16" w:space="0" w:color="000000"/>
              <w:right w:val="nil"/>
            </w:tcBorders>
            <w:shd w:val="clear" w:color="auto" w:fill="FFFFFF"/>
            <w:vAlign w:val="bottom"/>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adaptado sentar e alcançar</w:t>
            </w:r>
          </w:p>
        </w:tc>
        <w:tc>
          <w:tcPr>
            <w:tcW w:w="1475" w:type="dxa"/>
            <w:tcBorders>
              <w:top w:val="single" w:sz="16" w:space="0" w:color="000000"/>
              <w:bottom w:val="single" w:sz="16" w:space="0" w:color="000000"/>
              <w:right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medida com goniômetro</w:t>
            </w:r>
          </w:p>
        </w:tc>
      </w:tr>
      <w:tr w:rsidR="007E14E3" w:rsidRPr="00FF3F98" w:rsidTr="002A5507">
        <w:trPr>
          <w:cantSplit/>
          <w:jc w:val="center"/>
        </w:trPr>
        <w:tc>
          <w:tcPr>
            <w:tcW w:w="2460" w:type="dxa"/>
            <w:vMerge w:val="restart"/>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adaptado sentar e alcançar</w:t>
            </w:r>
          </w:p>
        </w:tc>
        <w:tc>
          <w:tcPr>
            <w:tcW w:w="2260" w:type="dxa"/>
            <w:tcBorders>
              <w:top w:val="single" w:sz="16" w:space="0" w:color="000000"/>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single" w:sz="16" w:space="0" w:color="000000"/>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c>
          <w:tcPr>
            <w:tcW w:w="1475" w:type="dxa"/>
            <w:tcBorders>
              <w:top w:val="single" w:sz="16" w:space="0" w:color="000000"/>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0,534</w:t>
            </w:r>
            <w:r w:rsidRPr="00FF3F98">
              <w:rPr>
                <w:rFonts w:ascii="Arial" w:hAnsi="Arial" w:cs="Arial"/>
                <w:color w:val="000000"/>
                <w:sz w:val="24"/>
                <w:szCs w:val="24"/>
                <w:vertAlign w:val="superscript"/>
              </w:rPr>
              <w:t>*</w:t>
            </w:r>
          </w:p>
        </w:tc>
      </w:tr>
      <w:tr w:rsidR="007E14E3" w:rsidRPr="00FF3F98" w:rsidTr="002A5507">
        <w:trPr>
          <w:cantSplit/>
          <w:jc w:val="center"/>
        </w:trPr>
        <w:tc>
          <w:tcPr>
            <w:tcW w:w="2460"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0,015</w:t>
            </w:r>
          </w:p>
        </w:tc>
      </w:tr>
      <w:tr w:rsidR="007E14E3" w:rsidRPr="00FF3F98" w:rsidTr="002A5507">
        <w:trPr>
          <w:cantSplit/>
          <w:jc w:val="center"/>
        </w:trPr>
        <w:tc>
          <w:tcPr>
            <w:tcW w:w="2460"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c>
          <w:tcPr>
            <w:tcW w:w="1475" w:type="dxa"/>
            <w:tcBorders>
              <w:top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r>
      <w:tr w:rsidR="007E14E3" w:rsidRPr="00FF3F98" w:rsidTr="002A5507">
        <w:trPr>
          <w:cantSplit/>
          <w:jc w:val="center"/>
        </w:trPr>
        <w:tc>
          <w:tcPr>
            <w:tcW w:w="2460" w:type="dxa"/>
            <w:vMerge w:val="restart"/>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medida com goniômetro</w:t>
            </w: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0,534</w:t>
            </w:r>
            <w:r w:rsidRPr="00FF3F98">
              <w:rPr>
                <w:rFonts w:ascii="Arial" w:hAnsi="Arial" w:cs="Arial"/>
                <w:color w:val="000000"/>
                <w:sz w:val="24"/>
                <w:szCs w:val="24"/>
                <w:vertAlign w:val="superscript"/>
              </w:rPr>
              <w:t>*</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r>
      <w:tr w:rsidR="007E14E3" w:rsidRPr="00FF3F98" w:rsidTr="002A5507">
        <w:trPr>
          <w:cantSplit/>
          <w:jc w:val="center"/>
        </w:trPr>
        <w:tc>
          <w:tcPr>
            <w:tcW w:w="2460"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0,015</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r>
      <w:tr w:rsidR="007E14E3" w:rsidRPr="00FF3F98" w:rsidTr="002A5507">
        <w:trPr>
          <w:cantSplit/>
          <w:jc w:val="center"/>
        </w:trPr>
        <w:tc>
          <w:tcPr>
            <w:tcW w:w="2460"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2260" w:type="dxa"/>
            <w:tcBorders>
              <w:top w:val="nil"/>
              <w:left w:val="nil"/>
              <w:bottom w:val="single" w:sz="16" w:space="0" w:color="000000"/>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bottom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c>
          <w:tcPr>
            <w:tcW w:w="1475" w:type="dxa"/>
            <w:tcBorders>
              <w:top w:val="nil"/>
              <w:bottom w:val="single" w:sz="16" w:space="0" w:color="000000"/>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r>
      <w:tr w:rsidR="007E14E3" w:rsidRPr="00FF3F98" w:rsidTr="002A5507">
        <w:trPr>
          <w:cantSplit/>
          <w:jc w:val="center"/>
        </w:trPr>
        <w:tc>
          <w:tcPr>
            <w:tcW w:w="7670" w:type="dxa"/>
            <w:gridSpan w:val="4"/>
            <w:tcBorders>
              <w:top w:val="nil"/>
              <w:left w:val="nil"/>
              <w:bottom w:val="nil"/>
              <w:right w:val="nil"/>
            </w:tcBorders>
            <w:shd w:val="clear" w:color="auto" w:fill="FFFFFF"/>
          </w:tcPr>
          <w:p w:rsidR="007E14E3" w:rsidRPr="00FF3F98" w:rsidRDefault="007E14E3" w:rsidP="002A5507">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 A correlação é significativa no nível 0,05 (bilateral).</w:t>
            </w:r>
          </w:p>
        </w:tc>
      </w:tr>
      <w:tr w:rsidR="00FA16B6" w:rsidRPr="00FF3F98" w:rsidTr="002A5507">
        <w:trPr>
          <w:cantSplit/>
          <w:jc w:val="center"/>
        </w:trPr>
        <w:tc>
          <w:tcPr>
            <w:tcW w:w="7670" w:type="dxa"/>
            <w:gridSpan w:val="4"/>
            <w:tcBorders>
              <w:top w:val="nil"/>
              <w:left w:val="nil"/>
              <w:bottom w:val="nil"/>
              <w:right w:val="nil"/>
            </w:tcBorders>
            <w:shd w:val="clear" w:color="auto" w:fill="FFFFFF"/>
          </w:tcPr>
          <w:p w:rsidR="00FA16B6" w:rsidRPr="00FF3F98" w:rsidRDefault="00FA16B6" w:rsidP="000A3C4B">
            <w:pPr>
              <w:autoSpaceDE w:val="0"/>
              <w:autoSpaceDN w:val="0"/>
              <w:adjustRightInd w:val="0"/>
              <w:spacing w:after="0" w:line="320" w:lineRule="atLeast"/>
              <w:ind w:left="60" w:right="60"/>
              <w:jc w:val="center"/>
              <w:rPr>
                <w:rFonts w:ascii="Arial" w:hAnsi="Arial" w:cs="Arial"/>
                <w:color w:val="000000"/>
                <w:sz w:val="24"/>
                <w:szCs w:val="24"/>
              </w:rPr>
            </w:pPr>
          </w:p>
        </w:tc>
      </w:tr>
    </w:tbl>
    <w:p w:rsidR="005E0056" w:rsidRDefault="005E0056" w:rsidP="000A3C4B">
      <w:pPr>
        <w:autoSpaceDE w:val="0"/>
        <w:autoSpaceDN w:val="0"/>
        <w:adjustRightInd w:val="0"/>
        <w:spacing w:after="0" w:line="240" w:lineRule="auto"/>
        <w:jc w:val="center"/>
        <w:rPr>
          <w:rFonts w:ascii="Arial" w:hAnsi="Arial" w:cs="Arial"/>
          <w:b/>
          <w:sz w:val="24"/>
          <w:szCs w:val="24"/>
        </w:rPr>
      </w:pPr>
    </w:p>
    <w:p w:rsidR="005E0056" w:rsidRDefault="005E0056" w:rsidP="000A3C4B">
      <w:pPr>
        <w:autoSpaceDE w:val="0"/>
        <w:autoSpaceDN w:val="0"/>
        <w:adjustRightInd w:val="0"/>
        <w:spacing w:after="0" w:line="240" w:lineRule="auto"/>
        <w:jc w:val="center"/>
        <w:rPr>
          <w:rFonts w:ascii="Arial" w:hAnsi="Arial" w:cs="Arial"/>
          <w:b/>
          <w:sz w:val="24"/>
          <w:szCs w:val="24"/>
        </w:rPr>
      </w:pPr>
    </w:p>
    <w:p w:rsidR="005E0056" w:rsidRDefault="005E0056" w:rsidP="000A3C4B">
      <w:pPr>
        <w:autoSpaceDE w:val="0"/>
        <w:autoSpaceDN w:val="0"/>
        <w:adjustRightInd w:val="0"/>
        <w:spacing w:after="0" w:line="240" w:lineRule="auto"/>
        <w:jc w:val="center"/>
        <w:rPr>
          <w:rFonts w:ascii="Arial" w:hAnsi="Arial" w:cs="Arial"/>
          <w:b/>
          <w:sz w:val="24"/>
          <w:szCs w:val="24"/>
        </w:rPr>
      </w:pPr>
    </w:p>
    <w:p w:rsidR="007E14E3" w:rsidRPr="00FF3F98" w:rsidRDefault="007E14E3" w:rsidP="000A3C4B">
      <w:pPr>
        <w:autoSpaceDE w:val="0"/>
        <w:autoSpaceDN w:val="0"/>
        <w:adjustRightInd w:val="0"/>
        <w:spacing w:after="0" w:line="240" w:lineRule="auto"/>
        <w:jc w:val="center"/>
        <w:rPr>
          <w:rFonts w:ascii="Arial" w:hAnsi="Arial" w:cs="Arial"/>
          <w:b/>
          <w:sz w:val="24"/>
          <w:szCs w:val="24"/>
        </w:rPr>
      </w:pPr>
      <w:r w:rsidRPr="00FF3F98">
        <w:rPr>
          <w:rFonts w:ascii="Arial" w:hAnsi="Arial" w:cs="Arial"/>
          <w:b/>
          <w:sz w:val="24"/>
          <w:szCs w:val="24"/>
        </w:rPr>
        <w:t>Tabela 3: Correlação entre TASA e TEG</w:t>
      </w:r>
    </w:p>
    <w:tbl>
      <w:tblPr>
        <w:tblW w:w="7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60"/>
        <w:gridCol w:w="2260"/>
        <w:gridCol w:w="1475"/>
        <w:gridCol w:w="1475"/>
      </w:tblGrid>
      <w:tr w:rsidR="007E14E3" w:rsidRPr="00FF3F98" w:rsidTr="002A5507">
        <w:trPr>
          <w:cantSplit/>
          <w:jc w:val="center"/>
        </w:trPr>
        <w:tc>
          <w:tcPr>
            <w:tcW w:w="7670" w:type="dxa"/>
            <w:gridSpan w:val="4"/>
            <w:tcBorders>
              <w:top w:val="nil"/>
              <w:left w:val="nil"/>
              <w:bottom w:val="nil"/>
              <w:right w:val="nil"/>
            </w:tcBorders>
            <w:shd w:val="clear" w:color="auto" w:fill="FFFFFF"/>
            <w:vAlign w:val="center"/>
          </w:tcPr>
          <w:p w:rsidR="007E14E3" w:rsidRDefault="007E14E3" w:rsidP="002A5507">
            <w:pPr>
              <w:autoSpaceDE w:val="0"/>
              <w:autoSpaceDN w:val="0"/>
              <w:adjustRightInd w:val="0"/>
              <w:spacing w:after="0" w:line="320" w:lineRule="atLeast"/>
              <w:ind w:left="60" w:right="60"/>
              <w:rPr>
                <w:rFonts w:ascii="Arial" w:hAnsi="Arial" w:cs="Arial"/>
                <w:color w:val="000000"/>
                <w:sz w:val="24"/>
                <w:szCs w:val="24"/>
              </w:rPr>
            </w:pPr>
          </w:p>
          <w:p w:rsidR="00794818" w:rsidRPr="00FF3F98" w:rsidRDefault="00794818" w:rsidP="002A5507">
            <w:pPr>
              <w:autoSpaceDE w:val="0"/>
              <w:autoSpaceDN w:val="0"/>
              <w:adjustRightInd w:val="0"/>
              <w:spacing w:after="0" w:line="320" w:lineRule="atLeast"/>
              <w:ind w:left="60" w:right="60"/>
              <w:rPr>
                <w:rFonts w:ascii="Arial" w:hAnsi="Arial" w:cs="Arial"/>
                <w:color w:val="000000"/>
                <w:sz w:val="24"/>
                <w:szCs w:val="24"/>
              </w:rPr>
            </w:pPr>
          </w:p>
        </w:tc>
      </w:tr>
      <w:tr w:rsidR="007E14E3" w:rsidRPr="00FF3F98" w:rsidTr="002A5507">
        <w:trPr>
          <w:cantSplit/>
          <w:jc w:val="center"/>
        </w:trPr>
        <w:tc>
          <w:tcPr>
            <w:tcW w:w="4720" w:type="dxa"/>
            <w:gridSpan w:val="2"/>
            <w:tcBorders>
              <w:top w:val="single" w:sz="16" w:space="0" w:color="000000"/>
              <w:left w:val="single" w:sz="16" w:space="0" w:color="000000"/>
              <w:bottom w:val="single" w:sz="16" w:space="0" w:color="000000"/>
              <w:right w:val="nil"/>
            </w:tcBorders>
            <w:shd w:val="clear" w:color="auto" w:fill="FFFFFF"/>
            <w:vAlign w:val="bottom"/>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adaptado sentar e alcançar</w:t>
            </w:r>
          </w:p>
        </w:tc>
        <w:tc>
          <w:tcPr>
            <w:tcW w:w="1475" w:type="dxa"/>
            <w:tcBorders>
              <w:top w:val="single" w:sz="16" w:space="0" w:color="000000"/>
              <w:bottom w:val="single" w:sz="16" w:space="0" w:color="000000"/>
              <w:right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Extensão medida com goniômetro</w:t>
            </w:r>
          </w:p>
        </w:tc>
      </w:tr>
      <w:tr w:rsidR="007E14E3" w:rsidRPr="00FF3F98" w:rsidTr="002A5507">
        <w:trPr>
          <w:cantSplit/>
          <w:jc w:val="center"/>
        </w:trPr>
        <w:tc>
          <w:tcPr>
            <w:tcW w:w="2460" w:type="dxa"/>
            <w:vMerge w:val="restart"/>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adaptado sentar e alcançar</w:t>
            </w:r>
          </w:p>
        </w:tc>
        <w:tc>
          <w:tcPr>
            <w:tcW w:w="2260" w:type="dxa"/>
            <w:tcBorders>
              <w:top w:val="single" w:sz="16" w:space="0" w:color="000000"/>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single" w:sz="16" w:space="0" w:color="000000"/>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c>
          <w:tcPr>
            <w:tcW w:w="1475" w:type="dxa"/>
            <w:tcBorders>
              <w:top w:val="single" w:sz="16" w:space="0" w:color="000000"/>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0,538</w:t>
            </w:r>
            <w:r w:rsidRPr="00FF3F98">
              <w:rPr>
                <w:rFonts w:ascii="Arial" w:hAnsi="Arial" w:cs="Arial"/>
                <w:color w:val="000000"/>
                <w:sz w:val="24"/>
                <w:szCs w:val="24"/>
                <w:vertAlign w:val="superscript"/>
              </w:rPr>
              <w:t>*</w:t>
            </w:r>
          </w:p>
        </w:tc>
      </w:tr>
      <w:tr w:rsidR="007E14E3" w:rsidRPr="00FF3F98" w:rsidTr="002A5507">
        <w:trPr>
          <w:cantSplit/>
          <w:jc w:val="center"/>
        </w:trPr>
        <w:tc>
          <w:tcPr>
            <w:tcW w:w="2460"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0,014</w:t>
            </w:r>
          </w:p>
        </w:tc>
      </w:tr>
      <w:tr w:rsidR="007E14E3" w:rsidRPr="00FF3F98" w:rsidTr="002A5507">
        <w:trPr>
          <w:cantSplit/>
          <w:jc w:val="center"/>
        </w:trPr>
        <w:tc>
          <w:tcPr>
            <w:tcW w:w="2460"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c>
          <w:tcPr>
            <w:tcW w:w="1475" w:type="dxa"/>
            <w:tcBorders>
              <w:top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r>
      <w:tr w:rsidR="007E14E3" w:rsidRPr="00FF3F98" w:rsidTr="002A5507">
        <w:trPr>
          <w:cantSplit/>
          <w:jc w:val="center"/>
        </w:trPr>
        <w:tc>
          <w:tcPr>
            <w:tcW w:w="2460" w:type="dxa"/>
            <w:vMerge w:val="restart"/>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Extensão medida com goniômetro</w:t>
            </w: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0,538</w:t>
            </w:r>
            <w:r w:rsidRPr="00FF3F98">
              <w:rPr>
                <w:rFonts w:ascii="Arial" w:hAnsi="Arial" w:cs="Arial"/>
                <w:color w:val="000000"/>
                <w:sz w:val="24"/>
                <w:szCs w:val="24"/>
                <w:vertAlign w:val="superscript"/>
              </w:rPr>
              <w:t>*</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r>
      <w:tr w:rsidR="007E14E3" w:rsidRPr="00FF3F98" w:rsidTr="002A5507">
        <w:trPr>
          <w:cantSplit/>
          <w:jc w:val="center"/>
        </w:trPr>
        <w:tc>
          <w:tcPr>
            <w:tcW w:w="2460"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C21F60"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w:t>
            </w:r>
            <w:r w:rsidR="007E14E3" w:rsidRPr="00FF3F98">
              <w:rPr>
                <w:rFonts w:ascii="Arial" w:hAnsi="Arial" w:cs="Arial"/>
                <w:color w:val="000000"/>
                <w:sz w:val="24"/>
                <w:szCs w:val="24"/>
              </w:rPr>
              <w:t>,014</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r>
      <w:tr w:rsidR="007E14E3" w:rsidRPr="00FF3F98" w:rsidTr="002A5507">
        <w:trPr>
          <w:cantSplit/>
          <w:jc w:val="center"/>
        </w:trPr>
        <w:tc>
          <w:tcPr>
            <w:tcW w:w="2460"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2260" w:type="dxa"/>
            <w:tcBorders>
              <w:top w:val="nil"/>
              <w:left w:val="nil"/>
              <w:bottom w:val="single" w:sz="16" w:space="0" w:color="000000"/>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bottom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c>
          <w:tcPr>
            <w:tcW w:w="1475" w:type="dxa"/>
            <w:tcBorders>
              <w:top w:val="nil"/>
              <w:bottom w:val="single" w:sz="16" w:space="0" w:color="000000"/>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r>
      <w:tr w:rsidR="00C21F60" w:rsidRPr="00FF3F98" w:rsidTr="002A5507">
        <w:trPr>
          <w:cantSplit/>
          <w:jc w:val="center"/>
        </w:trPr>
        <w:tc>
          <w:tcPr>
            <w:tcW w:w="7670" w:type="dxa"/>
            <w:gridSpan w:val="4"/>
            <w:tcBorders>
              <w:top w:val="nil"/>
              <w:left w:val="nil"/>
              <w:bottom w:val="nil"/>
              <w:right w:val="nil"/>
            </w:tcBorders>
            <w:shd w:val="clear" w:color="auto" w:fill="FFFFFF"/>
          </w:tcPr>
          <w:p w:rsidR="00794818" w:rsidRDefault="00794818" w:rsidP="00794818">
            <w:pPr>
              <w:autoSpaceDE w:val="0"/>
              <w:autoSpaceDN w:val="0"/>
              <w:adjustRightInd w:val="0"/>
              <w:spacing w:after="0" w:line="320" w:lineRule="atLeast"/>
              <w:ind w:right="60"/>
              <w:rPr>
                <w:rFonts w:ascii="Arial" w:hAnsi="Arial" w:cs="Arial"/>
                <w:color w:val="000000"/>
                <w:sz w:val="24"/>
                <w:szCs w:val="24"/>
              </w:rPr>
            </w:pPr>
          </w:p>
          <w:p w:rsidR="007D7FCA" w:rsidRDefault="007D7FCA" w:rsidP="00794818">
            <w:pPr>
              <w:autoSpaceDE w:val="0"/>
              <w:autoSpaceDN w:val="0"/>
              <w:adjustRightInd w:val="0"/>
              <w:spacing w:after="0" w:line="320" w:lineRule="atLeast"/>
              <w:ind w:right="60"/>
              <w:rPr>
                <w:rFonts w:ascii="Arial" w:hAnsi="Arial" w:cs="Arial"/>
                <w:color w:val="000000"/>
                <w:sz w:val="24"/>
                <w:szCs w:val="24"/>
              </w:rPr>
            </w:pPr>
          </w:p>
          <w:p w:rsidR="007D7FCA" w:rsidRDefault="007D7FCA" w:rsidP="00794818">
            <w:pPr>
              <w:autoSpaceDE w:val="0"/>
              <w:autoSpaceDN w:val="0"/>
              <w:adjustRightInd w:val="0"/>
              <w:spacing w:after="0" w:line="320" w:lineRule="atLeast"/>
              <w:ind w:right="60"/>
              <w:rPr>
                <w:rFonts w:ascii="Arial" w:hAnsi="Arial" w:cs="Arial"/>
                <w:color w:val="000000"/>
                <w:sz w:val="24"/>
                <w:szCs w:val="24"/>
              </w:rPr>
            </w:pPr>
          </w:p>
          <w:p w:rsidR="007D7FCA" w:rsidRDefault="007D7FCA" w:rsidP="00794818">
            <w:pPr>
              <w:autoSpaceDE w:val="0"/>
              <w:autoSpaceDN w:val="0"/>
              <w:adjustRightInd w:val="0"/>
              <w:spacing w:after="0" w:line="320" w:lineRule="atLeast"/>
              <w:ind w:right="60"/>
              <w:rPr>
                <w:rFonts w:ascii="Arial" w:hAnsi="Arial" w:cs="Arial"/>
                <w:color w:val="000000"/>
                <w:sz w:val="24"/>
                <w:szCs w:val="24"/>
              </w:rPr>
            </w:pPr>
          </w:p>
          <w:p w:rsidR="007D7FCA" w:rsidRDefault="007D7FCA" w:rsidP="00794818">
            <w:pPr>
              <w:autoSpaceDE w:val="0"/>
              <w:autoSpaceDN w:val="0"/>
              <w:adjustRightInd w:val="0"/>
              <w:spacing w:after="0" w:line="320" w:lineRule="atLeast"/>
              <w:ind w:right="60"/>
              <w:rPr>
                <w:rFonts w:ascii="Arial" w:hAnsi="Arial" w:cs="Arial"/>
                <w:color w:val="000000"/>
                <w:sz w:val="24"/>
                <w:szCs w:val="24"/>
              </w:rPr>
            </w:pPr>
          </w:p>
          <w:p w:rsidR="007D7FCA" w:rsidRDefault="007D7FCA" w:rsidP="00794818">
            <w:pPr>
              <w:autoSpaceDE w:val="0"/>
              <w:autoSpaceDN w:val="0"/>
              <w:adjustRightInd w:val="0"/>
              <w:spacing w:after="0" w:line="320" w:lineRule="atLeast"/>
              <w:ind w:right="60"/>
              <w:rPr>
                <w:rFonts w:ascii="Arial" w:hAnsi="Arial" w:cs="Arial"/>
                <w:color w:val="000000"/>
                <w:sz w:val="24"/>
                <w:szCs w:val="24"/>
              </w:rPr>
            </w:pPr>
          </w:p>
          <w:p w:rsidR="00794818" w:rsidRPr="00FF3F98" w:rsidRDefault="00794818" w:rsidP="00794818">
            <w:pPr>
              <w:autoSpaceDE w:val="0"/>
              <w:autoSpaceDN w:val="0"/>
              <w:adjustRightInd w:val="0"/>
              <w:spacing w:after="0" w:line="320" w:lineRule="atLeast"/>
              <w:ind w:right="60"/>
              <w:rPr>
                <w:rFonts w:ascii="Arial" w:hAnsi="Arial" w:cs="Arial"/>
                <w:color w:val="000000"/>
                <w:sz w:val="24"/>
                <w:szCs w:val="24"/>
              </w:rPr>
            </w:pPr>
          </w:p>
        </w:tc>
      </w:tr>
    </w:tbl>
    <w:p w:rsidR="00794818" w:rsidRDefault="007E14E3" w:rsidP="00794818">
      <w:pPr>
        <w:tabs>
          <w:tab w:val="left" w:pos="1926"/>
        </w:tabs>
        <w:autoSpaceDE w:val="0"/>
        <w:autoSpaceDN w:val="0"/>
        <w:adjustRightInd w:val="0"/>
        <w:spacing w:after="0" w:line="400" w:lineRule="atLeast"/>
        <w:jc w:val="center"/>
        <w:rPr>
          <w:rFonts w:ascii="Arial" w:hAnsi="Arial" w:cs="Arial"/>
          <w:b/>
          <w:sz w:val="24"/>
          <w:szCs w:val="24"/>
        </w:rPr>
      </w:pPr>
      <w:r w:rsidRPr="00FF3F98">
        <w:rPr>
          <w:rFonts w:ascii="Arial" w:hAnsi="Arial" w:cs="Arial"/>
          <w:b/>
          <w:sz w:val="24"/>
          <w:szCs w:val="24"/>
        </w:rPr>
        <w:t>Tabela 4: Correlação entre Idade e TEG</w:t>
      </w:r>
    </w:p>
    <w:p w:rsidR="00794818" w:rsidRPr="00FF3F98" w:rsidRDefault="00794818" w:rsidP="000A3C4B">
      <w:pPr>
        <w:tabs>
          <w:tab w:val="left" w:pos="1926"/>
        </w:tabs>
        <w:autoSpaceDE w:val="0"/>
        <w:autoSpaceDN w:val="0"/>
        <w:adjustRightInd w:val="0"/>
        <w:spacing w:after="0" w:line="400" w:lineRule="atLeast"/>
        <w:jc w:val="center"/>
        <w:rPr>
          <w:rFonts w:ascii="Arial" w:hAnsi="Arial" w:cs="Arial"/>
          <w:b/>
          <w:sz w:val="24"/>
          <w:szCs w:val="24"/>
        </w:rPr>
      </w:pPr>
    </w:p>
    <w:tbl>
      <w:tblPr>
        <w:tblW w:w="7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60"/>
        <w:gridCol w:w="2260"/>
        <w:gridCol w:w="1475"/>
        <w:gridCol w:w="1475"/>
      </w:tblGrid>
      <w:tr w:rsidR="007E14E3" w:rsidRPr="00FF3F98" w:rsidTr="002A5507">
        <w:trPr>
          <w:cantSplit/>
          <w:jc w:val="center"/>
        </w:trPr>
        <w:tc>
          <w:tcPr>
            <w:tcW w:w="7670" w:type="dxa"/>
            <w:gridSpan w:val="4"/>
            <w:tcBorders>
              <w:top w:val="nil"/>
              <w:left w:val="nil"/>
              <w:bottom w:val="nil"/>
              <w:right w:val="nil"/>
            </w:tcBorders>
            <w:shd w:val="clear" w:color="auto" w:fill="FFFFFF"/>
            <w:vAlign w:val="center"/>
          </w:tcPr>
          <w:p w:rsidR="00794818" w:rsidRPr="00FF3F98" w:rsidRDefault="00794818" w:rsidP="00794818">
            <w:pPr>
              <w:autoSpaceDE w:val="0"/>
              <w:autoSpaceDN w:val="0"/>
              <w:adjustRightInd w:val="0"/>
              <w:spacing w:after="0" w:line="320" w:lineRule="atLeast"/>
              <w:ind w:right="60"/>
              <w:rPr>
                <w:rFonts w:ascii="Arial" w:hAnsi="Arial" w:cs="Arial"/>
                <w:color w:val="000000"/>
                <w:sz w:val="24"/>
                <w:szCs w:val="24"/>
              </w:rPr>
            </w:pPr>
          </w:p>
        </w:tc>
      </w:tr>
      <w:tr w:rsidR="007E14E3" w:rsidRPr="00FF3F98" w:rsidTr="002A5507">
        <w:trPr>
          <w:cantSplit/>
          <w:trHeight w:val="812"/>
          <w:jc w:val="center"/>
        </w:trPr>
        <w:tc>
          <w:tcPr>
            <w:tcW w:w="4720" w:type="dxa"/>
            <w:gridSpan w:val="2"/>
            <w:tcBorders>
              <w:top w:val="single" w:sz="16" w:space="0" w:color="000000"/>
              <w:left w:val="single" w:sz="16" w:space="0" w:color="000000"/>
              <w:bottom w:val="single" w:sz="16" w:space="0" w:color="000000"/>
              <w:right w:val="nil"/>
            </w:tcBorders>
            <w:shd w:val="clear" w:color="auto" w:fill="FFFFFF"/>
            <w:vAlign w:val="bottom"/>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Idade dos alunos</w:t>
            </w:r>
          </w:p>
        </w:tc>
        <w:tc>
          <w:tcPr>
            <w:tcW w:w="1475" w:type="dxa"/>
            <w:tcBorders>
              <w:top w:val="single" w:sz="16" w:space="0" w:color="000000"/>
              <w:bottom w:val="single" w:sz="16" w:space="0" w:color="000000"/>
              <w:right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Extensão medida com goniômetro</w:t>
            </w:r>
          </w:p>
        </w:tc>
      </w:tr>
      <w:tr w:rsidR="007E14E3" w:rsidRPr="00FF3F98" w:rsidTr="002A5507">
        <w:trPr>
          <w:cantSplit/>
          <w:jc w:val="center"/>
        </w:trPr>
        <w:tc>
          <w:tcPr>
            <w:tcW w:w="2460" w:type="dxa"/>
            <w:vMerge w:val="restart"/>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Idade dos alunos</w:t>
            </w:r>
          </w:p>
        </w:tc>
        <w:tc>
          <w:tcPr>
            <w:tcW w:w="2260" w:type="dxa"/>
            <w:tcBorders>
              <w:top w:val="single" w:sz="16" w:space="0" w:color="000000"/>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single" w:sz="16" w:space="0" w:color="000000"/>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c>
          <w:tcPr>
            <w:tcW w:w="1475" w:type="dxa"/>
            <w:tcBorders>
              <w:top w:val="single" w:sz="16" w:space="0" w:color="000000"/>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-0,613</w:t>
            </w:r>
            <w:r w:rsidRPr="00FF3F98">
              <w:rPr>
                <w:rFonts w:ascii="Arial" w:hAnsi="Arial" w:cs="Arial"/>
                <w:color w:val="000000"/>
                <w:sz w:val="24"/>
                <w:szCs w:val="24"/>
                <w:vertAlign w:val="superscript"/>
              </w:rPr>
              <w:t>**</w:t>
            </w:r>
          </w:p>
        </w:tc>
      </w:tr>
      <w:tr w:rsidR="007E14E3" w:rsidRPr="00FF3F98" w:rsidTr="002A5507">
        <w:trPr>
          <w:cantSplit/>
          <w:jc w:val="center"/>
        </w:trPr>
        <w:tc>
          <w:tcPr>
            <w:tcW w:w="2460"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0,004</w:t>
            </w:r>
          </w:p>
        </w:tc>
      </w:tr>
      <w:tr w:rsidR="007E14E3" w:rsidRPr="00FF3F98" w:rsidTr="002A5507">
        <w:trPr>
          <w:cantSplit/>
          <w:jc w:val="center"/>
        </w:trPr>
        <w:tc>
          <w:tcPr>
            <w:tcW w:w="2460"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c>
          <w:tcPr>
            <w:tcW w:w="1475" w:type="dxa"/>
            <w:tcBorders>
              <w:top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r>
      <w:tr w:rsidR="007E14E3" w:rsidRPr="00FF3F98" w:rsidTr="002A5507">
        <w:trPr>
          <w:cantSplit/>
          <w:jc w:val="center"/>
        </w:trPr>
        <w:tc>
          <w:tcPr>
            <w:tcW w:w="2460" w:type="dxa"/>
            <w:vMerge w:val="restart"/>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Extensão medida com goniômetro</w:t>
            </w: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-0,613</w:t>
            </w:r>
            <w:r w:rsidRPr="00FF3F98">
              <w:rPr>
                <w:rFonts w:ascii="Arial" w:hAnsi="Arial" w:cs="Arial"/>
                <w:color w:val="000000"/>
                <w:sz w:val="24"/>
                <w:szCs w:val="24"/>
                <w:vertAlign w:val="superscript"/>
              </w:rPr>
              <w:t>**</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r>
      <w:tr w:rsidR="007E14E3" w:rsidRPr="00FF3F98" w:rsidTr="002A5507">
        <w:trPr>
          <w:cantSplit/>
          <w:jc w:val="center"/>
        </w:trPr>
        <w:tc>
          <w:tcPr>
            <w:tcW w:w="2460"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0,004</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r>
      <w:tr w:rsidR="007E14E3" w:rsidRPr="00FF3F98" w:rsidTr="002A5507">
        <w:trPr>
          <w:cantSplit/>
          <w:jc w:val="center"/>
        </w:trPr>
        <w:tc>
          <w:tcPr>
            <w:tcW w:w="2460"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2260" w:type="dxa"/>
            <w:tcBorders>
              <w:top w:val="nil"/>
              <w:left w:val="nil"/>
              <w:bottom w:val="single" w:sz="16" w:space="0" w:color="000000"/>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bottom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c>
          <w:tcPr>
            <w:tcW w:w="1475" w:type="dxa"/>
            <w:tcBorders>
              <w:top w:val="nil"/>
              <w:bottom w:val="single" w:sz="16" w:space="0" w:color="000000"/>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w:t>
            </w:r>
            <w:r w:rsidR="00445A91">
              <w:rPr>
                <w:rFonts w:ascii="Arial" w:hAnsi="Arial" w:cs="Arial"/>
                <w:color w:val="000000"/>
                <w:sz w:val="24"/>
                <w:szCs w:val="24"/>
              </w:rPr>
              <w:t>1</w:t>
            </w:r>
          </w:p>
        </w:tc>
      </w:tr>
      <w:tr w:rsidR="007E14E3" w:rsidRPr="00FF3F98" w:rsidTr="002A5507">
        <w:trPr>
          <w:cantSplit/>
          <w:jc w:val="center"/>
        </w:trPr>
        <w:tc>
          <w:tcPr>
            <w:tcW w:w="7670" w:type="dxa"/>
            <w:gridSpan w:val="4"/>
            <w:tcBorders>
              <w:top w:val="nil"/>
              <w:left w:val="nil"/>
              <w:bottom w:val="nil"/>
              <w:right w:val="nil"/>
            </w:tcBorders>
            <w:shd w:val="clear" w:color="auto" w:fill="FFFFFF"/>
          </w:tcPr>
          <w:p w:rsidR="007E14E3" w:rsidRDefault="007E14E3" w:rsidP="000A3C4B">
            <w:pPr>
              <w:autoSpaceDE w:val="0"/>
              <w:autoSpaceDN w:val="0"/>
              <w:adjustRightInd w:val="0"/>
              <w:spacing w:after="0" w:line="400" w:lineRule="atLeast"/>
              <w:jc w:val="center"/>
              <w:rPr>
                <w:rFonts w:ascii="Arial" w:hAnsi="Arial" w:cs="Arial"/>
                <w:color w:val="000000"/>
                <w:sz w:val="24"/>
                <w:szCs w:val="24"/>
              </w:rPr>
            </w:pPr>
          </w:p>
          <w:p w:rsidR="00794818" w:rsidRPr="00FF3F98" w:rsidRDefault="00794818" w:rsidP="000A3C4B">
            <w:pPr>
              <w:autoSpaceDE w:val="0"/>
              <w:autoSpaceDN w:val="0"/>
              <w:adjustRightInd w:val="0"/>
              <w:spacing w:after="0" w:line="400" w:lineRule="atLeast"/>
              <w:jc w:val="center"/>
              <w:rPr>
                <w:rFonts w:ascii="Arial" w:hAnsi="Arial" w:cs="Arial"/>
                <w:color w:val="000000"/>
                <w:sz w:val="24"/>
                <w:szCs w:val="24"/>
              </w:rPr>
            </w:pPr>
          </w:p>
        </w:tc>
      </w:tr>
    </w:tbl>
    <w:p w:rsidR="007E14E3" w:rsidRPr="00FF3F98" w:rsidRDefault="004B01F8" w:rsidP="002A5507">
      <w:pPr>
        <w:autoSpaceDE w:val="0"/>
        <w:autoSpaceDN w:val="0"/>
        <w:adjustRightInd w:val="0"/>
        <w:spacing w:after="0" w:line="320" w:lineRule="atLeast"/>
        <w:ind w:left="60" w:right="60"/>
        <w:jc w:val="center"/>
        <w:rPr>
          <w:rFonts w:ascii="Arial" w:hAnsi="Arial" w:cs="Arial"/>
          <w:sz w:val="24"/>
          <w:szCs w:val="24"/>
        </w:rPr>
      </w:pPr>
      <w:r w:rsidRPr="00FF3F98">
        <w:rPr>
          <w:rFonts w:ascii="Arial" w:hAnsi="Arial" w:cs="Arial"/>
          <w:b/>
          <w:color w:val="000000"/>
          <w:sz w:val="24"/>
          <w:szCs w:val="24"/>
        </w:rPr>
        <w:t>Tabela 5:</w:t>
      </w:r>
      <w:r w:rsidR="00B46E0E">
        <w:rPr>
          <w:rFonts w:ascii="Arial" w:hAnsi="Arial" w:cs="Arial"/>
          <w:b/>
          <w:color w:val="000000"/>
          <w:sz w:val="24"/>
          <w:szCs w:val="24"/>
        </w:rPr>
        <w:t xml:space="preserve"> </w:t>
      </w:r>
      <w:r w:rsidR="007E14E3" w:rsidRPr="00FF3F98">
        <w:rPr>
          <w:rFonts w:ascii="Arial" w:hAnsi="Arial" w:cs="Arial"/>
          <w:b/>
          <w:color w:val="000000"/>
          <w:sz w:val="24"/>
          <w:szCs w:val="24"/>
        </w:rPr>
        <w:t>Correlação entre Altura e TFG</w:t>
      </w:r>
    </w:p>
    <w:tbl>
      <w:tblPr>
        <w:tblW w:w="7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60"/>
        <w:gridCol w:w="2260"/>
        <w:gridCol w:w="1475"/>
        <w:gridCol w:w="1475"/>
      </w:tblGrid>
      <w:tr w:rsidR="007E14E3" w:rsidRPr="00FF3F98" w:rsidTr="002A5507">
        <w:trPr>
          <w:cantSplit/>
          <w:jc w:val="center"/>
        </w:trPr>
        <w:tc>
          <w:tcPr>
            <w:tcW w:w="7668" w:type="dxa"/>
            <w:gridSpan w:val="4"/>
            <w:tcBorders>
              <w:top w:val="nil"/>
              <w:left w:val="nil"/>
              <w:bottom w:val="nil"/>
              <w:right w:val="nil"/>
            </w:tcBorders>
            <w:shd w:val="clear" w:color="auto" w:fill="FFFFFF"/>
            <w:vAlign w:val="center"/>
          </w:tcPr>
          <w:p w:rsidR="007E14E3"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p>
          <w:p w:rsidR="00794818" w:rsidRPr="00FF3F98" w:rsidRDefault="00794818" w:rsidP="000A3C4B">
            <w:pPr>
              <w:autoSpaceDE w:val="0"/>
              <w:autoSpaceDN w:val="0"/>
              <w:adjustRightInd w:val="0"/>
              <w:spacing w:after="0" w:line="320" w:lineRule="atLeast"/>
              <w:ind w:left="60" w:right="60"/>
              <w:jc w:val="center"/>
              <w:rPr>
                <w:rFonts w:ascii="Arial" w:hAnsi="Arial" w:cs="Arial"/>
                <w:color w:val="000000"/>
                <w:sz w:val="24"/>
                <w:szCs w:val="24"/>
              </w:rPr>
            </w:pPr>
          </w:p>
        </w:tc>
      </w:tr>
      <w:tr w:rsidR="007E14E3" w:rsidRPr="00FF3F98" w:rsidTr="002A5507">
        <w:trPr>
          <w:cantSplit/>
          <w:jc w:val="center"/>
        </w:trPr>
        <w:tc>
          <w:tcPr>
            <w:tcW w:w="4718" w:type="dxa"/>
            <w:gridSpan w:val="2"/>
            <w:tcBorders>
              <w:top w:val="single" w:sz="16" w:space="0" w:color="000000"/>
              <w:left w:val="single" w:sz="16" w:space="0" w:color="000000"/>
              <w:bottom w:val="single" w:sz="16" w:space="0" w:color="000000"/>
              <w:right w:val="nil"/>
            </w:tcBorders>
            <w:shd w:val="clear" w:color="auto" w:fill="FFFFFF"/>
            <w:vAlign w:val="bottom"/>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Altura dos jogadores</w:t>
            </w:r>
          </w:p>
        </w:tc>
        <w:tc>
          <w:tcPr>
            <w:tcW w:w="1475" w:type="dxa"/>
            <w:tcBorders>
              <w:top w:val="single" w:sz="16" w:space="0" w:color="000000"/>
              <w:bottom w:val="single" w:sz="16" w:space="0" w:color="000000"/>
              <w:right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medida com goniômetro</w:t>
            </w:r>
          </w:p>
        </w:tc>
      </w:tr>
      <w:tr w:rsidR="007E14E3" w:rsidRPr="00FF3F98" w:rsidTr="002A5507">
        <w:trPr>
          <w:cantSplit/>
          <w:jc w:val="center"/>
        </w:trPr>
        <w:tc>
          <w:tcPr>
            <w:tcW w:w="2459" w:type="dxa"/>
            <w:vMerge w:val="restart"/>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Altura dos jogadores</w:t>
            </w:r>
          </w:p>
        </w:tc>
        <w:tc>
          <w:tcPr>
            <w:tcW w:w="2259" w:type="dxa"/>
            <w:tcBorders>
              <w:top w:val="single" w:sz="16" w:space="0" w:color="000000"/>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single" w:sz="16" w:space="0" w:color="000000"/>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c>
          <w:tcPr>
            <w:tcW w:w="1475" w:type="dxa"/>
            <w:tcBorders>
              <w:top w:val="single" w:sz="16" w:space="0" w:color="000000"/>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0,426</w:t>
            </w:r>
          </w:p>
        </w:tc>
      </w:tr>
      <w:tr w:rsidR="007E14E3" w:rsidRPr="00FF3F98" w:rsidTr="002A5507">
        <w:trPr>
          <w:cantSplit/>
          <w:jc w:val="center"/>
        </w:trPr>
        <w:tc>
          <w:tcPr>
            <w:tcW w:w="2459"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59"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0,054</w:t>
            </w:r>
          </w:p>
        </w:tc>
      </w:tr>
      <w:tr w:rsidR="007E14E3" w:rsidRPr="00FF3F98" w:rsidTr="002A5507">
        <w:trPr>
          <w:cantSplit/>
          <w:jc w:val="center"/>
        </w:trPr>
        <w:tc>
          <w:tcPr>
            <w:tcW w:w="2459"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59" w:type="dxa"/>
            <w:tcBorders>
              <w:top w:val="nil"/>
              <w:left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21</w:t>
            </w:r>
          </w:p>
        </w:tc>
        <w:tc>
          <w:tcPr>
            <w:tcW w:w="1475" w:type="dxa"/>
            <w:tcBorders>
              <w:top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21</w:t>
            </w:r>
          </w:p>
        </w:tc>
      </w:tr>
      <w:tr w:rsidR="007E14E3" w:rsidRPr="00FF3F98" w:rsidTr="002A5507">
        <w:trPr>
          <w:cantSplit/>
          <w:jc w:val="center"/>
        </w:trPr>
        <w:tc>
          <w:tcPr>
            <w:tcW w:w="2459" w:type="dxa"/>
            <w:vMerge w:val="restart"/>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medida com goniômetro</w:t>
            </w:r>
          </w:p>
        </w:tc>
        <w:tc>
          <w:tcPr>
            <w:tcW w:w="2259"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0,426</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r>
      <w:tr w:rsidR="007E14E3" w:rsidRPr="00FF3F98" w:rsidTr="002A5507">
        <w:trPr>
          <w:cantSplit/>
          <w:jc w:val="center"/>
        </w:trPr>
        <w:tc>
          <w:tcPr>
            <w:tcW w:w="2459"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59"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0,054</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r>
      <w:tr w:rsidR="007E14E3" w:rsidRPr="00FF3F98" w:rsidTr="002A5507">
        <w:trPr>
          <w:cantSplit/>
          <w:jc w:val="center"/>
        </w:trPr>
        <w:tc>
          <w:tcPr>
            <w:tcW w:w="2459"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2259" w:type="dxa"/>
            <w:tcBorders>
              <w:top w:val="nil"/>
              <w:left w:val="nil"/>
              <w:bottom w:val="single" w:sz="16" w:space="0" w:color="000000"/>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bottom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21</w:t>
            </w:r>
          </w:p>
        </w:tc>
        <w:tc>
          <w:tcPr>
            <w:tcW w:w="1475" w:type="dxa"/>
            <w:tcBorders>
              <w:top w:val="nil"/>
              <w:bottom w:val="single" w:sz="16" w:space="0" w:color="000000"/>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21</w:t>
            </w:r>
          </w:p>
        </w:tc>
      </w:tr>
    </w:tbl>
    <w:p w:rsidR="004B01F8" w:rsidRDefault="00794818" w:rsidP="00794818">
      <w:pPr>
        <w:tabs>
          <w:tab w:val="left" w:pos="5676"/>
        </w:tabs>
        <w:autoSpaceDE w:val="0"/>
        <w:autoSpaceDN w:val="0"/>
        <w:adjustRightInd w:val="0"/>
        <w:spacing w:after="0" w:line="320" w:lineRule="atLeast"/>
        <w:ind w:right="60"/>
        <w:rPr>
          <w:rFonts w:ascii="Arial" w:hAnsi="Arial" w:cs="Arial"/>
          <w:b/>
          <w:color w:val="000000"/>
          <w:sz w:val="24"/>
          <w:szCs w:val="24"/>
        </w:rPr>
      </w:pPr>
      <w:r>
        <w:rPr>
          <w:rFonts w:ascii="Arial" w:hAnsi="Arial" w:cs="Arial"/>
          <w:b/>
          <w:color w:val="000000"/>
          <w:sz w:val="24"/>
          <w:szCs w:val="24"/>
        </w:rPr>
        <w:tab/>
      </w:r>
    </w:p>
    <w:p w:rsidR="00794818" w:rsidRDefault="00794818" w:rsidP="00794818">
      <w:pPr>
        <w:tabs>
          <w:tab w:val="left" w:pos="5676"/>
        </w:tabs>
        <w:autoSpaceDE w:val="0"/>
        <w:autoSpaceDN w:val="0"/>
        <w:adjustRightInd w:val="0"/>
        <w:spacing w:after="0" w:line="320" w:lineRule="atLeast"/>
        <w:ind w:right="60"/>
        <w:rPr>
          <w:rFonts w:ascii="Arial" w:hAnsi="Arial" w:cs="Arial"/>
          <w:b/>
          <w:color w:val="000000"/>
          <w:sz w:val="24"/>
          <w:szCs w:val="24"/>
        </w:rPr>
      </w:pPr>
    </w:p>
    <w:p w:rsidR="003923C2" w:rsidRPr="00FF3F98" w:rsidRDefault="003923C2" w:rsidP="00794818">
      <w:pPr>
        <w:tabs>
          <w:tab w:val="left" w:pos="5676"/>
        </w:tabs>
        <w:autoSpaceDE w:val="0"/>
        <w:autoSpaceDN w:val="0"/>
        <w:adjustRightInd w:val="0"/>
        <w:spacing w:after="0" w:line="320" w:lineRule="atLeast"/>
        <w:ind w:right="60"/>
        <w:rPr>
          <w:rFonts w:ascii="Arial" w:hAnsi="Arial" w:cs="Arial"/>
          <w:b/>
          <w:color w:val="000000"/>
          <w:sz w:val="24"/>
          <w:szCs w:val="24"/>
        </w:rPr>
      </w:pPr>
    </w:p>
    <w:p w:rsidR="007E14E3" w:rsidRPr="00FF3F98" w:rsidRDefault="004B01F8" w:rsidP="000A3C4B">
      <w:pPr>
        <w:autoSpaceDE w:val="0"/>
        <w:autoSpaceDN w:val="0"/>
        <w:adjustRightInd w:val="0"/>
        <w:spacing w:after="0" w:line="320" w:lineRule="atLeast"/>
        <w:ind w:left="60" w:right="60"/>
        <w:jc w:val="center"/>
        <w:rPr>
          <w:rFonts w:ascii="Arial" w:hAnsi="Arial" w:cs="Arial"/>
          <w:sz w:val="24"/>
          <w:szCs w:val="24"/>
        </w:rPr>
      </w:pPr>
      <w:r w:rsidRPr="00FF3F98">
        <w:rPr>
          <w:rFonts w:ascii="Arial" w:hAnsi="Arial" w:cs="Arial"/>
          <w:b/>
          <w:color w:val="000000"/>
          <w:sz w:val="24"/>
          <w:szCs w:val="24"/>
        </w:rPr>
        <w:lastRenderedPageBreak/>
        <w:t xml:space="preserve">Tabela 6: </w:t>
      </w:r>
      <w:r w:rsidR="007E14E3" w:rsidRPr="00FF3F98">
        <w:rPr>
          <w:rFonts w:ascii="Arial" w:hAnsi="Arial" w:cs="Arial"/>
          <w:b/>
          <w:color w:val="000000"/>
          <w:sz w:val="24"/>
          <w:szCs w:val="24"/>
        </w:rPr>
        <w:t>Correlação entre Altura e TASA</w:t>
      </w:r>
    </w:p>
    <w:tbl>
      <w:tblPr>
        <w:tblW w:w="76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60"/>
        <w:gridCol w:w="2260"/>
        <w:gridCol w:w="1475"/>
        <w:gridCol w:w="1475"/>
      </w:tblGrid>
      <w:tr w:rsidR="007E14E3" w:rsidRPr="00FF3F98" w:rsidTr="002A5507">
        <w:trPr>
          <w:cantSplit/>
          <w:jc w:val="center"/>
        </w:trPr>
        <w:tc>
          <w:tcPr>
            <w:tcW w:w="7670" w:type="dxa"/>
            <w:gridSpan w:val="4"/>
            <w:tcBorders>
              <w:top w:val="nil"/>
              <w:left w:val="nil"/>
              <w:bottom w:val="nil"/>
              <w:right w:val="nil"/>
            </w:tcBorders>
            <w:shd w:val="clear" w:color="auto" w:fill="FFFFFF"/>
            <w:vAlign w:val="center"/>
          </w:tcPr>
          <w:p w:rsidR="00A81D23" w:rsidRDefault="00A81D23" w:rsidP="00A81D23">
            <w:pPr>
              <w:autoSpaceDE w:val="0"/>
              <w:autoSpaceDN w:val="0"/>
              <w:adjustRightInd w:val="0"/>
              <w:spacing w:after="0" w:line="320" w:lineRule="atLeast"/>
              <w:ind w:right="60"/>
              <w:rPr>
                <w:rFonts w:ascii="Arial" w:hAnsi="Arial" w:cs="Arial"/>
                <w:color w:val="000000"/>
                <w:sz w:val="24"/>
                <w:szCs w:val="24"/>
              </w:rPr>
            </w:pPr>
          </w:p>
          <w:p w:rsidR="00A81D23" w:rsidRPr="00FF3F98" w:rsidRDefault="00A81D23" w:rsidP="00A81D23">
            <w:pPr>
              <w:autoSpaceDE w:val="0"/>
              <w:autoSpaceDN w:val="0"/>
              <w:adjustRightInd w:val="0"/>
              <w:spacing w:after="0" w:line="320" w:lineRule="atLeast"/>
              <w:ind w:right="60"/>
              <w:rPr>
                <w:rFonts w:ascii="Arial" w:hAnsi="Arial" w:cs="Arial"/>
                <w:color w:val="000000"/>
                <w:sz w:val="24"/>
                <w:szCs w:val="24"/>
              </w:rPr>
            </w:pPr>
          </w:p>
        </w:tc>
      </w:tr>
      <w:tr w:rsidR="007E14E3" w:rsidRPr="00FF3F98" w:rsidTr="002A5507">
        <w:trPr>
          <w:cantSplit/>
          <w:jc w:val="center"/>
        </w:trPr>
        <w:tc>
          <w:tcPr>
            <w:tcW w:w="4720" w:type="dxa"/>
            <w:gridSpan w:val="2"/>
            <w:tcBorders>
              <w:top w:val="single" w:sz="16" w:space="0" w:color="000000"/>
              <w:left w:val="single" w:sz="16" w:space="0" w:color="000000"/>
              <w:bottom w:val="single" w:sz="16" w:space="0" w:color="000000"/>
              <w:right w:val="nil"/>
            </w:tcBorders>
            <w:shd w:val="clear" w:color="auto" w:fill="FFFFFF"/>
            <w:vAlign w:val="bottom"/>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single" w:sz="16" w:space="0" w:color="000000"/>
              <w:left w:val="single" w:sz="16" w:space="0" w:color="000000"/>
              <w:bottom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Altura dos jogadores</w:t>
            </w:r>
          </w:p>
        </w:tc>
        <w:tc>
          <w:tcPr>
            <w:tcW w:w="1475" w:type="dxa"/>
            <w:tcBorders>
              <w:top w:val="single" w:sz="16" w:space="0" w:color="000000"/>
              <w:bottom w:val="single" w:sz="16" w:space="0" w:color="000000"/>
              <w:right w:val="single" w:sz="16" w:space="0" w:color="000000"/>
            </w:tcBorders>
            <w:shd w:val="clear" w:color="auto" w:fill="FFFFFF"/>
            <w:vAlign w:val="bottom"/>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adaptado sentar e alcançar</w:t>
            </w:r>
          </w:p>
        </w:tc>
      </w:tr>
      <w:tr w:rsidR="007E14E3" w:rsidRPr="00FF3F98" w:rsidTr="002A5507">
        <w:trPr>
          <w:cantSplit/>
          <w:jc w:val="center"/>
        </w:trPr>
        <w:tc>
          <w:tcPr>
            <w:tcW w:w="2460" w:type="dxa"/>
            <w:vMerge w:val="restart"/>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Altura dos jogadores</w:t>
            </w:r>
          </w:p>
        </w:tc>
        <w:tc>
          <w:tcPr>
            <w:tcW w:w="2260" w:type="dxa"/>
            <w:tcBorders>
              <w:top w:val="single" w:sz="16" w:space="0" w:color="000000"/>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single" w:sz="16" w:space="0" w:color="000000"/>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c>
          <w:tcPr>
            <w:tcW w:w="1475" w:type="dxa"/>
            <w:tcBorders>
              <w:top w:val="single" w:sz="16" w:space="0" w:color="000000"/>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0,211</w:t>
            </w:r>
          </w:p>
        </w:tc>
      </w:tr>
      <w:tr w:rsidR="007E14E3" w:rsidRPr="00FF3F98" w:rsidTr="002A5507">
        <w:trPr>
          <w:cantSplit/>
          <w:jc w:val="center"/>
        </w:trPr>
        <w:tc>
          <w:tcPr>
            <w:tcW w:w="2460"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0,358</w:t>
            </w:r>
          </w:p>
        </w:tc>
      </w:tr>
      <w:tr w:rsidR="007E14E3" w:rsidRPr="00FF3F98" w:rsidTr="002A5507">
        <w:trPr>
          <w:cantSplit/>
          <w:jc w:val="center"/>
        </w:trPr>
        <w:tc>
          <w:tcPr>
            <w:tcW w:w="2460" w:type="dxa"/>
            <w:vMerge/>
            <w:tcBorders>
              <w:top w:val="single" w:sz="16" w:space="0" w:color="000000"/>
              <w:left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21</w:t>
            </w:r>
          </w:p>
        </w:tc>
        <w:tc>
          <w:tcPr>
            <w:tcW w:w="1475" w:type="dxa"/>
            <w:tcBorders>
              <w:top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21</w:t>
            </w:r>
          </w:p>
        </w:tc>
      </w:tr>
      <w:tr w:rsidR="007E14E3" w:rsidRPr="00FF3F98" w:rsidTr="002A5507">
        <w:trPr>
          <w:cantSplit/>
          <w:jc w:val="center"/>
        </w:trPr>
        <w:tc>
          <w:tcPr>
            <w:tcW w:w="2460" w:type="dxa"/>
            <w:vMerge w:val="restart"/>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Flexão adaptado sentar e alcançar</w:t>
            </w: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Correlação de Pearson</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0,211</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1</w:t>
            </w:r>
          </w:p>
        </w:tc>
      </w:tr>
      <w:tr w:rsidR="007E14E3" w:rsidRPr="00FF3F98" w:rsidTr="002A5507">
        <w:trPr>
          <w:cantSplit/>
          <w:jc w:val="center"/>
        </w:trPr>
        <w:tc>
          <w:tcPr>
            <w:tcW w:w="2460"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color w:val="000000"/>
                <w:sz w:val="24"/>
                <w:szCs w:val="24"/>
              </w:rPr>
            </w:pPr>
          </w:p>
        </w:tc>
        <w:tc>
          <w:tcPr>
            <w:tcW w:w="2260" w:type="dxa"/>
            <w:tcBorders>
              <w:top w:val="nil"/>
              <w:left w:val="nil"/>
              <w:bottom w:val="nil"/>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Sig. (bilateral)</w:t>
            </w:r>
          </w:p>
        </w:tc>
        <w:tc>
          <w:tcPr>
            <w:tcW w:w="1475" w:type="dxa"/>
            <w:tcBorders>
              <w:top w:val="nil"/>
              <w:left w:val="single" w:sz="16" w:space="0" w:color="000000"/>
              <w:bottom w:val="nil"/>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0,358</w:t>
            </w:r>
          </w:p>
        </w:tc>
        <w:tc>
          <w:tcPr>
            <w:tcW w:w="1475" w:type="dxa"/>
            <w:tcBorders>
              <w:top w:val="nil"/>
              <w:bottom w:val="nil"/>
              <w:right w:val="single" w:sz="16" w:space="0" w:color="000000"/>
            </w:tcBorders>
            <w:shd w:val="clear" w:color="auto" w:fill="FFFFFF"/>
            <w:vAlign w:val="center"/>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r>
      <w:tr w:rsidR="007E14E3" w:rsidRPr="00FF3F98" w:rsidTr="002A5507">
        <w:trPr>
          <w:cantSplit/>
          <w:jc w:val="center"/>
        </w:trPr>
        <w:tc>
          <w:tcPr>
            <w:tcW w:w="2460" w:type="dxa"/>
            <w:vMerge/>
            <w:tcBorders>
              <w:top w:val="nil"/>
              <w:left w:val="single" w:sz="16" w:space="0" w:color="000000"/>
              <w:bottom w:val="single" w:sz="16" w:space="0" w:color="000000"/>
              <w:right w:val="nil"/>
            </w:tcBorders>
            <w:shd w:val="clear" w:color="auto" w:fill="FFFFFF"/>
          </w:tcPr>
          <w:p w:rsidR="007E14E3" w:rsidRPr="00FF3F98" w:rsidRDefault="007E14E3" w:rsidP="000A3C4B">
            <w:pPr>
              <w:autoSpaceDE w:val="0"/>
              <w:autoSpaceDN w:val="0"/>
              <w:adjustRightInd w:val="0"/>
              <w:spacing w:after="0" w:line="240" w:lineRule="auto"/>
              <w:jc w:val="center"/>
              <w:rPr>
                <w:rFonts w:ascii="Arial" w:hAnsi="Arial" w:cs="Arial"/>
                <w:sz w:val="24"/>
                <w:szCs w:val="24"/>
              </w:rPr>
            </w:pPr>
          </w:p>
        </w:tc>
        <w:tc>
          <w:tcPr>
            <w:tcW w:w="2260" w:type="dxa"/>
            <w:tcBorders>
              <w:top w:val="nil"/>
              <w:left w:val="nil"/>
              <w:bottom w:val="single" w:sz="16" w:space="0" w:color="000000"/>
              <w:right w:val="single" w:sz="16" w:space="0" w:color="000000"/>
            </w:tcBorders>
            <w:shd w:val="clear" w:color="auto" w:fill="FFFFFF"/>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N</w:t>
            </w:r>
          </w:p>
        </w:tc>
        <w:tc>
          <w:tcPr>
            <w:tcW w:w="1475" w:type="dxa"/>
            <w:tcBorders>
              <w:top w:val="nil"/>
              <w:left w:val="single" w:sz="16" w:space="0" w:color="000000"/>
              <w:bottom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21</w:t>
            </w:r>
          </w:p>
        </w:tc>
        <w:tc>
          <w:tcPr>
            <w:tcW w:w="1475" w:type="dxa"/>
            <w:tcBorders>
              <w:top w:val="nil"/>
              <w:bottom w:val="single" w:sz="16" w:space="0" w:color="000000"/>
              <w:right w:val="single" w:sz="16" w:space="0" w:color="000000"/>
            </w:tcBorders>
            <w:shd w:val="clear" w:color="auto" w:fill="FFFFFF"/>
            <w:vAlign w:val="center"/>
          </w:tcPr>
          <w:p w:rsidR="007E14E3" w:rsidRPr="00FF3F98" w:rsidRDefault="007E14E3" w:rsidP="000A3C4B">
            <w:pPr>
              <w:autoSpaceDE w:val="0"/>
              <w:autoSpaceDN w:val="0"/>
              <w:adjustRightInd w:val="0"/>
              <w:spacing w:after="0" w:line="320" w:lineRule="atLeast"/>
              <w:ind w:left="60" w:right="60"/>
              <w:jc w:val="center"/>
              <w:rPr>
                <w:rFonts w:ascii="Arial" w:hAnsi="Arial" w:cs="Arial"/>
                <w:color w:val="000000"/>
                <w:sz w:val="24"/>
                <w:szCs w:val="24"/>
              </w:rPr>
            </w:pPr>
            <w:r w:rsidRPr="00FF3F98">
              <w:rPr>
                <w:rFonts w:ascii="Arial" w:hAnsi="Arial" w:cs="Arial"/>
                <w:color w:val="000000"/>
                <w:sz w:val="24"/>
                <w:szCs w:val="24"/>
              </w:rPr>
              <w:t>21</w:t>
            </w:r>
          </w:p>
        </w:tc>
      </w:tr>
    </w:tbl>
    <w:p w:rsidR="00A81D23" w:rsidRDefault="00A81D23"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CE2722" w:rsidRDefault="00CE2722" w:rsidP="00A81D23">
      <w:pPr>
        <w:autoSpaceDE w:val="0"/>
        <w:autoSpaceDN w:val="0"/>
        <w:adjustRightInd w:val="0"/>
        <w:spacing w:after="0" w:line="400" w:lineRule="atLeast"/>
        <w:jc w:val="center"/>
        <w:rPr>
          <w:rFonts w:ascii="Arial" w:hAnsi="Arial" w:cs="Arial"/>
          <w:b/>
          <w:sz w:val="24"/>
          <w:szCs w:val="24"/>
        </w:rPr>
      </w:pPr>
    </w:p>
    <w:p w:rsidR="00A81D23" w:rsidRPr="00FF3F98" w:rsidRDefault="007E14E3" w:rsidP="00A81D23">
      <w:pPr>
        <w:autoSpaceDE w:val="0"/>
        <w:autoSpaceDN w:val="0"/>
        <w:adjustRightInd w:val="0"/>
        <w:spacing w:after="0" w:line="400" w:lineRule="atLeast"/>
        <w:jc w:val="center"/>
        <w:rPr>
          <w:rFonts w:ascii="Arial" w:hAnsi="Arial" w:cs="Arial"/>
          <w:b/>
          <w:sz w:val="24"/>
          <w:szCs w:val="24"/>
        </w:rPr>
      </w:pPr>
      <w:r w:rsidRPr="00FF3F98">
        <w:rPr>
          <w:rFonts w:ascii="Arial" w:hAnsi="Arial" w:cs="Arial"/>
          <w:b/>
          <w:sz w:val="24"/>
          <w:szCs w:val="24"/>
        </w:rPr>
        <w:lastRenderedPageBreak/>
        <w:t>Gráfico 1: Médias obtidas</w:t>
      </w:r>
      <w:r w:rsidR="00C21F60" w:rsidRPr="00FF3F98">
        <w:rPr>
          <w:rFonts w:ascii="Arial" w:hAnsi="Arial" w:cs="Arial"/>
          <w:b/>
          <w:sz w:val="24"/>
          <w:szCs w:val="24"/>
        </w:rPr>
        <w:t xml:space="preserve"> nos testes</w:t>
      </w:r>
      <w:r w:rsidRPr="00FF3F98">
        <w:rPr>
          <w:rFonts w:ascii="Arial" w:hAnsi="Arial" w:cs="Arial"/>
          <w:b/>
          <w:sz w:val="24"/>
          <w:szCs w:val="24"/>
        </w:rPr>
        <w:t xml:space="preserve"> em função das posições</w:t>
      </w:r>
    </w:p>
    <w:p w:rsidR="00CE2722" w:rsidRDefault="00CE2722" w:rsidP="00CE2722">
      <w:pPr>
        <w:autoSpaceDE w:val="0"/>
        <w:autoSpaceDN w:val="0"/>
        <w:adjustRightInd w:val="0"/>
        <w:spacing w:after="0" w:line="400" w:lineRule="atLeast"/>
        <w:rPr>
          <w:rFonts w:ascii="Arial" w:hAnsi="Arial" w:cs="Arial"/>
          <w:sz w:val="24"/>
          <w:szCs w:val="24"/>
        </w:rPr>
      </w:pPr>
    </w:p>
    <w:p w:rsidR="00CE2722" w:rsidRDefault="00CE2722" w:rsidP="000A3C4B">
      <w:pPr>
        <w:autoSpaceDE w:val="0"/>
        <w:autoSpaceDN w:val="0"/>
        <w:adjustRightInd w:val="0"/>
        <w:spacing w:after="0" w:line="400" w:lineRule="atLeast"/>
        <w:jc w:val="center"/>
        <w:rPr>
          <w:rFonts w:ascii="Arial" w:hAnsi="Arial" w:cs="Arial"/>
          <w:sz w:val="24"/>
          <w:szCs w:val="24"/>
        </w:rPr>
      </w:pPr>
    </w:p>
    <w:p w:rsidR="007E14E3" w:rsidRPr="00FF3F98" w:rsidRDefault="007E14E3" w:rsidP="000A3C4B">
      <w:pPr>
        <w:autoSpaceDE w:val="0"/>
        <w:autoSpaceDN w:val="0"/>
        <w:adjustRightInd w:val="0"/>
        <w:spacing w:after="0" w:line="400" w:lineRule="atLeast"/>
        <w:jc w:val="center"/>
        <w:rPr>
          <w:rFonts w:ascii="Arial" w:hAnsi="Arial" w:cs="Arial"/>
          <w:sz w:val="24"/>
          <w:szCs w:val="24"/>
        </w:rPr>
      </w:pPr>
      <w:r w:rsidRPr="00FF3F98">
        <w:rPr>
          <w:rFonts w:ascii="Arial" w:hAnsi="Arial" w:cs="Arial"/>
          <w:noProof/>
          <w:sz w:val="24"/>
          <w:szCs w:val="24"/>
          <w:lang w:eastAsia="pt-BR"/>
        </w:rPr>
        <w:drawing>
          <wp:inline distT="0" distB="0" distL="0" distR="0">
            <wp:extent cx="4042997" cy="4158761"/>
            <wp:effectExtent l="1905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3381"/>
                    <a:stretch>
                      <a:fillRect/>
                    </a:stretch>
                  </pic:blipFill>
                  <pic:spPr bwMode="auto">
                    <a:xfrm>
                      <a:off x="0" y="0"/>
                      <a:ext cx="4045450" cy="4161284"/>
                    </a:xfrm>
                    <a:prstGeom prst="rect">
                      <a:avLst/>
                    </a:prstGeom>
                    <a:noFill/>
                    <a:ln>
                      <a:noFill/>
                    </a:ln>
                  </pic:spPr>
                </pic:pic>
              </a:graphicData>
            </a:graphic>
          </wp:inline>
        </w:drawing>
      </w:r>
    </w:p>
    <w:p w:rsidR="00C21F60" w:rsidRDefault="0015400B" w:rsidP="00B46E0E">
      <w:pPr>
        <w:autoSpaceDE w:val="0"/>
        <w:autoSpaceDN w:val="0"/>
        <w:adjustRightInd w:val="0"/>
        <w:spacing w:after="0" w:line="400" w:lineRule="atLeast"/>
        <w:rPr>
          <w:rFonts w:ascii="Arial" w:hAnsi="Arial" w:cs="Arial"/>
          <w:b/>
          <w:sz w:val="24"/>
          <w:szCs w:val="24"/>
        </w:rPr>
      </w:pPr>
      <w:r>
        <w:rPr>
          <w:rFonts w:ascii="Arial" w:hAnsi="Arial" w:cs="Arial"/>
          <w:b/>
          <w:noProof/>
          <w:sz w:val="24"/>
          <w:szCs w:val="24"/>
          <w:lang w:eastAsia="pt-BR"/>
        </w:rPr>
        <w:pict>
          <v:shapetype id="_x0000_t32" coordsize="21600,21600" o:spt="32" o:oned="t" path="m,l21600,21600e" filled="f">
            <v:path arrowok="t" fillok="f" o:connecttype="none"/>
            <o:lock v:ext="edit" shapetype="t"/>
          </v:shapetype>
          <v:shape id="AutoShape 9" o:spid="_x0000_s1031" type="#_x0000_t32" style="position:absolute;margin-left:-1.85pt;margin-top:13.2pt;width:25.8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" strokecolor="#7030a0" strokeweight="2.25pt"/>
        </w:pict>
      </w:r>
      <w:r w:rsidR="00B46E0E">
        <w:rPr>
          <w:rFonts w:ascii="Arial" w:hAnsi="Arial" w:cs="Arial"/>
          <w:b/>
          <w:sz w:val="24"/>
          <w:szCs w:val="24"/>
        </w:rPr>
        <w:t xml:space="preserve">        </w:t>
      </w:r>
      <w:r w:rsidR="007E14E3" w:rsidRPr="00FF3F98">
        <w:rPr>
          <w:rFonts w:ascii="Arial" w:hAnsi="Arial" w:cs="Arial"/>
          <w:b/>
          <w:sz w:val="24"/>
          <w:szCs w:val="24"/>
        </w:rPr>
        <w:t>Teste de flexão com goniômetro (TFG)</w:t>
      </w:r>
      <w:r w:rsidR="00B46E0E">
        <w:rPr>
          <w:rFonts w:ascii="Arial" w:hAnsi="Arial" w:cs="Arial"/>
          <w:b/>
          <w:sz w:val="24"/>
          <w:szCs w:val="24"/>
        </w:rPr>
        <w:t xml:space="preserve">    </w:t>
      </w:r>
    </w:p>
    <w:p w:rsidR="00B46E0E" w:rsidRDefault="0015400B" w:rsidP="00B46E0E">
      <w:pPr>
        <w:autoSpaceDE w:val="0"/>
        <w:autoSpaceDN w:val="0"/>
        <w:adjustRightInd w:val="0"/>
        <w:spacing w:after="0" w:line="400" w:lineRule="atLeast"/>
        <w:rPr>
          <w:rFonts w:ascii="Arial" w:hAnsi="Arial" w:cs="Arial"/>
          <w:b/>
          <w:sz w:val="24"/>
          <w:szCs w:val="24"/>
        </w:rPr>
      </w:pPr>
      <w:r>
        <w:rPr>
          <w:rFonts w:ascii="Arial" w:hAnsi="Arial" w:cs="Arial"/>
          <w:b/>
          <w:noProof/>
          <w:sz w:val="24"/>
          <w:szCs w:val="24"/>
          <w:lang w:eastAsia="pt-BR"/>
        </w:rPr>
        <w:pict>
          <v:shape id="AutoShape 10" o:spid="_x0000_s1030" type="#_x0000_t32" style="position:absolute;margin-left:-1.85pt;margin-top:18.55pt;width:25.05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" strokecolor="#d7dd9f" strokeweight="2.25pt"/>
        </w:pict>
      </w:r>
      <w:r w:rsidR="00B46E0E">
        <w:rPr>
          <w:rFonts w:ascii="Arial" w:hAnsi="Arial" w:cs="Arial"/>
          <w:b/>
          <w:sz w:val="24"/>
          <w:szCs w:val="24"/>
        </w:rPr>
        <w:t xml:space="preserve">        </w:t>
      </w:r>
      <w:r w:rsidR="00B46E0E" w:rsidRPr="00FF3F98">
        <w:rPr>
          <w:rFonts w:ascii="Arial" w:hAnsi="Arial" w:cs="Arial"/>
          <w:b/>
          <w:sz w:val="24"/>
          <w:szCs w:val="24"/>
        </w:rPr>
        <w:t>Teste adaptado sentar e alcançar (TASA)</w:t>
      </w:r>
    </w:p>
    <w:p w:rsidR="00B46E0E" w:rsidRDefault="0015400B" w:rsidP="00B46E0E">
      <w:pPr>
        <w:autoSpaceDE w:val="0"/>
        <w:autoSpaceDN w:val="0"/>
        <w:adjustRightInd w:val="0"/>
        <w:spacing w:after="0" w:line="400" w:lineRule="atLeast"/>
        <w:rPr>
          <w:rFonts w:ascii="Arial" w:hAnsi="Arial" w:cs="Arial"/>
          <w:b/>
          <w:sz w:val="24"/>
          <w:szCs w:val="24"/>
        </w:rPr>
      </w:pPr>
      <w:r>
        <w:rPr>
          <w:rFonts w:ascii="Arial" w:hAnsi="Arial" w:cs="Arial"/>
          <w:b/>
          <w:noProof/>
          <w:sz w:val="24"/>
          <w:szCs w:val="24"/>
          <w:lang w:eastAsia="pt-BR"/>
        </w:rPr>
        <w:pict>
          <v:shape id="AutoShape 11" o:spid="_x0000_s1029" type="#_x0000_t32" style="position:absolute;margin-left:-1.85pt;margin-top:16.9pt;width:25.8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" strokecolor="#92d050" strokeweight="2.25pt"/>
        </w:pict>
      </w:r>
      <w:r w:rsidR="00B46E0E">
        <w:rPr>
          <w:rFonts w:ascii="Arial" w:hAnsi="Arial" w:cs="Arial"/>
          <w:b/>
          <w:sz w:val="24"/>
          <w:szCs w:val="24"/>
        </w:rPr>
        <w:t xml:space="preserve">        </w:t>
      </w:r>
      <w:r w:rsidR="00B46E0E" w:rsidRPr="00FF3F98">
        <w:rPr>
          <w:rFonts w:ascii="Arial" w:hAnsi="Arial" w:cs="Arial"/>
          <w:b/>
          <w:sz w:val="24"/>
          <w:szCs w:val="24"/>
        </w:rPr>
        <w:t xml:space="preserve">Teste de extensão com goniômetro (TEG)    </w:t>
      </w:r>
    </w:p>
    <w:p w:rsidR="007E14E3" w:rsidRDefault="0015400B" w:rsidP="007E14E3">
      <w:pPr>
        <w:autoSpaceDE w:val="0"/>
        <w:autoSpaceDN w:val="0"/>
        <w:adjustRightInd w:val="0"/>
        <w:spacing w:after="0" w:line="400" w:lineRule="atLeast"/>
        <w:rPr>
          <w:rFonts w:ascii="Arial" w:hAnsi="Arial" w:cs="Arial"/>
          <w:b/>
          <w:sz w:val="24"/>
          <w:szCs w:val="24"/>
        </w:rPr>
      </w:pPr>
      <w:r>
        <w:rPr>
          <w:rFonts w:ascii="Arial" w:hAnsi="Arial" w:cs="Arial"/>
          <w:b/>
          <w:noProof/>
          <w:sz w:val="24"/>
          <w:szCs w:val="24"/>
          <w:lang w:eastAsia="pt-BR"/>
        </w:rPr>
        <w:pict>
          <v:shape id="AutoShape 12" o:spid="_x0000_s1028" type="#_x0000_t32" style="position:absolute;margin-left:-1.85pt;margin-top:15.25pt;width:25.8pt;height:0;z-index:25166540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" strokecolor="#8eaadb [1940]" strokeweight="2.25pt"/>
        </w:pict>
      </w:r>
      <w:r w:rsidR="00B46E0E">
        <w:rPr>
          <w:rFonts w:ascii="Arial" w:hAnsi="Arial" w:cs="Arial"/>
          <w:b/>
          <w:sz w:val="24"/>
          <w:szCs w:val="24"/>
        </w:rPr>
        <w:t xml:space="preserve">        </w:t>
      </w:r>
      <w:r w:rsidR="00B46E0E" w:rsidRPr="00FF3F98">
        <w:rPr>
          <w:rFonts w:ascii="Arial" w:hAnsi="Arial" w:cs="Arial"/>
          <w:b/>
          <w:sz w:val="24"/>
          <w:szCs w:val="24"/>
        </w:rPr>
        <w:t>Idade</w:t>
      </w:r>
    </w:p>
    <w:p w:rsidR="00CE2722" w:rsidRPr="00FF3F98" w:rsidRDefault="00CE2722" w:rsidP="007E14E3">
      <w:pPr>
        <w:autoSpaceDE w:val="0"/>
        <w:autoSpaceDN w:val="0"/>
        <w:adjustRightInd w:val="0"/>
        <w:spacing w:after="0" w:line="400" w:lineRule="atLeast"/>
        <w:rPr>
          <w:rFonts w:ascii="Arial" w:hAnsi="Arial" w:cs="Arial"/>
          <w:b/>
          <w:sz w:val="24"/>
          <w:szCs w:val="24"/>
        </w:rPr>
      </w:pPr>
    </w:p>
    <w:p w:rsidR="000A3C4B" w:rsidRDefault="007E14E3" w:rsidP="002334D9">
      <w:pPr>
        <w:autoSpaceDE w:val="0"/>
        <w:autoSpaceDN w:val="0"/>
        <w:adjustRightInd w:val="0"/>
        <w:spacing w:after="0" w:line="400" w:lineRule="atLeast"/>
        <w:rPr>
          <w:rFonts w:ascii="Arial" w:hAnsi="Arial" w:cs="Arial"/>
          <w:b/>
          <w:sz w:val="24"/>
          <w:szCs w:val="24"/>
        </w:rPr>
      </w:pPr>
      <w:r w:rsidRPr="00FF3F98">
        <w:rPr>
          <w:rFonts w:ascii="Arial" w:hAnsi="Arial" w:cs="Arial"/>
          <w:b/>
          <w:sz w:val="24"/>
          <w:szCs w:val="24"/>
        </w:rPr>
        <w:t>DISCUSSÃO</w:t>
      </w:r>
    </w:p>
    <w:p w:rsidR="00B61C74" w:rsidRPr="00FF3F98" w:rsidRDefault="00B61C74" w:rsidP="002334D9">
      <w:pPr>
        <w:autoSpaceDE w:val="0"/>
        <w:autoSpaceDN w:val="0"/>
        <w:adjustRightInd w:val="0"/>
        <w:spacing w:after="0" w:line="400" w:lineRule="atLeast"/>
        <w:rPr>
          <w:rFonts w:ascii="Arial" w:hAnsi="Arial" w:cs="Arial"/>
          <w:b/>
          <w:sz w:val="24"/>
          <w:szCs w:val="24"/>
        </w:rPr>
      </w:pPr>
    </w:p>
    <w:p w:rsidR="00CE2722" w:rsidRPr="00FF3F98" w:rsidRDefault="007E14E3" w:rsidP="00CE2722">
      <w:pPr>
        <w:autoSpaceDE w:val="0"/>
        <w:autoSpaceDN w:val="0"/>
        <w:adjustRightInd w:val="0"/>
        <w:spacing w:after="0" w:line="360" w:lineRule="auto"/>
        <w:ind w:firstLine="709"/>
        <w:jc w:val="both"/>
        <w:rPr>
          <w:rFonts w:ascii="Arial" w:hAnsi="Arial" w:cs="Arial"/>
          <w:sz w:val="24"/>
          <w:szCs w:val="24"/>
        </w:rPr>
      </w:pPr>
      <w:r w:rsidRPr="00FF3F98">
        <w:rPr>
          <w:rFonts w:ascii="Arial" w:hAnsi="Arial" w:cs="Arial"/>
          <w:sz w:val="24"/>
          <w:szCs w:val="24"/>
        </w:rPr>
        <w:t xml:space="preserve">O mais usual na mensuração da flexibilidade, através da aplicação de testes é considerar que </w:t>
      </w:r>
      <w:r w:rsidR="002334D9" w:rsidRPr="00FF3F98">
        <w:rPr>
          <w:rFonts w:ascii="Arial" w:hAnsi="Arial" w:cs="Arial"/>
          <w:sz w:val="24"/>
          <w:szCs w:val="24"/>
        </w:rPr>
        <w:t>os in</w:t>
      </w:r>
      <w:r w:rsidR="000A32A6">
        <w:rPr>
          <w:rFonts w:ascii="Arial" w:hAnsi="Arial" w:cs="Arial"/>
          <w:sz w:val="24"/>
          <w:szCs w:val="24"/>
        </w:rPr>
        <w:t>divíduos com os melhores escores</w:t>
      </w:r>
      <w:r w:rsidR="004B01F8" w:rsidRPr="00FF3F98">
        <w:rPr>
          <w:rFonts w:ascii="Arial" w:hAnsi="Arial" w:cs="Arial"/>
          <w:sz w:val="24"/>
          <w:szCs w:val="24"/>
        </w:rPr>
        <w:t xml:space="preserve"> possua</w:t>
      </w:r>
      <w:r w:rsidRPr="00FF3F98">
        <w:rPr>
          <w:rFonts w:ascii="Arial" w:hAnsi="Arial" w:cs="Arial"/>
          <w:sz w:val="24"/>
          <w:szCs w:val="24"/>
        </w:rPr>
        <w:t>m um grau mais alto de flexibilidade</w:t>
      </w:r>
      <w:r w:rsidR="00D26844" w:rsidRPr="00FF3F98">
        <w:rPr>
          <w:rFonts w:ascii="Arial" w:hAnsi="Arial" w:cs="Arial"/>
          <w:sz w:val="24"/>
          <w:szCs w:val="24"/>
        </w:rPr>
        <w:t>.</w:t>
      </w:r>
      <w:r w:rsidR="00BF6474">
        <w:rPr>
          <w:rFonts w:ascii="Arial" w:hAnsi="Arial" w:cs="Arial"/>
          <w:sz w:val="24"/>
          <w:szCs w:val="24"/>
        </w:rPr>
        <w:t xml:space="preserve"> </w:t>
      </w:r>
      <w:r w:rsidR="00D26844" w:rsidRPr="00FF3F98">
        <w:rPr>
          <w:rFonts w:ascii="Arial" w:hAnsi="Arial" w:cs="Arial"/>
          <w:sz w:val="24"/>
          <w:szCs w:val="24"/>
          <w:vertAlign w:val="superscript"/>
        </w:rPr>
        <w:t>(</w:t>
      </w:r>
      <w:r w:rsidR="00687A72">
        <w:rPr>
          <w:rFonts w:ascii="Arial" w:hAnsi="Arial" w:cs="Arial"/>
          <w:sz w:val="24"/>
          <w:szCs w:val="24"/>
          <w:vertAlign w:val="superscript"/>
        </w:rPr>
        <w:t>21</w:t>
      </w:r>
      <w:r w:rsidR="00D26844" w:rsidRPr="00FF3F98">
        <w:rPr>
          <w:rFonts w:ascii="Arial" w:hAnsi="Arial" w:cs="Arial"/>
          <w:sz w:val="24"/>
          <w:szCs w:val="24"/>
          <w:vertAlign w:val="superscript"/>
        </w:rPr>
        <w:t>)</w:t>
      </w:r>
      <w:r w:rsidR="00BF6474">
        <w:rPr>
          <w:rFonts w:ascii="Arial" w:hAnsi="Arial" w:cs="Arial"/>
          <w:sz w:val="24"/>
          <w:szCs w:val="24"/>
          <w:vertAlign w:val="superscript"/>
        </w:rPr>
        <w:t xml:space="preserve"> </w:t>
      </w:r>
      <w:r w:rsidRPr="00FF3F98">
        <w:rPr>
          <w:rFonts w:ascii="Arial" w:hAnsi="Arial" w:cs="Arial"/>
          <w:sz w:val="24"/>
          <w:szCs w:val="24"/>
        </w:rPr>
        <w:t>Por meio dos resultados encontrados verifica-se que houve</w:t>
      </w:r>
      <w:r w:rsidR="000A32A6">
        <w:rPr>
          <w:rFonts w:ascii="Arial" w:hAnsi="Arial" w:cs="Arial"/>
          <w:sz w:val="24"/>
          <w:szCs w:val="24"/>
        </w:rPr>
        <w:t>ram</w:t>
      </w:r>
      <w:r w:rsidRPr="00FF3F98">
        <w:rPr>
          <w:rFonts w:ascii="Arial" w:hAnsi="Arial" w:cs="Arial"/>
          <w:sz w:val="24"/>
          <w:szCs w:val="24"/>
        </w:rPr>
        <w:t xml:space="preserve"> algumas divergências em relação ao desempenho dos testes para as diferentes posições. </w:t>
      </w:r>
    </w:p>
    <w:p w:rsidR="007E14E3" w:rsidRPr="00FF3F98" w:rsidRDefault="00FD2B20" w:rsidP="000A3C4B">
      <w:pPr>
        <w:autoSpaceDE w:val="0"/>
        <w:autoSpaceDN w:val="0"/>
        <w:adjustRightInd w:val="0"/>
        <w:spacing w:after="0" w:line="360" w:lineRule="auto"/>
        <w:jc w:val="both"/>
        <w:rPr>
          <w:rFonts w:ascii="Arial" w:hAnsi="Arial" w:cs="Arial"/>
          <w:b/>
          <w:sz w:val="24"/>
          <w:szCs w:val="24"/>
        </w:rPr>
      </w:pPr>
      <w:r w:rsidRPr="00FF3F98">
        <w:rPr>
          <w:rFonts w:ascii="Arial" w:hAnsi="Arial" w:cs="Arial"/>
          <w:b/>
          <w:sz w:val="24"/>
          <w:szCs w:val="24"/>
        </w:rPr>
        <w:t>Goleiro</w:t>
      </w:r>
    </w:p>
    <w:p w:rsidR="00A959AE" w:rsidRDefault="007E14E3" w:rsidP="00A959AE">
      <w:pPr>
        <w:autoSpaceDE w:val="0"/>
        <w:autoSpaceDN w:val="0"/>
        <w:adjustRightInd w:val="0"/>
        <w:spacing w:after="0" w:line="360" w:lineRule="auto"/>
        <w:ind w:firstLine="709"/>
        <w:jc w:val="both"/>
        <w:rPr>
          <w:rFonts w:ascii="Arial" w:hAnsi="Arial" w:cs="Arial"/>
          <w:sz w:val="24"/>
          <w:szCs w:val="24"/>
        </w:rPr>
      </w:pPr>
      <w:r w:rsidRPr="00FF3F98">
        <w:rPr>
          <w:rFonts w:ascii="Arial" w:hAnsi="Arial" w:cs="Arial"/>
          <w:sz w:val="24"/>
          <w:szCs w:val="24"/>
        </w:rPr>
        <w:t xml:space="preserve">Verificou-se que </w:t>
      </w:r>
      <w:r w:rsidR="00182017" w:rsidRPr="00FF3F98">
        <w:rPr>
          <w:rFonts w:ascii="Arial" w:hAnsi="Arial" w:cs="Arial"/>
          <w:sz w:val="24"/>
          <w:szCs w:val="24"/>
        </w:rPr>
        <w:t>a categoria em questão</w:t>
      </w:r>
      <w:r w:rsidRPr="00FF3F98">
        <w:rPr>
          <w:rFonts w:ascii="Arial" w:hAnsi="Arial" w:cs="Arial"/>
          <w:sz w:val="24"/>
          <w:szCs w:val="24"/>
        </w:rPr>
        <w:t xml:space="preserve"> obteve significativamente melhores resultados</w:t>
      </w:r>
      <w:r w:rsidR="00182017" w:rsidRPr="00FF3F98">
        <w:rPr>
          <w:rFonts w:ascii="Arial" w:hAnsi="Arial" w:cs="Arial"/>
          <w:sz w:val="24"/>
          <w:szCs w:val="24"/>
        </w:rPr>
        <w:t xml:space="preserve"> nos testes</w:t>
      </w:r>
      <w:r w:rsidRPr="00FF3F98">
        <w:rPr>
          <w:rFonts w:ascii="Arial" w:hAnsi="Arial" w:cs="Arial"/>
          <w:sz w:val="24"/>
          <w:szCs w:val="24"/>
        </w:rPr>
        <w:t xml:space="preserve"> (TASA= 41,66; </w:t>
      </w:r>
      <w:r w:rsidR="00182017" w:rsidRPr="00FF3F98">
        <w:rPr>
          <w:rFonts w:ascii="Arial" w:hAnsi="Arial" w:cs="Arial"/>
          <w:sz w:val="24"/>
          <w:szCs w:val="24"/>
        </w:rPr>
        <w:t>T</w:t>
      </w:r>
      <w:r w:rsidRPr="00FF3F98">
        <w:rPr>
          <w:rFonts w:ascii="Arial" w:hAnsi="Arial" w:cs="Arial"/>
          <w:sz w:val="24"/>
          <w:szCs w:val="24"/>
        </w:rPr>
        <w:t xml:space="preserve">FG=77,33; </w:t>
      </w:r>
      <w:r w:rsidR="00182017" w:rsidRPr="00FF3F98">
        <w:rPr>
          <w:rFonts w:ascii="Arial" w:hAnsi="Arial" w:cs="Arial"/>
          <w:sz w:val="24"/>
          <w:szCs w:val="24"/>
        </w:rPr>
        <w:t>TEG=21,33</w:t>
      </w:r>
      <w:r w:rsidRPr="00FF3F98">
        <w:rPr>
          <w:rFonts w:ascii="Arial" w:hAnsi="Arial" w:cs="Arial"/>
          <w:sz w:val="24"/>
          <w:szCs w:val="24"/>
        </w:rPr>
        <w:t xml:space="preserve">) do que os demais </w:t>
      </w:r>
      <w:r w:rsidRPr="00FF3F98">
        <w:rPr>
          <w:rFonts w:ascii="Arial" w:hAnsi="Arial" w:cs="Arial"/>
          <w:sz w:val="24"/>
          <w:szCs w:val="24"/>
        </w:rPr>
        <w:lastRenderedPageBreak/>
        <w:t>grupos, o que foi evidenciado pelas sua</w:t>
      </w:r>
      <w:r w:rsidR="00182017" w:rsidRPr="00FF3F98">
        <w:rPr>
          <w:rFonts w:ascii="Arial" w:hAnsi="Arial" w:cs="Arial"/>
          <w:sz w:val="24"/>
          <w:szCs w:val="24"/>
        </w:rPr>
        <w:t xml:space="preserve">s maiores médias em cada teste. </w:t>
      </w:r>
      <w:r w:rsidR="00A959AE" w:rsidRPr="00A959AE">
        <w:rPr>
          <w:rFonts w:ascii="Arial" w:hAnsi="Arial" w:cs="Arial"/>
          <w:sz w:val="24"/>
          <w:szCs w:val="24"/>
        </w:rPr>
        <w:t xml:space="preserve">Isso mostra a influência das numerosas funções realizadas pelos goleiros como ‘a defesa alta nas laterais, defesa com os pés, saídas nos cruzamentos, pegadas altas no meio e na altura do peito, encaixe, defesa rasteira no meio, defesa rasteira nas laterais, defesa alta no enfrentamento, penalidade máxima e defesas com formação de </w:t>
      </w:r>
      <w:r w:rsidR="005E0056">
        <w:rPr>
          <w:rFonts w:ascii="Arial" w:hAnsi="Arial" w:cs="Arial"/>
          <w:sz w:val="24"/>
          <w:szCs w:val="24"/>
        </w:rPr>
        <w:t>barreiras.</w:t>
      </w:r>
      <w:r w:rsidR="00A959AE" w:rsidRPr="00A959AE">
        <w:rPr>
          <w:rFonts w:ascii="Arial" w:hAnsi="Arial" w:cs="Arial"/>
          <w:sz w:val="24"/>
          <w:szCs w:val="24"/>
        </w:rPr>
        <w:t xml:space="preserve"> </w:t>
      </w:r>
      <w:r w:rsidR="005E0056">
        <w:rPr>
          <w:rFonts w:ascii="Arial" w:hAnsi="Arial" w:cs="Arial"/>
          <w:sz w:val="24"/>
          <w:szCs w:val="24"/>
          <w:vertAlign w:val="superscript"/>
        </w:rPr>
        <w:t>(</w:t>
      </w:r>
      <w:r w:rsidR="00687A72">
        <w:rPr>
          <w:rFonts w:ascii="Arial" w:hAnsi="Arial" w:cs="Arial"/>
          <w:sz w:val="24"/>
          <w:szCs w:val="24"/>
          <w:vertAlign w:val="superscript"/>
        </w:rPr>
        <w:t>22,23</w:t>
      </w:r>
      <w:r w:rsidR="00A959AE" w:rsidRPr="004E3AF5">
        <w:rPr>
          <w:rFonts w:ascii="Arial" w:hAnsi="Arial" w:cs="Arial"/>
          <w:sz w:val="24"/>
          <w:szCs w:val="24"/>
          <w:vertAlign w:val="superscript"/>
        </w:rPr>
        <w:t>)</w:t>
      </w:r>
      <w:r w:rsidR="00A959AE" w:rsidRPr="00A959AE">
        <w:rPr>
          <w:rFonts w:ascii="Arial" w:hAnsi="Arial" w:cs="Arial"/>
          <w:sz w:val="24"/>
          <w:szCs w:val="24"/>
        </w:rPr>
        <w:t xml:space="preserve"> Sendo assim, essa categoria deve apresentar características bastante peculiares e distintas dos demais jogadores, o que infere que os goleiros s</w:t>
      </w:r>
      <w:r w:rsidR="00A959AE">
        <w:rPr>
          <w:rFonts w:ascii="Arial" w:hAnsi="Arial" w:cs="Arial"/>
          <w:sz w:val="24"/>
          <w:szCs w:val="24"/>
        </w:rPr>
        <w:t>ejam</w:t>
      </w:r>
      <w:r w:rsidR="00A959AE" w:rsidRPr="00A959AE">
        <w:rPr>
          <w:rFonts w:ascii="Arial" w:hAnsi="Arial" w:cs="Arial"/>
          <w:sz w:val="24"/>
          <w:szCs w:val="24"/>
        </w:rPr>
        <w:t xml:space="preserve"> altamente adaptados para sua função e se mostram bem preparados fisicamente. </w:t>
      </w:r>
      <w:r w:rsidR="00A959AE" w:rsidRPr="004E3AF5">
        <w:rPr>
          <w:rFonts w:ascii="Arial" w:hAnsi="Arial" w:cs="Arial"/>
          <w:sz w:val="24"/>
          <w:szCs w:val="24"/>
          <w:vertAlign w:val="superscript"/>
        </w:rPr>
        <w:t>(</w:t>
      </w:r>
      <w:r w:rsidR="00687A72">
        <w:rPr>
          <w:rFonts w:ascii="Arial" w:hAnsi="Arial" w:cs="Arial"/>
          <w:sz w:val="24"/>
          <w:szCs w:val="24"/>
          <w:vertAlign w:val="superscript"/>
        </w:rPr>
        <w:t>24,25</w:t>
      </w:r>
      <w:r w:rsidR="00A959AE" w:rsidRPr="004E3AF5">
        <w:rPr>
          <w:rFonts w:ascii="Arial" w:hAnsi="Arial" w:cs="Arial"/>
          <w:sz w:val="24"/>
          <w:szCs w:val="24"/>
          <w:vertAlign w:val="superscript"/>
        </w:rPr>
        <w:t>)</w:t>
      </w:r>
      <w:r w:rsidR="00A959AE" w:rsidRPr="00A959AE">
        <w:rPr>
          <w:rFonts w:ascii="Arial" w:hAnsi="Arial" w:cs="Arial"/>
          <w:sz w:val="24"/>
          <w:szCs w:val="24"/>
        </w:rPr>
        <w:t xml:space="preserve"> As funções relacion</w:t>
      </w:r>
      <w:r w:rsidR="00B61C74">
        <w:rPr>
          <w:rFonts w:ascii="Arial" w:hAnsi="Arial" w:cs="Arial"/>
          <w:sz w:val="24"/>
          <w:szCs w:val="24"/>
        </w:rPr>
        <w:t xml:space="preserve">adas ao defender a bola exigem </w:t>
      </w:r>
      <w:r w:rsidR="00A959AE" w:rsidRPr="00A959AE">
        <w:rPr>
          <w:rFonts w:ascii="Arial" w:hAnsi="Arial" w:cs="Arial"/>
          <w:sz w:val="24"/>
          <w:szCs w:val="24"/>
        </w:rPr>
        <w:t>altas velocidades de reação, agilidade em direções diferentes a partir das posições do corpo, e lançament</w:t>
      </w:r>
      <w:r w:rsidR="00B61C74">
        <w:rPr>
          <w:rFonts w:ascii="Arial" w:hAnsi="Arial" w:cs="Arial"/>
          <w:sz w:val="24"/>
          <w:szCs w:val="24"/>
        </w:rPr>
        <w:t xml:space="preserve">o do corpo em variadas direções, </w:t>
      </w:r>
      <w:r w:rsidR="00A959AE" w:rsidRPr="004E3AF5">
        <w:rPr>
          <w:rFonts w:ascii="Arial" w:hAnsi="Arial" w:cs="Arial"/>
          <w:sz w:val="24"/>
          <w:szCs w:val="24"/>
          <w:vertAlign w:val="superscript"/>
        </w:rPr>
        <w:t>(</w:t>
      </w:r>
      <w:r w:rsidR="00687A72">
        <w:rPr>
          <w:rFonts w:ascii="Arial" w:hAnsi="Arial" w:cs="Arial"/>
          <w:sz w:val="24"/>
          <w:szCs w:val="24"/>
          <w:vertAlign w:val="superscript"/>
        </w:rPr>
        <w:t>26</w:t>
      </w:r>
      <w:r w:rsidR="00A959AE" w:rsidRPr="004E3AF5">
        <w:rPr>
          <w:rFonts w:ascii="Arial" w:hAnsi="Arial" w:cs="Arial"/>
          <w:sz w:val="24"/>
          <w:szCs w:val="24"/>
          <w:vertAlign w:val="superscript"/>
        </w:rPr>
        <w:t>)</w:t>
      </w:r>
      <w:r w:rsidR="00A959AE" w:rsidRPr="00A959AE">
        <w:rPr>
          <w:rFonts w:ascii="Arial" w:hAnsi="Arial" w:cs="Arial"/>
          <w:sz w:val="24"/>
          <w:szCs w:val="24"/>
        </w:rPr>
        <w:t xml:space="preserve"> o que se relaciona diretamente com o grau de flexibilidade, uma vez que para essas atividades são demandadas grandes capacidades de estiramento muscular de modo a promover a mobilidade articular.</w:t>
      </w:r>
    </w:p>
    <w:p w:rsidR="007E14E3" w:rsidRPr="00FF3F98" w:rsidRDefault="007E14E3" w:rsidP="005E0056">
      <w:pPr>
        <w:tabs>
          <w:tab w:val="left" w:pos="1473"/>
        </w:tabs>
        <w:autoSpaceDE w:val="0"/>
        <w:autoSpaceDN w:val="0"/>
        <w:adjustRightInd w:val="0"/>
        <w:spacing w:after="0" w:line="360" w:lineRule="auto"/>
        <w:jc w:val="both"/>
        <w:rPr>
          <w:rFonts w:ascii="Arial" w:hAnsi="Arial" w:cs="Arial"/>
          <w:sz w:val="24"/>
          <w:szCs w:val="24"/>
        </w:rPr>
      </w:pPr>
    </w:p>
    <w:p w:rsidR="007E14E3" w:rsidRPr="00FF3F98" w:rsidRDefault="007E14E3" w:rsidP="000A3C4B">
      <w:pPr>
        <w:tabs>
          <w:tab w:val="left" w:pos="1473"/>
        </w:tabs>
        <w:autoSpaceDE w:val="0"/>
        <w:autoSpaceDN w:val="0"/>
        <w:adjustRightInd w:val="0"/>
        <w:spacing w:after="0" w:line="360" w:lineRule="auto"/>
        <w:jc w:val="both"/>
        <w:rPr>
          <w:rFonts w:ascii="Arial" w:hAnsi="Arial" w:cs="Arial"/>
          <w:b/>
          <w:sz w:val="24"/>
          <w:szCs w:val="24"/>
        </w:rPr>
      </w:pPr>
      <w:r w:rsidRPr="00FF3F98">
        <w:rPr>
          <w:rFonts w:ascii="Arial" w:hAnsi="Arial" w:cs="Arial"/>
          <w:b/>
          <w:sz w:val="24"/>
          <w:szCs w:val="24"/>
        </w:rPr>
        <w:t>Zagueiro</w:t>
      </w:r>
    </w:p>
    <w:p w:rsidR="000A3C4B" w:rsidRPr="00FF3F98" w:rsidRDefault="007E14E3" w:rsidP="000A3C4B">
      <w:pPr>
        <w:tabs>
          <w:tab w:val="left" w:pos="1473"/>
        </w:tabs>
        <w:autoSpaceDE w:val="0"/>
        <w:autoSpaceDN w:val="0"/>
        <w:adjustRightInd w:val="0"/>
        <w:spacing w:after="0" w:line="360" w:lineRule="auto"/>
        <w:ind w:firstLine="709"/>
        <w:jc w:val="both"/>
        <w:rPr>
          <w:rFonts w:ascii="Arial" w:hAnsi="Arial" w:cs="Arial"/>
          <w:sz w:val="24"/>
          <w:szCs w:val="24"/>
        </w:rPr>
      </w:pPr>
      <w:r w:rsidRPr="00FF3F98">
        <w:rPr>
          <w:rFonts w:ascii="Arial" w:hAnsi="Arial" w:cs="Arial"/>
          <w:sz w:val="24"/>
          <w:szCs w:val="24"/>
        </w:rPr>
        <w:t xml:space="preserve">Em relação ao desempenho na flexibilidade do zagueiro, este foi o que apresentou as menores médias nos testes (TASA=35,2; </w:t>
      </w:r>
      <w:r w:rsidR="00182017" w:rsidRPr="00FF3F98">
        <w:rPr>
          <w:rFonts w:ascii="Arial" w:hAnsi="Arial" w:cs="Arial"/>
          <w:sz w:val="24"/>
          <w:szCs w:val="24"/>
        </w:rPr>
        <w:t>T</w:t>
      </w:r>
      <w:r w:rsidRPr="00FF3F98">
        <w:rPr>
          <w:rFonts w:ascii="Arial" w:hAnsi="Arial" w:cs="Arial"/>
          <w:sz w:val="24"/>
          <w:szCs w:val="24"/>
        </w:rPr>
        <w:t xml:space="preserve">FG=65,2; </w:t>
      </w:r>
      <w:r w:rsidR="00182017" w:rsidRPr="00FF3F98">
        <w:rPr>
          <w:rFonts w:ascii="Arial" w:hAnsi="Arial" w:cs="Arial"/>
          <w:sz w:val="24"/>
          <w:szCs w:val="24"/>
        </w:rPr>
        <w:t>T</w:t>
      </w:r>
      <w:r w:rsidR="00C6786B" w:rsidRPr="00FF3F98">
        <w:rPr>
          <w:rFonts w:ascii="Arial" w:hAnsi="Arial" w:cs="Arial"/>
          <w:sz w:val="24"/>
          <w:szCs w:val="24"/>
        </w:rPr>
        <w:t>EG=18,14;) quando comparado</w:t>
      </w:r>
      <w:r w:rsidRPr="00FF3F98">
        <w:rPr>
          <w:rFonts w:ascii="Arial" w:hAnsi="Arial" w:cs="Arial"/>
          <w:sz w:val="24"/>
          <w:szCs w:val="24"/>
        </w:rPr>
        <w:t xml:space="preserve"> às demais posições. Essa colocação pode ser explicada pelo fato de haver outras variáveis influenciáveis no desempenho não citadas neste estudo. </w:t>
      </w:r>
      <w:r w:rsidR="00C6786B" w:rsidRPr="00FF3F98">
        <w:rPr>
          <w:rFonts w:ascii="Arial" w:hAnsi="Arial" w:cs="Arial"/>
          <w:sz w:val="24"/>
          <w:szCs w:val="24"/>
        </w:rPr>
        <w:t>Sabe-se que</w:t>
      </w:r>
      <w:r w:rsidRPr="00FF3F98">
        <w:rPr>
          <w:rFonts w:ascii="Arial" w:hAnsi="Arial" w:cs="Arial"/>
          <w:sz w:val="24"/>
          <w:szCs w:val="24"/>
        </w:rPr>
        <w:t xml:space="preserve"> a flexibilidade de</w:t>
      </w:r>
      <w:r w:rsidR="004E3AF5">
        <w:rPr>
          <w:rFonts w:ascii="Arial" w:hAnsi="Arial" w:cs="Arial"/>
          <w:sz w:val="24"/>
          <w:szCs w:val="24"/>
        </w:rPr>
        <w:t xml:space="preserve"> uma articulação é dependente da</w:t>
      </w:r>
      <w:r w:rsidRPr="00FF3F98">
        <w:rPr>
          <w:rFonts w:ascii="Arial" w:hAnsi="Arial" w:cs="Arial"/>
          <w:sz w:val="24"/>
          <w:szCs w:val="24"/>
        </w:rPr>
        <w:t xml:space="preserve"> </w:t>
      </w:r>
      <w:r w:rsidR="004E3AF5">
        <w:rPr>
          <w:rFonts w:ascii="Arial" w:hAnsi="Arial" w:cs="Arial"/>
          <w:sz w:val="24"/>
          <w:szCs w:val="24"/>
        </w:rPr>
        <w:t xml:space="preserve">sua </w:t>
      </w:r>
      <w:r w:rsidR="0009566E">
        <w:rPr>
          <w:rFonts w:ascii="Arial" w:hAnsi="Arial" w:cs="Arial"/>
          <w:sz w:val="24"/>
          <w:szCs w:val="24"/>
        </w:rPr>
        <w:t>utilização, e</w:t>
      </w:r>
      <w:r w:rsidR="004E3AF5">
        <w:rPr>
          <w:rFonts w:ascii="Arial" w:hAnsi="Arial" w:cs="Arial"/>
          <w:sz w:val="24"/>
          <w:szCs w:val="24"/>
        </w:rPr>
        <w:t xml:space="preserve"> </w:t>
      </w:r>
      <w:r w:rsidR="0009566E">
        <w:rPr>
          <w:rFonts w:ascii="Arial" w:hAnsi="Arial" w:cs="Arial"/>
          <w:sz w:val="24"/>
          <w:szCs w:val="24"/>
        </w:rPr>
        <w:t>o sedentarismo</w:t>
      </w:r>
      <w:r w:rsidRPr="00FF3F98">
        <w:rPr>
          <w:rFonts w:ascii="Arial" w:hAnsi="Arial" w:cs="Arial"/>
          <w:sz w:val="24"/>
          <w:szCs w:val="24"/>
        </w:rPr>
        <w:t xml:space="preserve"> é a principal causa d</w:t>
      </w:r>
      <w:r w:rsidR="004E3AF5">
        <w:rPr>
          <w:rFonts w:ascii="Arial" w:hAnsi="Arial" w:cs="Arial"/>
          <w:sz w:val="24"/>
          <w:szCs w:val="24"/>
        </w:rPr>
        <w:t>e prejuízos na</w:t>
      </w:r>
      <w:r w:rsidRPr="00FF3F98">
        <w:rPr>
          <w:rFonts w:ascii="Arial" w:hAnsi="Arial" w:cs="Arial"/>
          <w:sz w:val="24"/>
          <w:szCs w:val="24"/>
        </w:rPr>
        <w:t xml:space="preserve"> flexibilidade</w:t>
      </w:r>
      <w:r w:rsidR="00C97152" w:rsidRPr="00FF3F98">
        <w:rPr>
          <w:rFonts w:ascii="Arial" w:hAnsi="Arial" w:cs="Arial"/>
          <w:sz w:val="24"/>
          <w:szCs w:val="24"/>
        </w:rPr>
        <w:t>.</w:t>
      </w:r>
      <w:r w:rsidR="00C6786B" w:rsidRPr="00FF3F98">
        <w:rPr>
          <w:rFonts w:ascii="Arial" w:hAnsi="Arial" w:cs="Arial"/>
          <w:sz w:val="24"/>
          <w:szCs w:val="24"/>
        </w:rPr>
        <w:t xml:space="preserve"> </w:t>
      </w:r>
      <w:r w:rsidR="00C6786B" w:rsidRPr="005E0056">
        <w:rPr>
          <w:rFonts w:ascii="Arial" w:hAnsi="Arial" w:cs="Arial"/>
          <w:sz w:val="24"/>
          <w:szCs w:val="24"/>
          <w:vertAlign w:val="superscript"/>
        </w:rPr>
        <w:t>(</w:t>
      </w:r>
      <w:r w:rsidR="005E0056" w:rsidRPr="005E0056">
        <w:rPr>
          <w:rFonts w:ascii="Arial" w:hAnsi="Arial" w:cs="Arial"/>
          <w:sz w:val="24"/>
          <w:szCs w:val="24"/>
          <w:vertAlign w:val="superscript"/>
        </w:rPr>
        <w:t>27</w:t>
      </w:r>
      <w:r w:rsidR="00C6786B" w:rsidRPr="005E0056">
        <w:rPr>
          <w:rFonts w:ascii="Arial" w:hAnsi="Arial" w:cs="Arial"/>
          <w:sz w:val="24"/>
          <w:szCs w:val="24"/>
          <w:vertAlign w:val="superscript"/>
        </w:rPr>
        <w:t>)</w:t>
      </w:r>
      <w:r w:rsidR="00FD2B20" w:rsidRPr="005E0056">
        <w:rPr>
          <w:rFonts w:ascii="Arial" w:hAnsi="Arial" w:cs="Arial"/>
          <w:sz w:val="24"/>
          <w:szCs w:val="24"/>
          <w:vertAlign w:val="superscript"/>
        </w:rPr>
        <w:t xml:space="preserve"> </w:t>
      </w:r>
      <w:r w:rsidR="00FD2B20" w:rsidRPr="00FF3F98">
        <w:rPr>
          <w:rFonts w:ascii="Arial" w:hAnsi="Arial" w:cs="Arial"/>
          <w:sz w:val="24"/>
          <w:szCs w:val="24"/>
        </w:rPr>
        <w:t xml:space="preserve">No entanto, esse fator </w:t>
      </w:r>
      <w:r w:rsidR="00FA16B6" w:rsidRPr="00FF3F98">
        <w:rPr>
          <w:rFonts w:ascii="Arial" w:hAnsi="Arial" w:cs="Arial"/>
          <w:sz w:val="24"/>
          <w:szCs w:val="24"/>
        </w:rPr>
        <w:t xml:space="preserve">externo </w:t>
      </w:r>
      <w:r w:rsidR="00FD2B20" w:rsidRPr="00FF3F98">
        <w:rPr>
          <w:rFonts w:ascii="Arial" w:hAnsi="Arial" w:cs="Arial"/>
          <w:sz w:val="24"/>
          <w:szCs w:val="24"/>
        </w:rPr>
        <w:t xml:space="preserve">não teve influência no estudo uma vez que todos os atletas estiveram diante do mesmo preparo físico pelo período de 12 meses. </w:t>
      </w:r>
      <w:r w:rsidRPr="00FF3F98">
        <w:rPr>
          <w:rFonts w:ascii="Arial" w:hAnsi="Arial" w:cs="Arial"/>
          <w:sz w:val="24"/>
          <w:szCs w:val="24"/>
        </w:rPr>
        <w:t>Com isso, torna-se necessário a avalia</w:t>
      </w:r>
      <w:r w:rsidR="00FD2B20" w:rsidRPr="00FF3F98">
        <w:rPr>
          <w:rFonts w:ascii="Arial" w:hAnsi="Arial" w:cs="Arial"/>
          <w:sz w:val="24"/>
          <w:szCs w:val="24"/>
        </w:rPr>
        <w:t>ção em estudos posteriores de outras variáveis passíveis de influência</w:t>
      </w:r>
      <w:r w:rsidR="00FA16B6" w:rsidRPr="00FF3F98">
        <w:rPr>
          <w:rFonts w:ascii="Arial" w:hAnsi="Arial" w:cs="Arial"/>
          <w:sz w:val="24"/>
          <w:szCs w:val="24"/>
        </w:rPr>
        <w:t xml:space="preserve"> a exemplo de fatores interno como a maleabilidade da pele e</w:t>
      </w:r>
      <w:r w:rsidR="005E0056">
        <w:rPr>
          <w:rFonts w:ascii="Arial" w:hAnsi="Arial" w:cs="Arial"/>
          <w:sz w:val="24"/>
          <w:szCs w:val="24"/>
        </w:rPr>
        <w:t xml:space="preserve"> a elasticidade muscular. </w:t>
      </w:r>
    </w:p>
    <w:p w:rsidR="000A3C4B" w:rsidRPr="00FF3F98" w:rsidRDefault="000A3C4B" w:rsidP="000A3C4B">
      <w:pPr>
        <w:tabs>
          <w:tab w:val="left" w:pos="1473"/>
        </w:tabs>
        <w:autoSpaceDE w:val="0"/>
        <w:autoSpaceDN w:val="0"/>
        <w:adjustRightInd w:val="0"/>
        <w:spacing w:after="0" w:line="360" w:lineRule="auto"/>
        <w:ind w:firstLine="709"/>
        <w:jc w:val="both"/>
        <w:rPr>
          <w:rFonts w:ascii="Arial" w:hAnsi="Arial" w:cs="Arial"/>
          <w:sz w:val="24"/>
          <w:szCs w:val="24"/>
        </w:rPr>
      </w:pPr>
    </w:p>
    <w:p w:rsidR="007E14E3" w:rsidRPr="00FF3F98" w:rsidRDefault="007E14E3" w:rsidP="000A3C4B">
      <w:pPr>
        <w:tabs>
          <w:tab w:val="left" w:pos="1473"/>
        </w:tabs>
        <w:autoSpaceDE w:val="0"/>
        <w:autoSpaceDN w:val="0"/>
        <w:adjustRightInd w:val="0"/>
        <w:spacing w:after="0" w:line="360" w:lineRule="auto"/>
        <w:jc w:val="both"/>
        <w:rPr>
          <w:rFonts w:ascii="Arial" w:hAnsi="Arial" w:cs="Arial"/>
          <w:b/>
          <w:sz w:val="24"/>
          <w:szCs w:val="24"/>
        </w:rPr>
      </w:pPr>
      <w:r w:rsidRPr="00FF3F98">
        <w:rPr>
          <w:rFonts w:ascii="Arial" w:hAnsi="Arial" w:cs="Arial"/>
          <w:b/>
          <w:sz w:val="24"/>
          <w:szCs w:val="24"/>
        </w:rPr>
        <w:t>Faixa etária</w:t>
      </w:r>
    </w:p>
    <w:p w:rsidR="007E14E3" w:rsidRPr="00FF3F98" w:rsidRDefault="007E14E3" w:rsidP="000A3C4B">
      <w:pPr>
        <w:autoSpaceDE w:val="0"/>
        <w:autoSpaceDN w:val="0"/>
        <w:adjustRightInd w:val="0"/>
        <w:spacing w:after="0" w:line="360" w:lineRule="auto"/>
        <w:ind w:firstLine="709"/>
        <w:jc w:val="both"/>
        <w:rPr>
          <w:rFonts w:ascii="Arial" w:hAnsi="Arial" w:cs="Arial"/>
          <w:sz w:val="24"/>
          <w:szCs w:val="24"/>
        </w:rPr>
      </w:pPr>
      <w:r w:rsidRPr="00FF3F98">
        <w:rPr>
          <w:rFonts w:ascii="Arial" w:hAnsi="Arial" w:cs="Arial"/>
          <w:sz w:val="24"/>
          <w:szCs w:val="24"/>
        </w:rPr>
        <w:t xml:space="preserve">A relação entre a faixa etária e os escores dos testes aplicados não apresentou uma correlação significativa (p=0,02 em TASA </w:t>
      </w:r>
      <w:r w:rsidR="00182017" w:rsidRPr="00FF3F98">
        <w:rPr>
          <w:rFonts w:ascii="Arial" w:hAnsi="Arial" w:cs="Arial"/>
          <w:sz w:val="24"/>
          <w:szCs w:val="24"/>
        </w:rPr>
        <w:t>e p=</w:t>
      </w:r>
      <w:r w:rsidRPr="00FF3F98">
        <w:rPr>
          <w:rFonts w:ascii="Arial" w:hAnsi="Arial" w:cs="Arial"/>
          <w:sz w:val="24"/>
          <w:szCs w:val="24"/>
        </w:rPr>
        <w:t xml:space="preserve">0,04 em </w:t>
      </w:r>
      <w:r w:rsidR="00182017" w:rsidRPr="00FF3F98">
        <w:rPr>
          <w:rFonts w:ascii="Arial" w:hAnsi="Arial" w:cs="Arial"/>
          <w:sz w:val="24"/>
          <w:szCs w:val="24"/>
        </w:rPr>
        <w:t>T</w:t>
      </w:r>
      <w:r w:rsidRPr="00FF3F98">
        <w:rPr>
          <w:rFonts w:ascii="Arial" w:hAnsi="Arial" w:cs="Arial"/>
          <w:sz w:val="24"/>
          <w:szCs w:val="24"/>
        </w:rPr>
        <w:t>FG), demonstrando que a flexibilidade é relativamente independente das</w:t>
      </w:r>
      <w:r w:rsidR="00FA16B6" w:rsidRPr="00FF3F98">
        <w:rPr>
          <w:rFonts w:ascii="Arial" w:hAnsi="Arial" w:cs="Arial"/>
          <w:sz w:val="24"/>
          <w:szCs w:val="24"/>
        </w:rPr>
        <w:t xml:space="preserve"> idades trabalhadas na pesquisa, uma vez que a faixa de idades foi curta (15 a 17 anos)</w:t>
      </w:r>
      <w:r w:rsidR="008A3D01" w:rsidRPr="00FF3F98">
        <w:rPr>
          <w:rFonts w:ascii="Arial" w:hAnsi="Arial" w:cs="Arial"/>
          <w:sz w:val="24"/>
          <w:szCs w:val="24"/>
        </w:rPr>
        <w:t>.</w:t>
      </w:r>
      <w:r w:rsidR="00C43FA5" w:rsidRPr="00FF3F98">
        <w:rPr>
          <w:rFonts w:ascii="Arial" w:hAnsi="Arial" w:cs="Arial"/>
          <w:sz w:val="24"/>
          <w:szCs w:val="24"/>
        </w:rPr>
        <w:t xml:space="preserve"> Já os escores do T</w:t>
      </w:r>
      <w:r w:rsidRPr="00FF3F98">
        <w:rPr>
          <w:rFonts w:ascii="Arial" w:hAnsi="Arial" w:cs="Arial"/>
          <w:sz w:val="24"/>
          <w:szCs w:val="24"/>
        </w:rPr>
        <w:t>EG obtiveram correlação significativa inver</w:t>
      </w:r>
      <w:r w:rsidR="00C43FA5" w:rsidRPr="00FF3F98">
        <w:rPr>
          <w:rFonts w:ascii="Arial" w:hAnsi="Arial" w:cs="Arial"/>
          <w:sz w:val="24"/>
          <w:szCs w:val="24"/>
        </w:rPr>
        <w:t xml:space="preserve">sa com as idades </w:t>
      </w:r>
      <w:r w:rsidR="00C43FA5" w:rsidRPr="00FF3F98">
        <w:rPr>
          <w:rFonts w:ascii="Arial" w:hAnsi="Arial" w:cs="Arial"/>
          <w:sz w:val="24"/>
          <w:szCs w:val="24"/>
        </w:rPr>
        <w:lastRenderedPageBreak/>
        <w:t>envolvidas (p= -</w:t>
      </w:r>
      <w:r w:rsidRPr="00FF3F98">
        <w:rPr>
          <w:rFonts w:ascii="Arial" w:hAnsi="Arial" w:cs="Arial"/>
          <w:sz w:val="24"/>
          <w:szCs w:val="24"/>
        </w:rPr>
        <w:t>0,613), indicando que quanto maior a idade menor o grau de flexibilidade. Isso po</w:t>
      </w:r>
      <w:r w:rsidR="00C43FA5" w:rsidRPr="00FF3F98">
        <w:rPr>
          <w:rFonts w:ascii="Arial" w:hAnsi="Arial" w:cs="Arial"/>
          <w:sz w:val="24"/>
          <w:szCs w:val="24"/>
        </w:rPr>
        <w:t xml:space="preserve">de ser comprovado, entretanto, </w:t>
      </w:r>
      <w:r w:rsidR="004E3AF5">
        <w:rPr>
          <w:rFonts w:ascii="Arial" w:hAnsi="Arial" w:cs="Arial"/>
          <w:sz w:val="24"/>
          <w:szCs w:val="24"/>
        </w:rPr>
        <w:t>q</w:t>
      </w:r>
      <w:r w:rsidR="00BD2EDE">
        <w:rPr>
          <w:rFonts w:ascii="Arial" w:hAnsi="Arial" w:cs="Arial"/>
          <w:sz w:val="24"/>
          <w:szCs w:val="24"/>
        </w:rPr>
        <w:t>uando aplicado a partir da</w:t>
      </w:r>
      <w:r w:rsidR="004E3AF5">
        <w:rPr>
          <w:rFonts w:ascii="Arial" w:hAnsi="Arial" w:cs="Arial"/>
          <w:sz w:val="24"/>
          <w:szCs w:val="24"/>
        </w:rPr>
        <w:t xml:space="preserve"> terceira década de vida</w:t>
      </w:r>
      <w:r w:rsidR="002A3582" w:rsidRPr="00FF3F98">
        <w:rPr>
          <w:rFonts w:ascii="Arial" w:hAnsi="Arial" w:cs="Arial"/>
          <w:sz w:val="24"/>
          <w:szCs w:val="24"/>
        </w:rPr>
        <w:t xml:space="preserve"> anos</w:t>
      </w:r>
      <w:r w:rsidR="00622832" w:rsidRPr="00FF3F98">
        <w:rPr>
          <w:rFonts w:ascii="Arial" w:hAnsi="Arial" w:cs="Arial"/>
          <w:sz w:val="24"/>
          <w:szCs w:val="24"/>
        </w:rPr>
        <w:t>, a saber,</w:t>
      </w:r>
      <w:r w:rsidRPr="00FF3F98">
        <w:rPr>
          <w:rFonts w:ascii="Arial" w:hAnsi="Arial" w:cs="Arial"/>
          <w:sz w:val="24"/>
          <w:szCs w:val="24"/>
        </w:rPr>
        <w:t xml:space="preserve"> que os indivíduos sofrem uma perda de 20 a 30% entre 30 e 70</w:t>
      </w:r>
      <w:r w:rsidR="008A3D01" w:rsidRPr="00FF3F98">
        <w:rPr>
          <w:rFonts w:ascii="Arial" w:hAnsi="Arial" w:cs="Arial"/>
          <w:sz w:val="24"/>
          <w:szCs w:val="24"/>
        </w:rPr>
        <w:t xml:space="preserve"> anos</w:t>
      </w:r>
      <w:r w:rsidR="00BD2EDE">
        <w:rPr>
          <w:rFonts w:ascii="Arial" w:hAnsi="Arial" w:cs="Arial"/>
          <w:sz w:val="24"/>
          <w:szCs w:val="24"/>
        </w:rPr>
        <w:t xml:space="preserve"> do componente flexível. </w:t>
      </w:r>
      <w:r w:rsidR="00BD2EDE" w:rsidRPr="005E0056">
        <w:rPr>
          <w:rFonts w:ascii="Arial" w:hAnsi="Arial" w:cs="Arial"/>
          <w:sz w:val="24"/>
          <w:szCs w:val="24"/>
          <w:vertAlign w:val="superscript"/>
        </w:rPr>
        <w:t>(</w:t>
      </w:r>
      <w:r w:rsidR="00687A72">
        <w:rPr>
          <w:rFonts w:ascii="Arial" w:hAnsi="Arial" w:cs="Arial"/>
          <w:sz w:val="24"/>
          <w:szCs w:val="24"/>
          <w:vertAlign w:val="superscript"/>
        </w:rPr>
        <w:t>28</w:t>
      </w:r>
      <w:r w:rsidR="00BD2EDE" w:rsidRPr="005E0056">
        <w:rPr>
          <w:rFonts w:ascii="Arial" w:hAnsi="Arial" w:cs="Arial"/>
          <w:sz w:val="24"/>
          <w:szCs w:val="24"/>
          <w:vertAlign w:val="superscript"/>
        </w:rPr>
        <w:t>)</w:t>
      </w:r>
      <w:r w:rsidRPr="00FF3F98">
        <w:rPr>
          <w:rFonts w:ascii="Arial" w:hAnsi="Arial" w:cs="Arial"/>
          <w:sz w:val="24"/>
          <w:szCs w:val="24"/>
        </w:rPr>
        <w:t xml:space="preserve"> Com o avançar do tempo, o colágeno aumenta em solubilidade, tornando-se mais espesso, sem omitir o seu acréscimo em conteúdo, no músculo: em contrapartida, leva a uma dimin</w:t>
      </w:r>
      <w:r w:rsidR="00C43FA5" w:rsidRPr="00FF3F98">
        <w:rPr>
          <w:rFonts w:ascii="Arial" w:hAnsi="Arial" w:cs="Arial"/>
          <w:sz w:val="24"/>
          <w:szCs w:val="24"/>
        </w:rPr>
        <w:t xml:space="preserve">uição na amplitude do movimento com redução da </w:t>
      </w:r>
      <w:r w:rsidR="004F4BB7">
        <w:rPr>
          <w:rFonts w:ascii="Arial" w:hAnsi="Arial" w:cs="Arial"/>
          <w:sz w:val="24"/>
          <w:szCs w:val="24"/>
        </w:rPr>
        <w:t>flexibilidade.</w:t>
      </w:r>
      <w:r w:rsidR="00C43FA5" w:rsidRPr="00FF3F98">
        <w:rPr>
          <w:rFonts w:ascii="Arial" w:hAnsi="Arial" w:cs="Arial"/>
          <w:sz w:val="24"/>
          <w:szCs w:val="24"/>
        </w:rPr>
        <w:t xml:space="preserve"> </w:t>
      </w:r>
      <w:r w:rsidR="00BD2EDE">
        <w:rPr>
          <w:rFonts w:ascii="Arial" w:hAnsi="Arial" w:cs="Arial"/>
          <w:sz w:val="24"/>
          <w:szCs w:val="24"/>
          <w:vertAlign w:val="superscript"/>
        </w:rPr>
        <w:t>(</w:t>
      </w:r>
      <w:r w:rsidR="00687A72">
        <w:rPr>
          <w:rFonts w:ascii="Arial" w:hAnsi="Arial" w:cs="Arial"/>
          <w:sz w:val="24"/>
          <w:szCs w:val="24"/>
          <w:vertAlign w:val="superscript"/>
        </w:rPr>
        <w:t>29</w:t>
      </w:r>
      <w:r w:rsidR="002A3582" w:rsidRPr="00FF3F98">
        <w:rPr>
          <w:rFonts w:ascii="Arial" w:hAnsi="Arial" w:cs="Arial"/>
          <w:sz w:val="24"/>
          <w:szCs w:val="24"/>
          <w:vertAlign w:val="superscript"/>
        </w:rPr>
        <w:t>)</w:t>
      </w:r>
    </w:p>
    <w:p w:rsidR="007E14E3" w:rsidRPr="00FF3F98" w:rsidRDefault="007E14E3" w:rsidP="000A3C4B">
      <w:pPr>
        <w:autoSpaceDE w:val="0"/>
        <w:autoSpaceDN w:val="0"/>
        <w:adjustRightInd w:val="0"/>
        <w:spacing w:after="0" w:line="360" w:lineRule="auto"/>
        <w:ind w:firstLine="709"/>
        <w:jc w:val="both"/>
        <w:rPr>
          <w:rFonts w:ascii="Arial" w:hAnsi="Arial" w:cs="Arial"/>
          <w:sz w:val="24"/>
          <w:szCs w:val="24"/>
        </w:rPr>
      </w:pPr>
    </w:p>
    <w:p w:rsidR="007E14E3" w:rsidRPr="00FF3F98" w:rsidRDefault="007E14E3" w:rsidP="000A3C4B">
      <w:pPr>
        <w:autoSpaceDE w:val="0"/>
        <w:autoSpaceDN w:val="0"/>
        <w:adjustRightInd w:val="0"/>
        <w:spacing w:after="0" w:line="360" w:lineRule="auto"/>
        <w:jc w:val="both"/>
        <w:rPr>
          <w:rFonts w:ascii="Arial" w:hAnsi="Arial" w:cs="Arial"/>
          <w:b/>
          <w:sz w:val="24"/>
          <w:szCs w:val="24"/>
        </w:rPr>
      </w:pPr>
      <w:r w:rsidRPr="00FF3F98">
        <w:rPr>
          <w:rFonts w:ascii="Arial" w:hAnsi="Arial" w:cs="Arial"/>
          <w:b/>
          <w:sz w:val="24"/>
          <w:szCs w:val="24"/>
        </w:rPr>
        <w:t xml:space="preserve">Altura </w:t>
      </w:r>
    </w:p>
    <w:p w:rsidR="007E14E3" w:rsidRPr="00FF3F98" w:rsidRDefault="00B02D88" w:rsidP="000A3C4B">
      <w:pPr>
        <w:autoSpaceDE w:val="0"/>
        <w:autoSpaceDN w:val="0"/>
        <w:adjustRightInd w:val="0"/>
        <w:spacing w:after="0" w:line="360" w:lineRule="auto"/>
        <w:ind w:firstLine="709"/>
        <w:jc w:val="both"/>
        <w:rPr>
          <w:rFonts w:ascii="Arial" w:hAnsi="Arial" w:cs="Arial"/>
          <w:sz w:val="24"/>
          <w:szCs w:val="24"/>
        </w:rPr>
      </w:pPr>
      <w:r w:rsidRPr="00B02D88">
        <w:rPr>
          <w:rFonts w:ascii="Arial" w:hAnsi="Arial" w:cs="Arial"/>
          <w:sz w:val="24"/>
          <w:szCs w:val="24"/>
        </w:rPr>
        <w:t>A medida da estatura se configura como um fator de grande relevância na articulação dos jogadores em campo, o que pode determinar o desempenho entre os atletas e é alvo de estudo em inúmeros trabalhos. Para alguns pesquisadores quantificar essa medida pode ser determinante no sucesso dos jogadores em suas competições, assim como ela também apresenta grande influência</w:t>
      </w:r>
      <w:r>
        <w:rPr>
          <w:rFonts w:ascii="Arial" w:hAnsi="Arial" w:cs="Arial"/>
          <w:sz w:val="24"/>
          <w:szCs w:val="24"/>
        </w:rPr>
        <w:t xml:space="preserve"> no</w:t>
      </w:r>
      <w:r w:rsidRPr="00B02D88">
        <w:rPr>
          <w:rFonts w:ascii="Arial" w:hAnsi="Arial" w:cs="Arial"/>
          <w:sz w:val="24"/>
          <w:szCs w:val="24"/>
        </w:rPr>
        <w:t xml:space="preserve"> nível de flexibilidade</w:t>
      </w:r>
      <w:r>
        <w:rPr>
          <w:rFonts w:ascii="Arial" w:hAnsi="Arial" w:cs="Arial"/>
          <w:sz w:val="24"/>
          <w:szCs w:val="24"/>
        </w:rPr>
        <w:t xml:space="preserve">. </w:t>
      </w:r>
    </w:p>
    <w:p w:rsidR="007E14E3" w:rsidRDefault="007E14E3" w:rsidP="00B61C74">
      <w:pPr>
        <w:autoSpaceDE w:val="0"/>
        <w:autoSpaceDN w:val="0"/>
        <w:adjustRightInd w:val="0"/>
        <w:spacing w:after="0" w:line="360" w:lineRule="auto"/>
        <w:ind w:firstLine="709"/>
        <w:jc w:val="both"/>
        <w:rPr>
          <w:rFonts w:ascii="Arial" w:hAnsi="Arial" w:cs="Arial"/>
          <w:sz w:val="24"/>
          <w:szCs w:val="24"/>
        </w:rPr>
      </w:pPr>
      <w:r w:rsidRPr="00FF3F98">
        <w:rPr>
          <w:rFonts w:ascii="Arial" w:hAnsi="Arial" w:cs="Arial"/>
          <w:sz w:val="24"/>
          <w:szCs w:val="24"/>
        </w:rPr>
        <w:t xml:space="preserve"> No presente estudo foi visto que a categoria goleiro apresentou a maior média das altura</w:t>
      </w:r>
      <w:r w:rsidR="00C43FA5" w:rsidRPr="00FF3F98">
        <w:rPr>
          <w:rFonts w:ascii="Arial" w:hAnsi="Arial" w:cs="Arial"/>
          <w:sz w:val="24"/>
          <w:szCs w:val="24"/>
        </w:rPr>
        <w:t>s</w:t>
      </w:r>
      <w:r w:rsidRPr="00FF3F98">
        <w:rPr>
          <w:rFonts w:ascii="Arial" w:hAnsi="Arial" w:cs="Arial"/>
          <w:sz w:val="24"/>
          <w:szCs w:val="24"/>
        </w:rPr>
        <w:t xml:space="preserve"> (1</w:t>
      </w:r>
      <w:r w:rsidR="00C43FA5" w:rsidRPr="00FF3F98">
        <w:rPr>
          <w:rFonts w:ascii="Arial" w:hAnsi="Arial" w:cs="Arial"/>
          <w:sz w:val="24"/>
          <w:szCs w:val="24"/>
        </w:rPr>
        <w:t xml:space="preserve">72,71 cm) seguidas pelas </w:t>
      </w:r>
      <w:r w:rsidR="002334D9" w:rsidRPr="00FF3F98">
        <w:rPr>
          <w:rFonts w:ascii="Arial" w:hAnsi="Arial" w:cs="Arial"/>
          <w:sz w:val="24"/>
          <w:szCs w:val="24"/>
        </w:rPr>
        <w:t>posições atacantes (169,2 cm)</w:t>
      </w:r>
      <w:r w:rsidRPr="00FF3F98">
        <w:rPr>
          <w:rFonts w:ascii="Arial" w:hAnsi="Arial" w:cs="Arial"/>
          <w:sz w:val="24"/>
          <w:szCs w:val="24"/>
        </w:rPr>
        <w:t xml:space="preserve"> e zagueiro</w:t>
      </w:r>
      <w:r w:rsidR="002334D9">
        <w:rPr>
          <w:rFonts w:ascii="Arial" w:hAnsi="Arial" w:cs="Arial"/>
          <w:sz w:val="24"/>
          <w:szCs w:val="24"/>
        </w:rPr>
        <w:t>s</w:t>
      </w:r>
      <w:r w:rsidRPr="00FF3F98">
        <w:rPr>
          <w:rFonts w:ascii="Arial" w:hAnsi="Arial" w:cs="Arial"/>
          <w:sz w:val="24"/>
          <w:szCs w:val="24"/>
        </w:rPr>
        <w:t xml:space="preserve"> (170,42</w:t>
      </w:r>
      <w:r w:rsidR="00C43FA5" w:rsidRPr="00FF3F98">
        <w:rPr>
          <w:rFonts w:ascii="Arial" w:hAnsi="Arial" w:cs="Arial"/>
          <w:sz w:val="24"/>
          <w:szCs w:val="24"/>
        </w:rPr>
        <w:t xml:space="preserve"> cm</w:t>
      </w:r>
      <w:r w:rsidRPr="00FF3F98">
        <w:rPr>
          <w:rFonts w:ascii="Arial" w:hAnsi="Arial" w:cs="Arial"/>
          <w:sz w:val="24"/>
          <w:szCs w:val="24"/>
        </w:rPr>
        <w:t xml:space="preserve">), o que se mostra em consonância com </w:t>
      </w:r>
      <w:r w:rsidR="006120C3" w:rsidRPr="00FF3F98">
        <w:rPr>
          <w:rFonts w:ascii="Arial" w:hAnsi="Arial" w:cs="Arial"/>
          <w:sz w:val="24"/>
          <w:szCs w:val="24"/>
        </w:rPr>
        <w:t>a literatura, uma vez q</w:t>
      </w:r>
      <w:r w:rsidRPr="00FF3F98">
        <w:rPr>
          <w:rFonts w:ascii="Arial" w:hAnsi="Arial" w:cs="Arial"/>
          <w:sz w:val="24"/>
          <w:szCs w:val="24"/>
        </w:rPr>
        <w:t xml:space="preserve">ue os goleiros </w:t>
      </w:r>
      <w:r w:rsidR="00C43FA5" w:rsidRPr="00FF3F98">
        <w:rPr>
          <w:rFonts w:ascii="Arial" w:hAnsi="Arial" w:cs="Arial"/>
          <w:sz w:val="24"/>
          <w:szCs w:val="24"/>
        </w:rPr>
        <w:t>possuem uma tendência a</w:t>
      </w:r>
      <w:r w:rsidRPr="00FF3F98">
        <w:rPr>
          <w:rFonts w:ascii="Arial" w:hAnsi="Arial" w:cs="Arial"/>
          <w:sz w:val="24"/>
          <w:szCs w:val="24"/>
        </w:rPr>
        <w:t xml:space="preserve"> serem mais altos que os demais elementos da equipe, o que ficou evidenciado em diversos outros estudos </w:t>
      </w:r>
      <w:r w:rsidR="006120C3" w:rsidRPr="00FF3F98">
        <w:rPr>
          <w:rFonts w:ascii="Arial" w:hAnsi="Arial" w:cs="Arial"/>
          <w:sz w:val="24"/>
          <w:szCs w:val="24"/>
        </w:rPr>
        <w:t xml:space="preserve">nos quais </w:t>
      </w:r>
      <w:r w:rsidRPr="00FF3F98">
        <w:rPr>
          <w:rFonts w:ascii="Arial" w:hAnsi="Arial" w:cs="Arial"/>
          <w:sz w:val="24"/>
          <w:szCs w:val="24"/>
        </w:rPr>
        <w:t xml:space="preserve">se referem à estatura do goleiro entre 1,85 até 1,95 metros, como sendo a </w:t>
      </w:r>
      <w:r w:rsidR="00622832" w:rsidRPr="00FF3F98">
        <w:rPr>
          <w:rFonts w:ascii="Arial" w:hAnsi="Arial" w:cs="Arial"/>
          <w:sz w:val="24"/>
          <w:szCs w:val="24"/>
        </w:rPr>
        <w:t xml:space="preserve">ideal. </w:t>
      </w:r>
      <w:r w:rsidR="006120C3" w:rsidRPr="00FF3F98">
        <w:rPr>
          <w:rFonts w:ascii="Arial" w:hAnsi="Arial" w:cs="Arial"/>
          <w:sz w:val="24"/>
          <w:szCs w:val="24"/>
          <w:vertAlign w:val="superscript"/>
        </w:rPr>
        <w:t>(</w:t>
      </w:r>
      <w:r w:rsidR="00952D72" w:rsidRPr="00FF3F98">
        <w:rPr>
          <w:rFonts w:ascii="Arial" w:hAnsi="Arial" w:cs="Arial"/>
          <w:sz w:val="24"/>
          <w:szCs w:val="24"/>
          <w:vertAlign w:val="superscript"/>
        </w:rPr>
        <w:t>29</w:t>
      </w:r>
      <w:r w:rsidR="006120C3" w:rsidRPr="00FF3F98">
        <w:rPr>
          <w:rFonts w:ascii="Arial" w:hAnsi="Arial" w:cs="Arial"/>
          <w:sz w:val="24"/>
          <w:szCs w:val="24"/>
          <w:vertAlign w:val="superscript"/>
        </w:rPr>
        <w:t>)</w:t>
      </w:r>
      <w:r w:rsidR="00E26114">
        <w:rPr>
          <w:rFonts w:ascii="Arial" w:hAnsi="Arial" w:cs="Arial"/>
          <w:sz w:val="24"/>
          <w:szCs w:val="24"/>
          <w:vertAlign w:val="superscript"/>
        </w:rPr>
        <w:t xml:space="preserve"> </w:t>
      </w:r>
      <w:r w:rsidR="00C43FA5" w:rsidRPr="00FF3F98">
        <w:rPr>
          <w:rFonts w:ascii="Arial" w:hAnsi="Arial" w:cs="Arial"/>
          <w:sz w:val="24"/>
          <w:szCs w:val="24"/>
        </w:rPr>
        <w:t>O</w:t>
      </w:r>
      <w:r w:rsidRPr="00FF3F98">
        <w:rPr>
          <w:rFonts w:ascii="Arial" w:hAnsi="Arial" w:cs="Arial"/>
          <w:sz w:val="24"/>
          <w:szCs w:val="24"/>
        </w:rPr>
        <w:t>bservou-se ainda, que</w:t>
      </w:r>
      <w:r w:rsidR="008A3D01" w:rsidRPr="00FF3F98">
        <w:rPr>
          <w:rFonts w:ascii="Arial" w:hAnsi="Arial" w:cs="Arial"/>
          <w:sz w:val="24"/>
          <w:szCs w:val="24"/>
        </w:rPr>
        <w:t xml:space="preserve"> em</w:t>
      </w:r>
      <w:r w:rsidRPr="00FF3F98">
        <w:rPr>
          <w:rFonts w:ascii="Arial" w:hAnsi="Arial" w:cs="Arial"/>
          <w:sz w:val="24"/>
          <w:szCs w:val="24"/>
        </w:rPr>
        <w:t xml:space="preserve"> todos os testes apli</w:t>
      </w:r>
      <w:r w:rsidR="008A3D01" w:rsidRPr="00FF3F98">
        <w:rPr>
          <w:rFonts w:ascii="Arial" w:hAnsi="Arial" w:cs="Arial"/>
          <w:sz w:val="24"/>
          <w:szCs w:val="24"/>
        </w:rPr>
        <w:t>cados houve</w:t>
      </w:r>
      <w:r w:rsidRPr="00FF3F98">
        <w:rPr>
          <w:rFonts w:ascii="Arial" w:hAnsi="Arial" w:cs="Arial"/>
          <w:sz w:val="24"/>
          <w:szCs w:val="24"/>
        </w:rPr>
        <w:t xml:space="preserve"> correlação significativa de moderada a fraca quan</w:t>
      </w:r>
      <w:r w:rsidR="009A39BA">
        <w:rPr>
          <w:rFonts w:ascii="Arial" w:hAnsi="Arial" w:cs="Arial"/>
          <w:sz w:val="24"/>
          <w:szCs w:val="24"/>
        </w:rPr>
        <w:t>do comparados à altura (p TASA=</w:t>
      </w:r>
      <w:r w:rsidRPr="00FF3F98">
        <w:rPr>
          <w:rFonts w:ascii="Arial" w:hAnsi="Arial" w:cs="Arial"/>
          <w:sz w:val="24"/>
          <w:szCs w:val="24"/>
        </w:rPr>
        <w:t>0,</w:t>
      </w:r>
      <w:r w:rsidR="009A39BA">
        <w:rPr>
          <w:rFonts w:ascii="Arial" w:hAnsi="Arial" w:cs="Arial"/>
          <w:sz w:val="24"/>
          <w:szCs w:val="24"/>
        </w:rPr>
        <w:t>0</w:t>
      </w:r>
      <w:r w:rsidRPr="00FF3F98">
        <w:rPr>
          <w:rFonts w:ascii="Arial" w:hAnsi="Arial" w:cs="Arial"/>
          <w:sz w:val="24"/>
          <w:szCs w:val="24"/>
        </w:rPr>
        <w:t xml:space="preserve">2; p </w:t>
      </w:r>
      <w:r w:rsidR="008A3D01" w:rsidRPr="00FF3F98">
        <w:rPr>
          <w:rFonts w:ascii="Arial" w:hAnsi="Arial" w:cs="Arial"/>
          <w:sz w:val="24"/>
          <w:szCs w:val="24"/>
        </w:rPr>
        <w:t>T</w:t>
      </w:r>
      <w:r w:rsidR="009A39BA">
        <w:rPr>
          <w:rFonts w:ascii="Arial" w:hAnsi="Arial" w:cs="Arial"/>
          <w:sz w:val="24"/>
          <w:szCs w:val="24"/>
        </w:rPr>
        <w:t>FG=</w:t>
      </w:r>
      <w:r w:rsidRPr="00FF3F98">
        <w:rPr>
          <w:rFonts w:ascii="Arial" w:hAnsi="Arial" w:cs="Arial"/>
          <w:sz w:val="24"/>
          <w:szCs w:val="24"/>
        </w:rPr>
        <w:t>0,</w:t>
      </w:r>
      <w:r w:rsidR="009A39BA">
        <w:rPr>
          <w:rFonts w:ascii="Arial" w:hAnsi="Arial" w:cs="Arial"/>
          <w:sz w:val="24"/>
          <w:szCs w:val="24"/>
        </w:rPr>
        <w:t>0</w:t>
      </w:r>
      <w:r w:rsidRPr="00FF3F98">
        <w:rPr>
          <w:rFonts w:ascii="Arial" w:hAnsi="Arial" w:cs="Arial"/>
          <w:sz w:val="24"/>
          <w:szCs w:val="24"/>
        </w:rPr>
        <w:t xml:space="preserve">4; p </w:t>
      </w:r>
      <w:r w:rsidR="008A3D01" w:rsidRPr="00FF3F98">
        <w:rPr>
          <w:rFonts w:ascii="Arial" w:hAnsi="Arial" w:cs="Arial"/>
          <w:sz w:val="24"/>
          <w:szCs w:val="24"/>
        </w:rPr>
        <w:t>T</w:t>
      </w:r>
      <w:r w:rsidR="009A39BA">
        <w:rPr>
          <w:rFonts w:ascii="Arial" w:hAnsi="Arial" w:cs="Arial"/>
          <w:sz w:val="24"/>
          <w:szCs w:val="24"/>
        </w:rPr>
        <w:t>EG=</w:t>
      </w:r>
      <w:r w:rsidRPr="00FF3F98">
        <w:rPr>
          <w:rFonts w:ascii="Arial" w:hAnsi="Arial" w:cs="Arial"/>
          <w:sz w:val="24"/>
          <w:szCs w:val="24"/>
        </w:rPr>
        <w:t>0,08), o que faz inferir que es</w:t>
      </w:r>
      <w:r w:rsidR="002A3582" w:rsidRPr="00FF3F98">
        <w:rPr>
          <w:rFonts w:ascii="Arial" w:hAnsi="Arial" w:cs="Arial"/>
          <w:sz w:val="24"/>
          <w:szCs w:val="24"/>
        </w:rPr>
        <w:t>sa medida não se associa intimam</w:t>
      </w:r>
      <w:r w:rsidRPr="00FF3F98">
        <w:rPr>
          <w:rFonts w:ascii="Arial" w:hAnsi="Arial" w:cs="Arial"/>
          <w:sz w:val="24"/>
          <w:szCs w:val="24"/>
        </w:rPr>
        <w:t>ente com o gra</w:t>
      </w:r>
      <w:r w:rsidR="00687A72">
        <w:rPr>
          <w:rFonts w:ascii="Arial" w:hAnsi="Arial" w:cs="Arial"/>
          <w:sz w:val="24"/>
          <w:szCs w:val="24"/>
        </w:rPr>
        <w:t xml:space="preserve">u de flexibilidade, dado </w:t>
      </w:r>
      <w:r w:rsidR="00C43FA5" w:rsidRPr="00FF3F98">
        <w:rPr>
          <w:rFonts w:ascii="Arial" w:hAnsi="Arial" w:cs="Arial"/>
          <w:sz w:val="24"/>
          <w:szCs w:val="24"/>
        </w:rPr>
        <w:t>que</w:t>
      </w:r>
      <w:r w:rsidR="00BD2EDE">
        <w:rPr>
          <w:rFonts w:ascii="Arial" w:hAnsi="Arial" w:cs="Arial"/>
          <w:sz w:val="24"/>
          <w:szCs w:val="24"/>
        </w:rPr>
        <w:t xml:space="preserve"> </w:t>
      </w:r>
      <w:r w:rsidR="00C43FA5" w:rsidRPr="00FF3F98">
        <w:rPr>
          <w:rFonts w:ascii="Arial" w:hAnsi="Arial" w:cs="Arial"/>
          <w:sz w:val="24"/>
          <w:szCs w:val="24"/>
        </w:rPr>
        <w:t>também pode ser corroborado</w:t>
      </w:r>
      <w:r w:rsidRPr="00FF3F98">
        <w:rPr>
          <w:rFonts w:ascii="Arial" w:hAnsi="Arial" w:cs="Arial"/>
          <w:sz w:val="24"/>
          <w:szCs w:val="24"/>
        </w:rPr>
        <w:t>, pois o crescimento da estatura</w:t>
      </w:r>
      <w:r w:rsidR="00687A72" w:rsidRPr="00FF3F98">
        <w:rPr>
          <w:rFonts w:ascii="Arial" w:hAnsi="Arial" w:cs="Arial"/>
          <w:sz w:val="24"/>
          <w:szCs w:val="24"/>
        </w:rPr>
        <w:t xml:space="preserve"> alia-se</w:t>
      </w:r>
      <w:r w:rsidRPr="00FF3F98">
        <w:rPr>
          <w:rFonts w:ascii="Arial" w:hAnsi="Arial" w:cs="Arial"/>
          <w:sz w:val="24"/>
          <w:szCs w:val="24"/>
        </w:rPr>
        <w:t xml:space="preserve"> à diminuição da resistência do aparelho locomotor e acarreta piora da flexibilidade, uma vez que a capacidade de estiramento dos músculos e ligamentos n</w:t>
      </w:r>
      <w:r w:rsidR="00FA603E" w:rsidRPr="00FF3F98">
        <w:rPr>
          <w:rFonts w:ascii="Arial" w:hAnsi="Arial" w:cs="Arial"/>
          <w:sz w:val="24"/>
          <w:szCs w:val="24"/>
        </w:rPr>
        <w:t xml:space="preserve">ão acompanha o </w:t>
      </w:r>
      <w:r w:rsidR="00687A72" w:rsidRPr="00FF3F98">
        <w:rPr>
          <w:rFonts w:ascii="Arial" w:hAnsi="Arial" w:cs="Arial"/>
          <w:sz w:val="24"/>
          <w:szCs w:val="24"/>
        </w:rPr>
        <w:t xml:space="preserve">crescimento. </w:t>
      </w:r>
      <w:r w:rsidR="00952D72" w:rsidRPr="00FF3F98">
        <w:rPr>
          <w:rFonts w:ascii="Arial" w:hAnsi="Arial" w:cs="Arial"/>
          <w:sz w:val="24"/>
          <w:szCs w:val="24"/>
          <w:vertAlign w:val="superscript"/>
        </w:rPr>
        <w:t>(30)</w:t>
      </w:r>
      <w:r w:rsidR="00FA603E" w:rsidRPr="00FF3F98">
        <w:rPr>
          <w:rFonts w:ascii="Arial" w:hAnsi="Arial" w:cs="Arial"/>
          <w:sz w:val="24"/>
          <w:szCs w:val="24"/>
        </w:rPr>
        <w:t xml:space="preserve"> Diante do exposto,</w:t>
      </w:r>
      <w:r w:rsidRPr="00FF3F98">
        <w:rPr>
          <w:rFonts w:ascii="Arial" w:hAnsi="Arial" w:cs="Arial"/>
          <w:sz w:val="24"/>
          <w:szCs w:val="24"/>
        </w:rPr>
        <w:t xml:space="preserve"> pode se afirma</w:t>
      </w:r>
      <w:r w:rsidR="00FA603E" w:rsidRPr="00FF3F98">
        <w:rPr>
          <w:rFonts w:ascii="Arial" w:hAnsi="Arial" w:cs="Arial"/>
          <w:sz w:val="24"/>
          <w:szCs w:val="24"/>
        </w:rPr>
        <w:t xml:space="preserve">r que a estatura não foi </w:t>
      </w:r>
      <w:r w:rsidR="00687A72" w:rsidRPr="00FF3F98">
        <w:rPr>
          <w:rFonts w:ascii="Arial" w:hAnsi="Arial" w:cs="Arial"/>
          <w:color w:val="000000" w:themeColor="text1"/>
          <w:sz w:val="24"/>
          <w:szCs w:val="24"/>
        </w:rPr>
        <w:t>à</w:t>
      </w:r>
      <w:r w:rsidR="00FA603E" w:rsidRPr="00FF3F98">
        <w:rPr>
          <w:rFonts w:ascii="Arial" w:hAnsi="Arial" w:cs="Arial"/>
          <w:color w:val="000000" w:themeColor="text1"/>
          <w:sz w:val="24"/>
          <w:szCs w:val="24"/>
        </w:rPr>
        <w:t xml:space="preserve"> única</w:t>
      </w:r>
      <w:r w:rsidRPr="00FF3F98">
        <w:rPr>
          <w:rFonts w:ascii="Arial" w:hAnsi="Arial" w:cs="Arial"/>
          <w:sz w:val="24"/>
          <w:szCs w:val="24"/>
        </w:rPr>
        <w:t xml:space="preserve"> variável que influenciou no resultado da maior flexibilidade atribuída ao goleiro, </w:t>
      </w:r>
      <w:r w:rsidR="00687A72" w:rsidRPr="00FF3F98">
        <w:rPr>
          <w:rFonts w:ascii="Arial" w:hAnsi="Arial" w:cs="Arial"/>
          <w:sz w:val="24"/>
          <w:szCs w:val="24"/>
        </w:rPr>
        <w:t>a saber,</w:t>
      </w:r>
      <w:r w:rsidRPr="00FF3F98">
        <w:rPr>
          <w:rFonts w:ascii="Arial" w:hAnsi="Arial" w:cs="Arial"/>
          <w:sz w:val="24"/>
          <w:szCs w:val="24"/>
        </w:rPr>
        <w:t xml:space="preserve"> que essa é dependente de vários</w:t>
      </w:r>
      <w:r w:rsidR="00FA603E" w:rsidRPr="00FF3F98">
        <w:rPr>
          <w:rFonts w:ascii="Arial" w:hAnsi="Arial" w:cs="Arial"/>
          <w:sz w:val="24"/>
          <w:szCs w:val="24"/>
        </w:rPr>
        <w:t xml:space="preserve"> outros</w:t>
      </w:r>
      <w:r w:rsidRPr="00FF3F98">
        <w:rPr>
          <w:rFonts w:ascii="Arial" w:hAnsi="Arial" w:cs="Arial"/>
          <w:sz w:val="24"/>
          <w:szCs w:val="24"/>
        </w:rPr>
        <w:t xml:space="preserve"> fatores como estrutura óssea, massa corporal, tecido, elasticidade dos múscu</w:t>
      </w:r>
      <w:r w:rsidR="008A3D01" w:rsidRPr="00FF3F98">
        <w:rPr>
          <w:rFonts w:ascii="Arial" w:hAnsi="Arial" w:cs="Arial"/>
          <w:sz w:val="24"/>
          <w:szCs w:val="24"/>
        </w:rPr>
        <w:t>los</w:t>
      </w:r>
      <w:r w:rsidRPr="00FF3F98">
        <w:rPr>
          <w:rFonts w:ascii="Arial" w:hAnsi="Arial" w:cs="Arial"/>
          <w:sz w:val="24"/>
          <w:szCs w:val="24"/>
        </w:rPr>
        <w:t xml:space="preserve"> e qua</w:t>
      </w:r>
      <w:r w:rsidR="00C97152" w:rsidRPr="00FF3F98">
        <w:rPr>
          <w:rFonts w:ascii="Arial" w:hAnsi="Arial" w:cs="Arial"/>
          <w:sz w:val="24"/>
          <w:szCs w:val="24"/>
        </w:rPr>
        <w:t>lquer variação que ocorrer nesse</w:t>
      </w:r>
      <w:r w:rsidRPr="00FF3F98">
        <w:rPr>
          <w:rFonts w:ascii="Arial" w:hAnsi="Arial" w:cs="Arial"/>
          <w:sz w:val="24"/>
          <w:szCs w:val="24"/>
        </w:rPr>
        <w:t xml:space="preserve">s </w:t>
      </w:r>
      <w:r w:rsidR="00DD135C" w:rsidRPr="00FF3F98">
        <w:rPr>
          <w:rFonts w:ascii="Arial" w:hAnsi="Arial" w:cs="Arial"/>
          <w:sz w:val="24"/>
          <w:szCs w:val="24"/>
        </w:rPr>
        <w:t>itens</w:t>
      </w:r>
      <w:r w:rsidRPr="00FF3F98">
        <w:rPr>
          <w:rFonts w:ascii="Arial" w:hAnsi="Arial" w:cs="Arial"/>
          <w:sz w:val="24"/>
          <w:szCs w:val="24"/>
        </w:rPr>
        <w:t xml:space="preserve"> podem provocar modificações na amplitud</w:t>
      </w:r>
      <w:r w:rsidR="00C97152" w:rsidRPr="00FF3F98">
        <w:rPr>
          <w:rFonts w:ascii="Arial" w:hAnsi="Arial" w:cs="Arial"/>
          <w:sz w:val="24"/>
          <w:szCs w:val="24"/>
        </w:rPr>
        <w:t xml:space="preserve">e máxima possível do movimento. </w:t>
      </w:r>
      <w:r w:rsidR="00687A72">
        <w:rPr>
          <w:rFonts w:ascii="Arial" w:hAnsi="Arial" w:cs="Arial"/>
          <w:sz w:val="24"/>
          <w:szCs w:val="24"/>
          <w:vertAlign w:val="superscript"/>
        </w:rPr>
        <w:t>(30</w:t>
      </w:r>
      <w:r w:rsidR="005E0056">
        <w:rPr>
          <w:rFonts w:ascii="Arial" w:hAnsi="Arial" w:cs="Arial"/>
          <w:sz w:val="24"/>
          <w:szCs w:val="24"/>
          <w:vertAlign w:val="superscript"/>
        </w:rPr>
        <w:t>,</w:t>
      </w:r>
      <w:r w:rsidR="00687A72">
        <w:rPr>
          <w:rFonts w:ascii="Arial" w:hAnsi="Arial" w:cs="Arial"/>
          <w:sz w:val="24"/>
          <w:szCs w:val="24"/>
          <w:vertAlign w:val="superscript"/>
        </w:rPr>
        <w:t>31</w:t>
      </w:r>
      <w:r w:rsidR="00C97152" w:rsidRPr="00FF3F98">
        <w:rPr>
          <w:rFonts w:ascii="Arial" w:hAnsi="Arial" w:cs="Arial"/>
          <w:sz w:val="24"/>
          <w:szCs w:val="24"/>
          <w:vertAlign w:val="superscript"/>
        </w:rPr>
        <w:t>)</w:t>
      </w:r>
    </w:p>
    <w:p w:rsidR="00B61C74" w:rsidRPr="00FF3F98" w:rsidRDefault="00B61C74" w:rsidP="00B61C74">
      <w:pPr>
        <w:autoSpaceDE w:val="0"/>
        <w:autoSpaceDN w:val="0"/>
        <w:adjustRightInd w:val="0"/>
        <w:spacing w:after="0" w:line="360" w:lineRule="auto"/>
        <w:ind w:firstLine="709"/>
        <w:jc w:val="both"/>
        <w:rPr>
          <w:rFonts w:ascii="Arial" w:hAnsi="Arial" w:cs="Arial"/>
          <w:sz w:val="24"/>
          <w:szCs w:val="24"/>
        </w:rPr>
      </w:pPr>
    </w:p>
    <w:p w:rsidR="002334D9" w:rsidRDefault="00AA41A6" w:rsidP="00227551">
      <w:pPr>
        <w:spacing w:after="0" w:line="360" w:lineRule="auto"/>
        <w:jc w:val="both"/>
        <w:rPr>
          <w:rFonts w:ascii="Arial" w:eastAsia="Times New Roman" w:hAnsi="Arial" w:cs="Arial"/>
          <w:b/>
          <w:sz w:val="24"/>
          <w:szCs w:val="24"/>
          <w:lang w:eastAsia="pt-BR"/>
        </w:rPr>
      </w:pPr>
      <w:r w:rsidRPr="00FF3F98">
        <w:rPr>
          <w:rFonts w:ascii="Arial" w:eastAsia="Times New Roman" w:hAnsi="Arial" w:cs="Arial"/>
          <w:b/>
          <w:sz w:val="24"/>
          <w:szCs w:val="24"/>
          <w:lang w:eastAsia="pt-BR"/>
        </w:rPr>
        <w:lastRenderedPageBreak/>
        <w:t xml:space="preserve">CONCLUSÃO </w:t>
      </w:r>
    </w:p>
    <w:p w:rsidR="00B61C74" w:rsidRPr="00B61C74" w:rsidRDefault="00B61C74" w:rsidP="00227551">
      <w:pPr>
        <w:spacing w:after="0" w:line="360" w:lineRule="auto"/>
        <w:jc w:val="both"/>
        <w:rPr>
          <w:rFonts w:ascii="Arial" w:eastAsia="Times New Roman" w:hAnsi="Arial" w:cs="Arial"/>
          <w:b/>
          <w:sz w:val="24"/>
          <w:szCs w:val="24"/>
          <w:lang w:eastAsia="pt-BR"/>
        </w:rPr>
      </w:pPr>
    </w:p>
    <w:p w:rsidR="00D45B70" w:rsidRDefault="0073150B" w:rsidP="000A3C4B">
      <w:pPr>
        <w:spacing w:after="0" w:line="360" w:lineRule="auto"/>
        <w:ind w:firstLine="709"/>
        <w:jc w:val="both"/>
        <w:rPr>
          <w:rFonts w:ascii="Arial" w:eastAsia="Times New Roman" w:hAnsi="Arial" w:cs="Arial"/>
          <w:sz w:val="24"/>
          <w:szCs w:val="24"/>
          <w:lang w:eastAsia="pt-BR"/>
        </w:rPr>
      </w:pPr>
      <w:r w:rsidRPr="00FF3F98">
        <w:rPr>
          <w:rFonts w:ascii="Arial" w:eastAsia="Times New Roman" w:hAnsi="Arial" w:cs="Arial"/>
          <w:sz w:val="24"/>
          <w:szCs w:val="24"/>
          <w:lang w:eastAsia="pt-BR"/>
        </w:rPr>
        <w:t>Com base nos resultados apresentados conclui-se que os goleiros analisados apresentaram o melhor desempenho nos testes de flexibilidade e que estes se correlacionam entre si. Por sua vez, os zagueiros obtiveram o menor índice de flexibilidade</w:t>
      </w:r>
      <w:r w:rsidR="005869BC" w:rsidRPr="00FF3F98">
        <w:rPr>
          <w:rFonts w:ascii="Arial" w:eastAsia="Times New Roman" w:hAnsi="Arial" w:cs="Arial"/>
          <w:sz w:val="24"/>
          <w:szCs w:val="24"/>
          <w:lang w:eastAsia="pt-BR"/>
        </w:rPr>
        <w:t>, fazendo-se necessidade de mais estudos</w:t>
      </w:r>
      <w:r w:rsidRPr="00FF3F98">
        <w:rPr>
          <w:rFonts w:ascii="Arial" w:eastAsia="Times New Roman" w:hAnsi="Arial" w:cs="Arial"/>
          <w:sz w:val="24"/>
          <w:szCs w:val="24"/>
          <w:lang w:eastAsia="pt-BR"/>
        </w:rPr>
        <w:t xml:space="preserve"> aplicados </w:t>
      </w:r>
      <w:r w:rsidR="005869BC" w:rsidRPr="00FF3F98">
        <w:rPr>
          <w:rFonts w:ascii="Arial" w:eastAsia="Times New Roman" w:hAnsi="Arial" w:cs="Arial"/>
          <w:sz w:val="24"/>
          <w:szCs w:val="24"/>
          <w:lang w:eastAsia="pt-BR"/>
        </w:rPr>
        <w:t>aos</w:t>
      </w:r>
      <w:r w:rsidRPr="00FF3F98">
        <w:rPr>
          <w:rFonts w:ascii="Arial" w:eastAsia="Times New Roman" w:hAnsi="Arial" w:cs="Arial"/>
          <w:sz w:val="24"/>
          <w:szCs w:val="24"/>
          <w:lang w:eastAsia="pt-BR"/>
        </w:rPr>
        <w:t xml:space="preserve"> diferentes </w:t>
      </w:r>
      <w:r w:rsidR="005869BC" w:rsidRPr="00FF3F98">
        <w:rPr>
          <w:rFonts w:ascii="Arial" w:eastAsia="Times New Roman" w:hAnsi="Arial" w:cs="Arial"/>
          <w:sz w:val="24"/>
          <w:szCs w:val="24"/>
          <w:lang w:eastAsia="pt-BR"/>
        </w:rPr>
        <w:t xml:space="preserve">fatores que podem afetar </w:t>
      </w:r>
      <w:r w:rsidR="00477600" w:rsidRPr="00FF3F98">
        <w:rPr>
          <w:rFonts w:ascii="Arial" w:eastAsia="Times New Roman" w:hAnsi="Arial" w:cs="Arial"/>
          <w:sz w:val="24"/>
          <w:szCs w:val="24"/>
          <w:lang w:eastAsia="pt-BR"/>
        </w:rPr>
        <w:t>essa habilidade</w:t>
      </w:r>
      <w:r w:rsidRPr="00FF3F98">
        <w:rPr>
          <w:rFonts w:ascii="Arial" w:eastAsia="Times New Roman" w:hAnsi="Arial" w:cs="Arial"/>
          <w:sz w:val="24"/>
          <w:szCs w:val="24"/>
          <w:lang w:eastAsia="pt-BR"/>
        </w:rPr>
        <w:t xml:space="preserve">. </w:t>
      </w:r>
      <w:r w:rsidR="00375546" w:rsidRPr="00FF3F98">
        <w:rPr>
          <w:rFonts w:ascii="Arial" w:eastAsia="Times New Roman" w:hAnsi="Arial" w:cs="Arial"/>
          <w:sz w:val="24"/>
          <w:szCs w:val="24"/>
          <w:lang w:eastAsia="pt-BR"/>
        </w:rPr>
        <w:t xml:space="preserve">Pode se afirmar também que as variáveis </w:t>
      </w:r>
      <w:r w:rsidR="00477600" w:rsidRPr="00FF3F98">
        <w:rPr>
          <w:rFonts w:ascii="Arial" w:eastAsia="Times New Roman" w:hAnsi="Arial" w:cs="Arial"/>
          <w:sz w:val="24"/>
          <w:szCs w:val="24"/>
          <w:lang w:eastAsia="pt-BR"/>
        </w:rPr>
        <w:t>estudadas na</w:t>
      </w:r>
      <w:r w:rsidR="00375546" w:rsidRPr="00FF3F98">
        <w:rPr>
          <w:rFonts w:ascii="Arial" w:eastAsia="Times New Roman" w:hAnsi="Arial" w:cs="Arial"/>
          <w:sz w:val="24"/>
          <w:szCs w:val="24"/>
          <w:lang w:eastAsia="pt-BR"/>
        </w:rPr>
        <w:t xml:space="preserve"> pesquisa pouco influenciaram o</w:t>
      </w:r>
      <w:r w:rsidR="00477600" w:rsidRPr="00FF3F98">
        <w:rPr>
          <w:rFonts w:ascii="Arial" w:eastAsia="Times New Roman" w:hAnsi="Arial" w:cs="Arial"/>
          <w:sz w:val="24"/>
          <w:szCs w:val="24"/>
          <w:lang w:eastAsia="pt-BR"/>
        </w:rPr>
        <w:t>s</w:t>
      </w:r>
      <w:r w:rsidR="00375546" w:rsidRPr="00FF3F98">
        <w:rPr>
          <w:rFonts w:ascii="Arial" w:eastAsia="Times New Roman" w:hAnsi="Arial" w:cs="Arial"/>
          <w:sz w:val="24"/>
          <w:szCs w:val="24"/>
          <w:lang w:eastAsia="pt-BR"/>
        </w:rPr>
        <w:t xml:space="preserve"> resultados da flexibilidade</w:t>
      </w:r>
      <w:r w:rsidR="005869BC" w:rsidRPr="00FF3F98">
        <w:rPr>
          <w:rFonts w:ascii="Arial" w:eastAsia="Times New Roman" w:hAnsi="Arial" w:cs="Arial"/>
          <w:sz w:val="24"/>
          <w:szCs w:val="24"/>
          <w:lang w:eastAsia="pt-BR"/>
        </w:rPr>
        <w:t>, uma vez que a diferença entre as</w:t>
      </w:r>
      <w:r w:rsidR="00375546" w:rsidRPr="00FF3F98">
        <w:rPr>
          <w:rFonts w:ascii="Arial" w:eastAsia="Times New Roman" w:hAnsi="Arial" w:cs="Arial"/>
          <w:sz w:val="24"/>
          <w:szCs w:val="24"/>
          <w:lang w:eastAsia="pt-BR"/>
        </w:rPr>
        <w:t xml:space="preserve"> idades </w:t>
      </w:r>
      <w:r w:rsidR="005869BC" w:rsidRPr="00FF3F98">
        <w:rPr>
          <w:rFonts w:ascii="Arial" w:eastAsia="Times New Roman" w:hAnsi="Arial" w:cs="Arial"/>
          <w:sz w:val="24"/>
          <w:szCs w:val="24"/>
          <w:lang w:eastAsia="pt-BR"/>
        </w:rPr>
        <w:t>foi bastante pequena, o que pode mostrar</w:t>
      </w:r>
      <w:r w:rsidR="00375546" w:rsidRPr="00FF3F98">
        <w:rPr>
          <w:rFonts w:ascii="Arial" w:eastAsia="Times New Roman" w:hAnsi="Arial" w:cs="Arial"/>
          <w:sz w:val="24"/>
          <w:szCs w:val="24"/>
          <w:lang w:eastAsia="pt-BR"/>
        </w:rPr>
        <w:t xml:space="preserve"> pouca variação </w:t>
      </w:r>
      <w:r w:rsidR="005869BC" w:rsidRPr="00FF3F98">
        <w:rPr>
          <w:rFonts w:ascii="Arial" w:eastAsia="Times New Roman" w:hAnsi="Arial" w:cs="Arial"/>
          <w:sz w:val="24"/>
          <w:szCs w:val="24"/>
          <w:lang w:eastAsia="pt-BR"/>
        </w:rPr>
        <w:t>da</w:t>
      </w:r>
      <w:bookmarkStart w:id="2" w:name="_GoBack"/>
      <w:bookmarkEnd w:id="2"/>
      <w:r w:rsidR="005869BC" w:rsidRPr="00FF3F98">
        <w:rPr>
          <w:rFonts w:ascii="Arial" w:eastAsia="Times New Roman" w:hAnsi="Arial" w:cs="Arial"/>
          <w:sz w:val="24"/>
          <w:szCs w:val="24"/>
          <w:lang w:eastAsia="pt-BR"/>
        </w:rPr>
        <w:t xml:space="preserve"> </w:t>
      </w:r>
      <w:r w:rsidR="00477600" w:rsidRPr="00FF3F98">
        <w:rPr>
          <w:rFonts w:ascii="Arial" w:eastAsia="Times New Roman" w:hAnsi="Arial" w:cs="Arial"/>
          <w:color w:val="000000" w:themeColor="text1"/>
          <w:sz w:val="24"/>
          <w:szCs w:val="24"/>
          <w:lang w:eastAsia="pt-BR"/>
        </w:rPr>
        <w:t>amostra</w:t>
      </w:r>
      <w:r w:rsidR="005869BC" w:rsidRPr="00FF3F98">
        <w:rPr>
          <w:rFonts w:ascii="Arial" w:eastAsia="Times New Roman" w:hAnsi="Arial" w:cs="Arial"/>
          <w:color w:val="000000" w:themeColor="text1"/>
          <w:sz w:val="24"/>
          <w:szCs w:val="24"/>
          <w:lang w:eastAsia="pt-BR"/>
        </w:rPr>
        <w:t xml:space="preserve"> quanto a fatores</w:t>
      </w:r>
      <w:r w:rsidR="00AA5599" w:rsidRPr="00FF3F98">
        <w:rPr>
          <w:rFonts w:ascii="Arial" w:eastAsia="Times New Roman" w:hAnsi="Arial" w:cs="Arial"/>
          <w:color w:val="000000" w:themeColor="text1"/>
          <w:sz w:val="24"/>
          <w:szCs w:val="24"/>
          <w:lang w:eastAsia="pt-BR"/>
        </w:rPr>
        <w:t xml:space="preserve"> intrínsecos à morfologia de cada </w:t>
      </w:r>
      <w:r w:rsidR="002334D9" w:rsidRPr="00FF3F98">
        <w:rPr>
          <w:rFonts w:ascii="Arial" w:eastAsia="Times New Roman" w:hAnsi="Arial" w:cs="Arial"/>
          <w:color w:val="000000" w:themeColor="text1"/>
          <w:sz w:val="24"/>
          <w:szCs w:val="24"/>
          <w:lang w:eastAsia="pt-BR"/>
        </w:rPr>
        <w:t xml:space="preserve">indivíduo. </w:t>
      </w:r>
      <w:r w:rsidR="005869BC" w:rsidRPr="00FF3F98">
        <w:rPr>
          <w:rFonts w:ascii="Arial" w:eastAsia="Times New Roman" w:hAnsi="Arial" w:cs="Arial"/>
          <w:sz w:val="24"/>
          <w:szCs w:val="24"/>
          <w:lang w:eastAsia="pt-BR"/>
        </w:rPr>
        <w:t>J</w:t>
      </w:r>
      <w:r w:rsidR="00375546" w:rsidRPr="00FF3F98">
        <w:rPr>
          <w:rFonts w:ascii="Arial" w:eastAsia="Times New Roman" w:hAnsi="Arial" w:cs="Arial"/>
          <w:sz w:val="24"/>
          <w:szCs w:val="24"/>
          <w:lang w:eastAsia="pt-BR"/>
        </w:rPr>
        <w:t xml:space="preserve">á a altura se apresentou maior entre os </w:t>
      </w:r>
      <w:r w:rsidR="00477600" w:rsidRPr="00FF3F98">
        <w:rPr>
          <w:rFonts w:ascii="Arial" w:eastAsia="Times New Roman" w:hAnsi="Arial" w:cs="Arial"/>
          <w:sz w:val="24"/>
          <w:szCs w:val="24"/>
          <w:lang w:eastAsia="pt-BR"/>
        </w:rPr>
        <w:t>goleiros sem, no entanto, se cor</w:t>
      </w:r>
      <w:r w:rsidR="00375546" w:rsidRPr="00FF3F98">
        <w:rPr>
          <w:rFonts w:ascii="Arial" w:eastAsia="Times New Roman" w:hAnsi="Arial" w:cs="Arial"/>
          <w:sz w:val="24"/>
          <w:szCs w:val="24"/>
          <w:lang w:eastAsia="pt-BR"/>
        </w:rPr>
        <w:t>relacionar com a</w:t>
      </w:r>
      <w:r w:rsidR="00477600" w:rsidRPr="00FF3F98">
        <w:rPr>
          <w:rFonts w:ascii="Arial" w:eastAsia="Times New Roman" w:hAnsi="Arial" w:cs="Arial"/>
          <w:sz w:val="24"/>
          <w:szCs w:val="24"/>
          <w:lang w:eastAsia="pt-BR"/>
        </w:rPr>
        <w:t xml:space="preserve"> maior</w:t>
      </w:r>
      <w:r w:rsidR="00375546" w:rsidRPr="00FF3F98">
        <w:rPr>
          <w:rFonts w:ascii="Arial" w:eastAsia="Times New Roman" w:hAnsi="Arial" w:cs="Arial"/>
          <w:sz w:val="24"/>
          <w:szCs w:val="24"/>
          <w:lang w:eastAsia="pt-BR"/>
        </w:rPr>
        <w:t xml:space="preserve"> flexibilidade</w:t>
      </w:r>
      <w:r w:rsidR="00477600" w:rsidRPr="00FF3F98">
        <w:rPr>
          <w:rFonts w:ascii="Arial" w:eastAsia="Times New Roman" w:hAnsi="Arial" w:cs="Arial"/>
          <w:sz w:val="24"/>
          <w:szCs w:val="24"/>
          <w:lang w:eastAsia="pt-BR"/>
        </w:rPr>
        <w:t xml:space="preserve"> dessa categoria</w:t>
      </w:r>
      <w:r w:rsidR="00375546" w:rsidRPr="00FF3F98">
        <w:rPr>
          <w:rFonts w:ascii="Arial" w:eastAsia="Times New Roman" w:hAnsi="Arial" w:cs="Arial"/>
          <w:sz w:val="24"/>
          <w:szCs w:val="24"/>
          <w:lang w:eastAsia="pt-BR"/>
        </w:rPr>
        <w:t>, uma vez que</w:t>
      </w:r>
      <w:r w:rsidR="00477600" w:rsidRPr="00FF3F98">
        <w:rPr>
          <w:rFonts w:ascii="Arial" w:eastAsia="Times New Roman" w:hAnsi="Arial" w:cs="Arial"/>
          <w:sz w:val="24"/>
          <w:szCs w:val="24"/>
          <w:lang w:eastAsia="pt-BR"/>
        </w:rPr>
        <w:t>, de acordo com a literatura,</w:t>
      </w:r>
      <w:r w:rsidR="00AA34A1" w:rsidRPr="00FF3F98">
        <w:rPr>
          <w:rFonts w:ascii="Arial" w:eastAsia="Times New Roman" w:hAnsi="Arial" w:cs="Arial"/>
          <w:sz w:val="24"/>
          <w:szCs w:val="24"/>
          <w:lang w:eastAsia="pt-BR"/>
        </w:rPr>
        <w:t xml:space="preserve"> o</w:t>
      </w:r>
      <w:r w:rsidR="00375546" w:rsidRPr="00FF3F98">
        <w:rPr>
          <w:rFonts w:ascii="Arial" w:eastAsia="Times New Roman" w:hAnsi="Arial" w:cs="Arial"/>
          <w:sz w:val="24"/>
          <w:szCs w:val="24"/>
          <w:lang w:eastAsia="pt-BR"/>
        </w:rPr>
        <w:t xml:space="preserve"> aumento</w:t>
      </w:r>
      <w:r w:rsidR="00AA34A1" w:rsidRPr="00FF3F98">
        <w:rPr>
          <w:rFonts w:ascii="Arial" w:eastAsia="Times New Roman" w:hAnsi="Arial" w:cs="Arial"/>
          <w:sz w:val="24"/>
          <w:szCs w:val="24"/>
          <w:lang w:eastAsia="pt-BR"/>
        </w:rPr>
        <w:t xml:space="preserve"> da estatura</w:t>
      </w:r>
      <w:r w:rsidR="00375546" w:rsidRPr="00FF3F98">
        <w:rPr>
          <w:rFonts w:ascii="Arial" w:eastAsia="Times New Roman" w:hAnsi="Arial" w:cs="Arial"/>
          <w:sz w:val="24"/>
          <w:szCs w:val="24"/>
          <w:lang w:eastAsia="pt-BR"/>
        </w:rPr>
        <w:t xml:space="preserve"> provoca redução da mobilidade articular e reduz a flexibilidade.</w:t>
      </w:r>
    </w:p>
    <w:p w:rsidR="00227551" w:rsidRPr="00FF3F98" w:rsidRDefault="00D45B70" w:rsidP="000A3C4B">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 partir do presente estudo, entende-se a necessidade de estudos mais detalhados sobre o tema, uma vez que quanto maior o número de pesquisas sobre o assunto, maior o ganho na qualidade do esporte em geral.</w:t>
      </w:r>
      <w:r w:rsidR="00375546" w:rsidRPr="00FF3F98">
        <w:rPr>
          <w:rFonts w:ascii="Arial" w:eastAsia="Times New Roman" w:hAnsi="Arial" w:cs="Arial"/>
          <w:sz w:val="24"/>
          <w:szCs w:val="24"/>
          <w:lang w:eastAsia="pt-BR"/>
        </w:rPr>
        <w:t xml:space="preserve"> </w:t>
      </w:r>
      <w:r w:rsidR="00AA0FF4" w:rsidRPr="00FF3F98">
        <w:rPr>
          <w:rFonts w:ascii="Arial" w:eastAsia="Times New Roman" w:hAnsi="Arial" w:cs="Arial"/>
          <w:sz w:val="24"/>
          <w:szCs w:val="24"/>
          <w:lang w:eastAsia="pt-BR"/>
        </w:rPr>
        <w:tab/>
      </w:r>
    </w:p>
    <w:p w:rsidR="00033950" w:rsidRDefault="00033950" w:rsidP="00227551">
      <w:pPr>
        <w:spacing w:after="0" w:line="360" w:lineRule="auto"/>
        <w:jc w:val="both"/>
        <w:rPr>
          <w:rFonts w:ascii="Arial" w:eastAsia="Times New Roman" w:hAnsi="Arial" w:cs="Arial"/>
          <w:sz w:val="24"/>
          <w:szCs w:val="24"/>
          <w:lang w:eastAsia="pt-BR"/>
        </w:rPr>
      </w:pPr>
    </w:p>
    <w:p w:rsidR="0009566E" w:rsidRDefault="0009566E" w:rsidP="00227551">
      <w:pPr>
        <w:spacing w:after="0" w:line="360" w:lineRule="auto"/>
        <w:jc w:val="both"/>
        <w:rPr>
          <w:rFonts w:ascii="Arial" w:eastAsia="Times New Roman" w:hAnsi="Arial" w:cs="Arial"/>
          <w:sz w:val="24"/>
          <w:szCs w:val="24"/>
          <w:lang w:eastAsia="pt-BR"/>
        </w:rPr>
      </w:pPr>
    </w:p>
    <w:p w:rsidR="002334D9" w:rsidRPr="00FF3F98" w:rsidRDefault="002334D9" w:rsidP="00227551">
      <w:pPr>
        <w:spacing w:after="0" w:line="360" w:lineRule="auto"/>
        <w:jc w:val="both"/>
        <w:rPr>
          <w:rFonts w:ascii="Arial" w:eastAsia="Times New Roman" w:hAnsi="Arial" w:cs="Arial"/>
          <w:sz w:val="24"/>
          <w:szCs w:val="24"/>
          <w:lang w:eastAsia="pt-BR"/>
        </w:rPr>
      </w:pPr>
    </w:p>
    <w:p w:rsidR="00A04C51" w:rsidRDefault="00AA0FF4" w:rsidP="00227551">
      <w:pPr>
        <w:spacing w:after="0" w:line="360" w:lineRule="auto"/>
        <w:jc w:val="both"/>
        <w:rPr>
          <w:rFonts w:ascii="Arial" w:eastAsia="Times New Roman" w:hAnsi="Arial" w:cs="Arial"/>
          <w:b/>
          <w:sz w:val="24"/>
          <w:szCs w:val="24"/>
          <w:lang w:eastAsia="pt-BR"/>
        </w:rPr>
      </w:pPr>
      <w:r w:rsidRPr="00FF3F98">
        <w:rPr>
          <w:rFonts w:ascii="Arial" w:eastAsia="Times New Roman" w:hAnsi="Arial" w:cs="Arial"/>
          <w:b/>
          <w:sz w:val="24"/>
          <w:szCs w:val="24"/>
          <w:lang w:eastAsia="pt-BR"/>
        </w:rPr>
        <w:t>REFERÊNCIAS</w:t>
      </w:r>
    </w:p>
    <w:p w:rsidR="002334D9" w:rsidRPr="007705A8" w:rsidRDefault="002334D9" w:rsidP="00227551">
      <w:pPr>
        <w:spacing w:after="0" w:line="360" w:lineRule="auto"/>
        <w:jc w:val="both"/>
        <w:rPr>
          <w:rFonts w:ascii="Arial" w:eastAsia="Times New Roman" w:hAnsi="Arial" w:cs="Arial"/>
          <w:b/>
          <w:sz w:val="24"/>
          <w:szCs w:val="24"/>
          <w:lang w:eastAsia="pt-BR"/>
        </w:rPr>
      </w:pPr>
    </w:p>
    <w:p w:rsidR="00B57B6E" w:rsidRPr="007705A8" w:rsidRDefault="00687A72" w:rsidP="002334D9">
      <w:pPr>
        <w:pStyle w:val="Standard"/>
        <w:spacing w:after="0" w:line="240" w:lineRule="auto"/>
        <w:jc w:val="both"/>
        <w:rPr>
          <w:rFonts w:ascii="Arial" w:hAnsi="Arial" w:cs="Arial"/>
          <w:bCs w:val="0"/>
          <w:color w:val="auto"/>
          <w:sz w:val="24"/>
        </w:rPr>
      </w:pPr>
      <w:r>
        <w:rPr>
          <w:rStyle w:val="fontstyle21"/>
          <w:rFonts w:ascii="Arial" w:hAnsi="Arial" w:cs="Arial"/>
          <w:color w:val="auto"/>
        </w:rPr>
        <w:t>1</w:t>
      </w:r>
      <w:r w:rsidR="00B57B6E" w:rsidRPr="007705A8">
        <w:rPr>
          <w:rStyle w:val="fontstyle21"/>
          <w:rFonts w:ascii="Arial" w:hAnsi="Arial" w:cs="Arial"/>
          <w:color w:val="auto"/>
        </w:rPr>
        <w:t xml:space="preserve"> Pertile L, Vaccaro TC, Marchi T, Rossi RP, Grosselli D. Estudo comparativo entre o método pilates e exercícios terapêuticos sobre a força muscular e flexibilidade de tronco em atletas de futebol. Conscientiae</w:t>
      </w:r>
      <w:r w:rsidR="00A61735" w:rsidRPr="007705A8">
        <w:rPr>
          <w:rStyle w:val="fontstyle21"/>
          <w:rFonts w:ascii="Arial" w:hAnsi="Arial" w:cs="Arial"/>
          <w:color w:val="auto"/>
        </w:rPr>
        <w:t xml:space="preserve"> Saúde</w:t>
      </w:r>
      <w:r w:rsidR="002A5507" w:rsidRPr="007705A8">
        <w:rPr>
          <w:rStyle w:val="fontstyle21"/>
          <w:rFonts w:ascii="Arial" w:hAnsi="Arial" w:cs="Arial"/>
          <w:color w:val="auto"/>
        </w:rPr>
        <w:t>. 2009;60:</w:t>
      </w:r>
      <w:r w:rsidR="00A61735" w:rsidRPr="007705A8">
        <w:rPr>
          <w:rStyle w:val="fontstyle21"/>
          <w:rFonts w:ascii="Arial" w:hAnsi="Arial" w:cs="Arial"/>
          <w:color w:val="auto"/>
        </w:rPr>
        <w:t xml:space="preserve">102-111. </w:t>
      </w:r>
    </w:p>
    <w:p w:rsidR="002A5507" w:rsidRPr="007705A8" w:rsidRDefault="002A5507" w:rsidP="002334D9">
      <w:pPr>
        <w:pStyle w:val="Standard"/>
        <w:spacing w:after="0" w:line="240" w:lineRule="auto"/>
        <w:jc w:val="both"/>
        <w:rPr>
          <w:rFonts w:ascii="Arial" w:hAnsi="Arial" w:cs="Arial"/>
          <w:bCs w:val="0"/>
          <w:color w:val="auto"/>
          <w:sz w:val="24"/>
        </w:rPr>
      </w:pPr>
    </w:p>
    <w:p w:rsidR="003178E6" w:rsidRPr="007705A8" w:rsidRDefault="00687A72" w:rsidP="002334D9">
      <w:pPr>
        <w:pStyle w:val="Standard"/>
        <w:spacing w:after="0" w:line="240" w:lineRule="auto"/>
        <w:jc w:val="both"/>
        <w:rPr>
          <w:rFonts w:ascii="Arial" w:hAnsi="Arial" w:cs="Arial"/>
          <w:bCs w:val="0"/>
          <w:color w:val="auto"/>
          <w:sz w:val="24"/>
        </w:rPr>
      </w:pPr>
      <w:r>
        <w:rPr>
          <w:rStyle w:val="fontstyle21"/>
          <w:rFonts w:ascii="Arial" w:hAnsi="Arial" w:cs="Arial"/>
          <w:color w:val="auto"/>
        </w:rPr>
        <w:t>2</w:t>
      </w:r>
      <w:r w:rsidR="00B57B6E" w:rsidRPr="007705A8">
        <w:rPr>
          <w:rStyle w:val="fontstyle21"/>
          <w:rFonts w:ascii="Arial" w:hAnsi="Arial" w:cs="Arial"/>
          <w:color w:val="auto"/>
        </w:rPr>
        <w:t xml:space="preserve"> Bertolla F, Baroni BM, Leal Junior ECP, Oltramari JD. Efeito de um programa de treinamento utilizando o método Pilates na flexibilidade de atletas juvenis de futsal. Rev Bras Med Esporte.</w:t>
      </w:r>
      <w:r w:rsidR="002A5507" w:rsidRPr="007705A8">
        <w:rPr>
          <w:rStyle w:val="fontstyle21"/>
          <w:rFonts w:ascii="Arial" w:hAnsi="Arial" w:cs="Arial"/>
          <w:color w:val="auto"/>
        </w:rPr>
        <w:t xml:space="preserve"> 2007;13(4)222-226</w:t>
      </w:r>
      <w:r w:rsidR="00A61735" w:rsidRPr="007705A8">
        <w:rPr>
          <w:rStyle w:val="fontstyle21"/>
          <w:rFonts w:ascii="Arial" w:hAnsi="Arial" w:cs="Arial"/>
          <w:color w:val="auto"/>
        </w:rPr>
        <w:t>.</w:t>
      </w:r>
    </w:p>
    <w:p w:rsidR="009645C4" w:rsidRPr="007705A8" w:rsidRDefault="009645C4" w:rsidP="002334D9">
      <w:pPr>
        <w:autoSpaceDE w:val="0"/>
        <w:autoSpaceDN w:val="0"/>
        <w:adjustRightInd w:val="0"/>
        <w:spacing w:after="0" w:line="240" w:lineRule="auto"/>
        <w:jc w:val="both"/>
        <w:rPr>
          <w:rFonts w:ascii="Arial" w:hAnsi="Arial" w:cs="Arial"/>
          <w:sz w:val="24"/>
          <w:szCs w:val="24"/>
        </w:rPr>
      </w:pPr>
    </w:p>
    <w:p w:rsidR="00B57B6E" w:rsidRPr="007705A8" w:rsidRDefault="00B57B6E" w:rsidP="002334D9">
      <w:pPr>
        <w:autoSpaceDE w:val="0"/>
        <w:autoSpaceDN w:val="0"/>
        <w:adjustRightInd w:val="0"/>
        <w:spacing w:after="0" w:line="240" w:lineRule="auto"/>
        <w:jc w:val="both"/>
        <w:rPr>
          <w:rFonts w:ascii="Arial" w:hAnsi="Arial" w:cs="Arial"/>
          <w:sz w:val="24"/>
          <w:szCs w:val="24"/>
          <w:lang w:eastAsia="pt-BR"/>
        </w:rPr>
      </w:pPr>
    </w:p>
    <w:p w:rsidR="009645C4" w:rsidRPr="007705A8" w:rsidRDefault="00687A72" w:rsidP="002334D9">
      <w:pPr>
        <w:pStyle w:val="Standard"/>
        <w:spacing w:after="0" w:line="240" w:lineRule="auto"/>
        <w:jc w:val="both"/>
        <w:rPr>
          <w:rFonts w:ascii="Arial" w:hAnsi="Arial" w:cs="Arial"/>
          <w:bCs w:val="0"/>
          <w:color w:val="auto"/>
          <w:sz w:val="24"/>
        </w:rPr>
      </w:pPr>
      <w:r>
        <w:rPr>
          <w:rStyle w:val="fontstyle21"/>
          <w:rFonts w:ascii="Arial" w:hAnsi="Arial" w:cs="Arial"/>
          <w:color w:val="auto"/>
        </w:rPr>
        <w:t>3</w:t>
      </w:r>
      <w:r w:rsidR="009645C4" w:rsidRPr="007705A8">
        <w:rPr>
          <w:rStyle w:val="fontstyle21"/>
          <w:rFonts w:ascii="Arial" w:hAnsi="Arial" w:cs="Arial"/>
          <w:color w:val="auto"/>
        </w:rPr>
        <w:t xml:space="preserve"> Veiga PHA, Daher CRM, Morais MFF. Alterações posturais e flexibilidade de cadeia posterior nas lesões em atletas de futebol de campo. Rev. Bras. Ciênc. Esporte.2011;33(1):235-248.</w:t>
      </w:r>
    </w:p>
    <w:p w:rsidR="0064249D" w:rsidRPr="007705A8" w:rsidRDefault="0064249D" w:rsidP="002334D9">
      <w:pPr>
        <w:pStyle w:val="Standard"/>
        <w:spacing w:after="0" w:line="240" w:lineRule="auto"/>
        <w:jc w:val="both"/>
        <w:rPr>
          <w:rFonts w:ascii="Arial" w:hAnsi="Arial" w:cs="Arial"/>
          <w:bCs w:val="0"/>
          <w:color w:val="auto"/>
          <w:sz w:val="24"/>
        </w:rPr>
      </w:pPr>
    </w:p>
    <w:p w:rsidR="0064249D" w:rsidRPr="007705A8" w:rsidRDefault="00687A72"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4</w:t>
      </w:r>
      <w:r w:rsidR="0009566E">
        <w:rPr>
          <w:rFonts w:ascii="Arial" w:hAnsi="Arial" w:cs="Arial"/>
          <w:bCs w:val="0"/>
          <w:color w:val="auto"/>
          <w:sz w:val="24"/>
          <w:vertAlign w:val="superscript"/>
        </w:rPr>
        <w:t xml:space="preserve"> </w:t>
      </w:r>
      <w:r w:rsidR="0064249D" w:rsidRPr="007705A8">
        <w:rPr>
          <w:rFonts w:ascii="Arial" w:hAnsi="Arial" w:cs="Arial"/>
          <w:bCs w:val="0"/>
          <w:color w:val="auto"/>
          <w:sz w:val="24"/>
        </w:rPr>
        <w:t>Neto JB, Assumpção CO, Silva Júnior AC, Cavalcante LF, Olher RR, Asano RY. Efeito de um treinamento de futsal na flexibilidade de atletas universitários. Rev Bras de futsal. 2013;5(6):105-110</w:t>
      </w:r>
      <w:r w:rsidR="00446B6C" w:rsidRPr="007705A8">
        <w:rPr>
          <w:rFonts w:ascii="Arial" w:hAnsi="Arial" w:cs="Arial"/>
          <w:bCs w:val="0"/>
          <w:color w:val="auto"/>
          <w:sz w:val="24"/>
        </w:rPr>
        <w:t>.</w:t>
      </w:r>
    </w:p>
    <w:p w:rsidR="00A04C51" w:rsidRPr="007705A8" w:rsidRDefault="00A04C51" w:rsidP="002334D9">
      <w:pPr>
        <w:pStyle w:val="Standard"/>
        <w:spacing w:after="0" w:line="240" w:lineRule="auto"/>
        <w:jc w:val="both"/>
        <w:rPr>
          <w:rFonts w:ascii="Arial" w:hAnsi="Arial" w:cs="Arial"/>
          <w:bCs w:val="0"/>
          <w:color w:val="auto"/>
          <w:sz w:val="24"/>
        </w:rPr>
      </w:pPr>
    </w:p>
    <w:p w:rsidR="006267AB" w:rsidRPr="007705A8" w:rsidRDefault="00687A72" w:rsidP="002334D9">
      <w:pPr>
        <w:pStyle w:val="Standard"/>
        <w:spacing w:after="0" w:line="240" w:lineRule="auto"/>
        <w:jc w:val="both"/>
        <w:rPr>
          <w:rStyle w:val="fontstyle21"/>
          <w:rFonts w:ascii="Arial" w:hAnsi="Arial" w:cs="Arial"/>
          <w:color w:val="auto"/>
        </w:rPr>
      </w:pPr>
      <w:r>
        <w:rPr>
          <w:rStyle w:val="fontstyle21"/>
          <w:rFonts w:ascii="Arial" w:hAnsi="Arial" w:cs="Arial"/>
          <w:color w:val="auto"/>
        </w:rPr>
        <w:lastRenderedPageBreak/>
        <w:t>5</w:t>
      </w:r>
      <w:r w:rsidR="00A04C51" w:rsidRPr="007705A8">
        <w:rPr>
          <w:rStyle w:val="fontstyle21"/>
          <w:rFonts w:ascii="Arial" w:hAnsi="Arial" w:cs="Arial"/>
          <w:color w:val="auto"/>
        </w:rPr>
        <w:t xml:space="preserve"> Ferreira DC, Silva WA, Heleno LR, Spartalis ER, Zamboti CL, Presenti FB et al. Agilidade,  equilíbrio  e  flexibilidade  de  atletas  de  futebol:  avaliação  por  meio  de  testes funcionais e fotogrametria. Fisioterapia Brasil. 2017;18(2):111-120</w:t>
      </w:r>
      <w:r w:rsidR="002A5507" w:rsidRPr="007705A8">
        <w:rPr>
          <w:rStyle w:val="fontstyle21"/>
          <w:rFonts w:ascii="Arial" w:hAnsi="Arial" w:cs="Arial"/>
          <w:color w:val="auto"/>
        </w:rPr>
        <w:t>.</w:t>
      </w:r>
    </w:p>
    <w:p w:rsidR="00A61735" w:rsidRPr="007705A8" w:rsidRDefault="00A61735" w:rsidP="002334D9">
      <w:pPr>
        <w:pStyle w:val="Standard"/>
        <w:spacing w:after="0" w:line="240" w:lineRule="auto"/>
        <w:jc w:val="both"/>
        <w:rPr>
          <w:rFonts w:ascii="Arial" w:hAnsi="Arial" w:cs="Arial"/>
          <w:bCs w:val="0"/>
          <w:color w:val="auto"/>
          <w:sz w:val="24"/>
        </w:rPr>
      </w:pPr>
    </w:p>
    <w:p w:rsidR="00A04C51" w:rsidRPr="007705A8" w:rsidRDefault="00687A72"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6</w:t>
      </w:r>
      <w:r w:rsidR="0009566E">
        <w:rPr>
          <w:rFonts w:ascii="Arial" w:hAnsi="Arial" w:cs="Arial"/>
          <w:bCs w:val="0"/>
          <w:color w:val="auto"/>
          <w:sz w:val="24"/>
          <w:vertAlign w:val="superscript"/>
        </w:rPr>
        <w:t xml:space="preserve"> </w:t>
      </w:r>
      <w:r w:rsidR="006267AB" w:rsidRPr="007705A8">
        <w:rPr>
          <w:rFonts w:ascii="Arial" w:hAnsi="Arial" w:cs="Arial"/>
          <w:bCs w:val="0"/>
          <w:color w:val="auto"/>
          <w:sz w:val="24"/>
        </w:rPr>
        <w:t>Costa VPM, Gaspar JC, Ficher A, Barros Junior EA, Selistre LFA. Análise comparativa do desempenho funcional e flexibilidade entre categorias sub-18 e livre de atletas do futsal do município d</w:t>
      </w:r>
      <w:r w:rsidR="004C155C" w:rsidRPr="007705A8">
        <w:rPr>
          <w:rFonts w:ascii="Arial" w:hAnsi="Arial" w:cs="Arial"/>
          <w:bCs w:val="0"/>
          <w:color w:val="auto"/>
          <w:sz w:val="24"/>
        </w:rPr>
        <w:t>e</w:t>
      </w:r>
      <w:r w:rsidR="006267AB" w:rsidRPr="007705A8">
        <w:rPr>
          <w:rFonts w:ascii="Arial" w:hAnsi="Arial" w:cs="Arial"/>
          <w:bCs w:val="0"/>
          <w:color w:val="auto"/>
          <w:sz w:val="24"/>
        </w:rPr>
        <w:t xml:space="preserve"> Batatais-SP. Saúde Batatais. 2012;1(1):43-57</w:t>
      </w:r>
      <w:r w:rsidR="002A5507" w:rsidRPr="007705A8">
        <w:rPr>
          <w:rFonts w:ascii="Arial" w:hAnsi="Arial" w:cs="Arial"/>
          <w:bCs w:val="0"/>
          <w:color w:val="auto"/>
          <w:sz w:val="24"/>
        </w:rPr>
        <w:t>.</w:t>
      </w:r>
    </w:p>
    <w:p w:rsidR="000F5D4C" w:rsidRPr="007705A8" w:rsidRDefault="000F5D4C" w:rsidP="002334D9">
      <w:pPr>
        <w:pStyle w:val="Standard"/>
        <w:spacing w:after="0" w:line="240" w:lineRule="auto"/>
        <w:jc w:val="both"/>
        <w:rPr>
          <w:rFonts w:ascii="Arial" w:hAnsi="Arial" w:cs="Arial"/>
          <w:bCs w:val="0"/>
          <w:color w:val="auto"/>
          <w:sz w:val="24"/>
        </w:rPr>
      </w:pPr>
    </w:p>
    <w:p w:rsidR="000F5D4C" w:rsidRPr="007705A8" w:rsidRDefault="00687A72"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7</w:t>
      </w:r>
      <w:r w:rsidR="0009566E">
        <w:rPr>
          <w:rFonts w:ascii="Arial" w:hAnsi="Arial" w:cs="Arial"/>
          <w:bCs w:val="0"/>
          <w:color w:val="auto"/>
          <w:sz w:val="24"/>
          <w:vertAlign w:val="superscript"/>
        </w:rPr>
        <w:t xml:space="preserve"> </w:t>
      </w:r>
      <w:r w:rsidR="000F5D4C" w:rsidRPr="007705A8">
        <w:rPr>
          <w:rFonts w:ascii="Arial" w:hAnsi="Arial" w:cs="Arial"/>
          <w:bCs w:val="0"/>
          <w:color w:val="auto"/>
          <w:sz w:val="24"/>
        </w:rPr>
        <w:t>Moreira RB, Bergmann GG, Lemos AT, Cardoso LT, Nina GLD, Machado DT, Gaya A. Teste de sentar e alcançar sem banco como alternativa para a medida de flexibilidade de crianças e adolescentes. 2009;14(3)</w:t>
      </w:r>
      <w:r w:rsidR="00FF3F98" w:rsidRPr="007705A8">
        <w:rPr>
          <w:rFonts w:ascii="Arial" w:hAnsi="Arial" w:cs="Arial"/>
          <w:bCs w:val="0"/>
          <w:color w:val="auto"/>
          <w:sz w:val="24"/>
        </w:rPr>
        <w:t>:190-196</w:t>
      </w:r>
      <w:r w:rsidR="000F5D4C" w:rsidRPr="007705A8">
        <w:rPr>
          <w:rFonts w:ascii="Arial" w:hAnsi="Arial" w:cs="Arial"/>
          <w:bCs w:val="0"/>
          <w:color w:val="auto"/>
          <w:sz w:val="24"/>
        </w:rPr>
        <w:t>.</w:t>
      </w:r>
    </w:p>
    <w:p w:rsidR="00033950" w:rsidRPr="007705A8" w:rsidRDefault="00033950" w:rsidP="002334D9">
      <w:pPr>
        <w:spacing w:after="0" w:line="240" w:lineRule="auto"/>
        <w:jc w:val="both"/>
        <w:rPr>
          <w:rFonts w:ascii="Arial" w:hAnsi="Arial" w:cs="Arial"/>
          <w:sz w:val="24"/>
          <w:szCs w:val="24"/>
        </w:rPr>
      </w:pPr>
    </w:p>
    <w:p w:rsidR="00562FAD" w:rsidRPr="007705A8" w:rsidRDefault="00B61C74"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8</w:t>
      </w:r>
      <w:r w:rsidR="0009566E">
        <w:rPr>
          <w:rFonts w:ascii="Arial" w:hAnsi="Arial" w:cs="Arial"/>
          <w:bCs w:val="0"/>
          <w:color w:val="auto"/>
          <w:sz w:val="24"/>
          <w:vertAlign w:val="superscript"/>
        </w:rPr>
        <w:t xml:space="preserve"> </w:t>
      </w:r>
      <w:r w:rsidR="007948BE" w:rsidRPr="007705A8">
        <w:rPr>
          <w:rFonts w:ascii="Arial" w:hAnsi="Arial" w:cs="Arial"/>
          <w:bCs w:val="0"/>
          <w:color w:val="auto"/>
          <w:sz w:val="24"/>
        </w:rPr>
        <w:t xml:space="preserve">Bezerra ES, Martins SL, Leite TB, Paladino KDV, Rossato M, Simão R. Influência da modificação do teste de sentar e alcançar sobre o indicador de flexibilidade em diferentes faixas etárias. Motricidade. 2015;11(3):3-10. </w:t>
      </w:r>
    </w:p>
    <w:p w:rsidR="000F5D4C" w:rsidRPr="007705A8" w:rsidRDefault="000F5D4C" w:rsidP="002334D9">
      <w:pPr>
        <w:spacing w:after="0" w:line="240" w:lineRule="auto"/>
        <w:jc w:val="both"/>
        <w:rPr>
          <w:rFonts w:ascii="Arial" w:eastAsia="Times New Roman" w:hAnsi="Arial" w:cs="Arial"/>
          <w:sz w:val="24"/>
          <w:szCs w:val="24"/>
          <w:lang w:eastAsia="pt-BR"/>
        </w:rPr>
      </w:pPr>
    </w:p>
    <w:p w:rsidR="00A75160" w:rsidRPr="007705A8" w:rsidRDefault="00B61C74"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9</w:t>
      </w:r>
      <w:r w:rsidR="0009566E">
        <w:rPr>
          <w:rFonts w:ascii="Arial" w:hAnsi="Arial" w:cs="Arial"/>
          <w:bCs w:val="0"/>
          <w:color w:val="auto"/>
          <w:sz w:val="24"/>
          <w:vertAlign w:val="superscript"/>
        </w:rPr>
        <w:t xml:space="preserve"> </w:t>
      </w:r>
      <w:r w:rsidR="003178E6" w:rsidRPr="007705A8">
        <w:rPr>
          <w:rFonts w:ascii="Arial" w:hAnsi="Arial" w:cs="Arial"/>
          <w:bCs w:val="0"/>
          <w:color w:val="auto"/>
          <w:sz w:val="24"/>
        </w:rPr>
        <w:t>Melo LMO, Silva MT, Costa IT, Campos CE. Relação da flexibilidade na velocidade de corrida de jogadores de futebol. Rev Bras Futebol. 2009;02(1):36-44</w:t>
      </w:r>
    </w:p>
    <w:p w:rsidR="003178E6" w:rsidRPr="007705A8" w:rsidRDefault="003178E6" w:rsidP="002334D9">
      <w:pPr>
        <w:pStyle w:val="Standard"/>
        <w:spacing w:after="0" w:line="240" w:lineRule="auto"/>
        <w:jc w:val="both"/>
        <w:rPr>
          <w:rFonts w:ascii="Arial" w:hAnsi="Arial" w:cs="Arial"/>
          <w:bCs w:val="0"/>
          <w:color w:val="auto"/>
          <w:sz w:val="24"/>
        </w:rPr>
      </w:pPr>
    </w:p>
    <w:p w:rsidR="00305F1F" w:rsidRPr="007705A8" w:rsidRDefault="00B61C74" w:rsidP="002334D9">
      <w:pPr>
        <w:pStyle w:val="Standard"/>
        <w:spacing w:after="0" w:line="240" w:lineRule="auto"/>
        <w:jc w:val="both"/>
        <w:rPr>
          <w:rFonts w:ascii="Arial" w:hAnsi="Arial" w:cs="Arial"/>
          <w:bCs w:val="0"/>
          <w:color w:val="auto"/>
          <w:sz w:val="24"/>
        </w:rPr>
      </w:pPr>
      <w:r>
        <w:rPr>
          <w:rStyle w:val="fontstyle21"/>
          <w:rFonts w:ascii="Arial" w:hAnsi="Arial" w:cs="Arial"/>
          <w:color w:val="auto"/>
        </w:rPr>
        <w:t>10</w:t>
      </w:r>
      <w:r w:rsidR="0009566E">
        <w:rPr>
          <w:rStyle w:val="fontstyle21"/>
          <w:rFonts w:ascii="Arial" w:hAnsi="Arial" w:cs="Arial"/>
          <w:color w:val="auto"/>
          <w:vertAlign w:val="superscript"/>
        </w:rPr>
        <w:t xml:space="preserve"> </w:t>
      </w:r>
      <w:r w:rsidR="003178E6" w:rsidRPr="007705A8">
        <w:rPr>
          <w:rStyle w:val="fontstyle21"/>
          <w:rFonts w:ascii="Arial" w:hAnsi="Arial" w:cs="Arial"/>
          <w:color w:val="auto"/>
        </w:rPr>
        <w:t xml:space="preserve">Borin JP, Oliveira RS, Campos MG, Creatto CR, Padovani CRP, Padovani CR. Avaliação dos efeitos do treinamento no período preparatório em atletas profissionais de futebol. Rev. Bras. Ciênc. Esporte, Florianópolis. 2006;33(1):219-233. </w:t>
      </w:r>
    </w:p>
    <w:p w:rsidR="0064249D" w:rsidRPr="007705A8" w:rsidRDefault="0064249D" w:rsidP="002334D9">
      <w:pPr>
        <w:pStyle w:val="Standard"/>
        <w:spacing w:after="0" w:line="240" w:lineRule="auto"/>
        <w:jc w:val="both"/>
        <w:rPr>
          <w:rFonts w:ascii="Arial" w:hAnsi="Arial" w:cs="Arial"/>
          <w:bCs w:val="0"/>
          <w:color w:val="auto"/>
          <w:sz w:val="24"/>
        </w:rPr>
      </w:pPr>
    </w:p>
    <w:p w:rsidR="00305F1F" w:rsidRPr="007705A8" w:rsidRDefault="00B61C74" w:rsidP="002334D9">
      <w:pPr>
        <w:pStyle w:val="Standard"/>
        <w:spacing w:after="0" w:line="240" w:lineRule="auto"/>
        <w:jc w:val="both"/>
        <w:rPr>
          <w:rFonts w:ascii="Arial" w:hAnsi="Arial" w:cs="Arial"/>
          <w:bCs w:val="0"/>
          <w:color w:val="auto"/>
          <w:sz w:val="24"/>
        </w:rPr>
      </w:pPr>
      <w:r>
        <w:rPr>
          <w:rStyle w:val="fontstyle21"/>
          <w:rFonts w:ascii="Arial" w:hAnsi="Arial" w:cs="Arial"/>
          <w:color w:val="auto"/>
        </w:rPr>
        <w:t>11</w:t>
      </w:r>
      <w:r w:rsidR="00C97152" w:rsidRPr="007705A8">
        <w:rPr>
          <w:rStyle w:val="fontstyle21"/>
          <w:rFonts w:ascii="Arial" w:hAnsi="Arial" w:cs="Arial"/>
          <w:color w:val="auto"/>
          <w:vertAlign w:val="superscript"/>
        </w:rPr>
        <w:t xml:space="preserve"> </w:t>
      </w:r>
      <w:r w:rsidR="003178E6" w:rsidRPr="007705A8">
        <w:rPr>
          <w:rStyle w:val="fontstyle21"/>
          <w:rFonts w:ascii="Arial" w:hAnsi="Arial" w:cs="Arial"/>
          <w:color w:val="auto"/>
        </w:rPr>
        <w:t>Lima MA, Silva VF. Correlação entre resistência de força e flexibilidade dos músculos posteriores de coxa de desportistas amadores d</w:t>
      </w:r>
      <w:r w:rsidR="00B62C21" w:rsidRPr="007705A8">
        <w:rPr>
          <w:rStyle w:val="fontstyle21"/>
          <w:rFonts w:ascii="Arial" w:hAnsi="Arial" w:cs="Arial"/>
          <w:color w:val="auto"/>
        </w:rPr>
        <w:t>e futebol de campo. Fit Perfj.</w:t>
      </w:r>
      <w:r w:rsidR="003178E6" w:rsidRPr="007705A8">
        <w:rPr>
          <w:rStyle w:val="fontstyle21"/>
          <w:rFonts w:ascii="Arial" w:hAnsi="Arial" w:cs="Arial"/>
          <w:color w:val="auto"/>
        </w:rPr>
        <w:t>2006;5(6):</w:t>
      </w:r>
      <w:r w:rsidR="00B62C21" w:rsidRPr="007705A8">
        <w:rPr>
          <w:rStyle w:val="fontstyle21"/>
          <w:rFonts w:ascii="Arial" w:hAnsi="Arial" w:cs="Arial"/>
          <w:color w:val="auto"/>
        </w:rPr>
        <w:t>376-</w:t>
      </w:r>
      <w:r w:rsidR="003178E6" w:rsidRPr="007705A8">
        <w:rPr>
          <w:rStyle w:val="fontstyle21"/>
          <w:rFonts w:ascii="Arial" w:hAnsi="Arial" w:cs="Arial"/>
          <w:color w:val="auto"/>
        </w:rPr>
        <w:t>382.</w:t>
      </w:r>
    </w:p>
    <w:p w:rsidR="00305F1F" w:rsidRPr="007705A8" w:rsidRDefault="00305F1F" w:rsidP="002334D9">
      <w:pPr>
        <w:pStyle w:val="Standard"/>
        <w:spacing w:after="0" w:line="240" w:lineRule="auto"/>
        <w:jc w:val="both"/>
        <w:rPr>
          <w:rFonts w:ascii="Arial" w:hAnsi="Arial" w:cs="Arial"/>
          <w:bCs w:val="0"/>
          <w:color w:val="auto"/>
          <w:sz w:val="24"/>
        </w:rPr>
      </w:pPr>
    </w:p>
    <w:p w:rsidR="00376944" w:rsidRPr="007705A8" w:rsidRDefault="00B61C74" w:rsidP="002334D9">
      <w:pPr>
        <w:pStyle w:val="Standard"/>
        <w:spacing w:after="0" w:line="240" w:lineRule="auto"/>
        <w:jc w:val="both"/>
        <w:rPr>
          <w:rFonts w:ascii="Arial" w:hAnsi="Arial" w:cs="Arial"/>
          <w:bCs w:val="0"/>
          <w:color w:val="auto"/>
          <w:sz w:val="24"/>
        </w:rPr>
      </w:pPr>
      <w:r>
        <w:rPr>
          <w:rStyle w:val="fontstyle21"/>
          <w:rFonts w:ascii="Arial" w:hAnsi="Arial" w:cs="Arial"/>
          <w:color w:val="auto"/>
        </w:rPr>
        <w:t>12</w:t>
      </w:r>
      <w:r w:rsidR="003178E6" w:rsidRPr="007705A8">
        <w:rPr>
          <w:rStyle w:val="fontstyle21"/>
          <w:rFonts w:ascii="Arial" w:hAnsi="Arial" w:cs="Arial"/>
          <w:color w:val="auto"/>
        </w:rPr>
        <w:t xml:space="preserve"> Farinatti PTV, Flexibilidade e esporte uma revisão da literatura.</w:t>
      </w:r>
      <w:r w:rsidR="00E66E52" w:rsidRPr="007705A8">
        <w:rPr>
          <w:rStyle w:val="fontstyle21"/>
          <w:rFonts w:ascii="Arial" w:hAnsi="Arial" w:cs="Arial"/>
          <w:color w:val="auto"/>
        </w:rPr>
        <w:t xml:space="preserve"> Rev. paul. Educ. Fís</w:t>
      </w:r>
      <w:r w:rsidR="004C155C" w:rsidRPr="007705A8">
        <w:rPr>
          <w:rStyle w:val="fontstyle21"/>
          <w:rFonts w:ascii="Arial" w:hAnsi="Arial" w:cs="Arial"/>
          <w:color w:val="auto"/>
        </w:rPr>
        <w:t>ica</w:t>
      </w:r>
      <w:r w:rsidR="00E66E52" w:rsidRPr="007705A8">
        <w:rPr>
          <w:rStyle w:val="fontstyle21"/>
          <w:rFonts w:ascii="Arial" w:hAnsi="Arial" w:cs="Arial"/>
          <w:color w:val="auto"/>
        </w:rPr>
        <w:t>.</w:t>
      </w:r>
      <w:r w:rsidR="0047051D" w:rsidRPr="007705A8">
        <w:rPr>
          <w:rStyle w:val="fontstyle21"/>
          <w:rFonts w:ascii="Arial" w:hAnsi="Arial" w:cs="Arial"/>
          <w:color w:val="auto"/>
        </w:rPr>
        <w:t>2000;</w:t>
      </w:r>
      <w:r w:rsidR="003178E6" w:rsidRPr="007705A8">
        <w:rPr>
          <w:rStyle w:val="fontstyle21"/>
          <w:rFonts w:ascii="Arial" w:hAnsi="Arial" w:cs="Arial"/>
          <w:color w:val="auto"/>
        </w:rPr>
        <w:t>14(1):85-96.</w:t>
      </w:r>
    </w:p>
    <w:p w:rsidR="0098238A" w:rsidRPr="007705A8" w:rsidRDefault="0098238A" w:rsidP="002334D9">
      <w:pPr>
        <w:pStyle w:val="Standard"/>
        <w:spacing w:after="0" w:line="240" w:lineRule="auto"/>
        <w:jc w:val="both"/>
        <w:rPr>
          <w:rFonts w:ascii="Arial" w:hAnsi="Arial" w:cs="Arial"/>
          <w:bCs w:val="0"/>
          <w:color w:val="auto"/>
          <w:sz w:val="24"/>
        </w:rPr>
      </w:pPr>
    </w:p>
    <w:p w:rsidR="0098238A" w:rsidRPr="007705A8" w:rsidRDefault="00B61C74"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13</w:t>
      </w:r>
      <w:r w:rsidR="00B62C21" w:rsidRPr="007705A8">
        <w:rPr>
          <w:rFonts w:ascii="Arial" w:hAnsi="Arial" w:cs="Arial"/>
          <w:bCs w:val="0"/>
          <w:color w:val="auto"/>
          <w:sz w:val="24"/>
        </w:rPr>
        <w:t xml:space="preserve"> Melo LMO, Martins CHC, Araújo SRS, Menzel HJ, Chagas MH.Validade de testes utilizados medir a flexibilidade dos músculos posteriores da coxa em estudantes universitários. Rev Brás Ci e Mov. 2011;19(2):52-60.</w:t>
      </w:r>
    </w:p>
    <w:p w:rsidR="0098238A" w:rsidRPr="007705A8" w:rsidRDefault="0098238A" w:rsidP="002334D9">
      <w:pPr>
        <w:pStyle w:val="Standard"/>
        <w:spacing w:after="0" w:line="240" w:lineRule="auto"/>
        <w:jc w:val="both"/>
        <w:rPr>
          <w:rFonts w:ascii="Arial" w:hAnsi="Arial" w:cs="Arial"/>
          <w:bCs w:val="0"/>
          <w:color w:val="auto"/>
          <w:sz w:val="24"/>
        </w:rPr>
      </w:pPr>
    </w:p>
    <w:p w:rsidR="00594D98" w:rsidRPr="007705A8" w:rsidRDefault="00B61C74"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14</w:t>
      </w:r>
      <w:r w:rsidR="0009566E">
        <w:rPr>
          <w:rFonts w:ascii="Arial" w:hAnsi="Arial" w:cs="Arial"/>
          <w:bCs w:val="0"/>
          <w:color w:val="auto"/>
          <w:sz w:val="24"/>
          <w:vertAlign w:val="superscript"/>
        </w:rPr>
        <w:t xml:space="preserve"> </w:t>
      </w:r>
      <w:r w:rsidR="00C75DD7" w:rsidRPr="007705A8">
        <w:rPr>
          <w:rFonts w:ascii="Arial" w:hAnsi="Arial" w:cs="Arial"/>
          <w:bCs w:val="0"/>
          <w:color w:val="auto"/>
          <w:sz w:val="24"/>
        </w:rPr>
        <w:t>Kodoma FY, Mastrelli MRS, Saiki MVO, Yonehera LP, Agostineli EC, Carneiro L, Silva KDF, Pulzatto F. Estudo do ângulo Q via fotometria e Goniometria em atletas profissi</w:t>
      </w:r>
      <w:r w:rsidR="004C155C" w:rsidRPr="007705A8">
        <w:rPr>
          <w:rFonts w:ascii="Arial" w:hAnsi="Arial" w:cs="Arial"/>
          <w:bCs w:val="0"/>
          <w:color w:val="auto"/>
          <w:sz w:val="24"/>
        </w:rPr>
        <w:t>o</w:t>
      </w:r>
      <w:r w:rsidR="00C75DD7" w:rsidRPr="007705A8">
        <w:rPr>
          <w:rFonts w:ascii="Arial" w:hAnsi="Arial" w:cs="Arial"/>
          <w:bCs w:val="0"/>
          <w:color w:val="auto"/>
          <w:sz w:val="24"/>
        </w:rPr>
        <w:t xml:space="preserve">nais de futebol. Revista Saúde Uni Toledo. 2017;1(1):64-75. </w:t>
      </w:r>
    </w:p>
    <w:p w:rsidR="00F915BD" w:rsidRPr="007705A8" w:rsidRDefault="00F915BD" w:rsidP="002334D9">
      <w:pPr>
        <w:pStyle w:val="Standard"/>
        <w:spacing w:after="0" w:line="240" w:lineRule="auto"/>
        <w:jc w:val="both"/>
        <w:rPr>
          <w:rFonts w:ascii="Arial" w:hAnsi="Arial" w:cs="Arial"/>
          <w:bCs w:val="0"/>
          <w:color w:val="auto"/>
          <w:sz w:val="24"/>
        </w:rPr>
      </w:pPr>
    </w:p>
    <w:p w:rsidR="00922D25" w:rsidRPr="007705A8" w:rsidRDefault="00B61C74"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15</w:t>
      </w:r>
      <w:r w:rsidR="0009566E">
        <w:rPr>
          <w:rFonts w:ascii="Arial" w:hAnsi="Arial" w:cs="Arial"/>
          <w:bCs w:val="0"/>
          <w:color w:val="auto"/>
          <w:sz w:val="24"/>
          <w:vertAlign w:val="superscript"/>
        </w:rPr>
        <w:t xml:space="preserve"> </w:t>
      </w:r>
      <w:r w:rsidR="00F915BD" w:rsidRPr="007705A8">
        <w:rPr>
          <w:rFonts w:ascii="Arial" w:hAnsi="Arial" w:cs="Arial"/>
          <w:bCs w:val="0"/>
          <w:color w:val="auto"/>
          <w:sz w:val="24"/>
        </w:rPr>
        <w:t>Carregaro RL, Silva LCCB, Gil Coury HJC. Comparação entre dois testes clínicos para avaliar a flexibilidade dos músculos posteriores da coxa. Rev.</w:t>
      </w:r>
      <w:r w:rsidR="008A3D01" w:rsidRPr="007705A8">
        <w:rPr>
          <w:rFonts w:ascii="Arial" w:hAnsi="Arial" w:cs="Arial"/>
          <w:bCs w:val="0"/>
          <w:color w:val="auto"/>
          <w:sz w:val="24"/>
        </w:rPr>
        <w:t xml:space="preserve"> B</w:t>
      </w:r>
      <w:r w:rsidR="00F915BD" w:rsidRPr="007705A8">
        <w:rPr>
          <w:rFonts w:ascii="Arial" w:hAnsi="Arial" w:cs="Arial"/>
          <w:bCs w:val="0"/>
          <w:color w:val="auto"/>
          <w:sz w:val="24"/>
        </w:rPr>
        <w:t>ras.</w:t>
      </w:r>
      <w:r w:rsidR="008A3D01" w:rsidRPr="007705A8">
        <w:rPr>
          <w:rFonts w:ascii="Arial" w:hAnsi="Arial" w:cs="Arial"/>
          <w:bCs w:val="0"/>
          <w:color w:val="auto"/>
          <w:sz w:val="24"/>
        </w:rPr>
        <w:t xml:space="preserve"> F</w:t>
      </w:r>
      <w:r w:rsidR="00F915BD" w:rsidRPr="007705A8">
        <w:rPr>
          <w:rFonts w:ascii="Arial" w:hAnsi="Arial" w:cs="Arial"/>
          <w:bCs w:val="0"/>
          <w:color w:val="auto"/>
          <w:sz w:val="24"/>
        </w:rPr>
        <w:t>isioter.</w:t>
      </w:r>
      <w:r w:rsidR="00B9790B" w:rsidRPr="007705A8">
        <w:rPr>
          <w:rFonts w:ascii="Arial" w:hAnsi="Arial" w:cs="Arial"/>
          <w:bCs w:val="0"/>
          <w:color w:val="auto"/>
          <w:sz w:val="24"/>
        </w:rPr>
        <w:t xml:space="preserve"> 2007;</w:t>
      </w:r>
      <w:r w:rsidR="00FF3F98" w:rsidRPr="007705A8">
        <w:rPr>
          <w:rFonts w:ascii="Arial" w:hAnsi="Arial" w:cs="Arial"/>
          <w:bCs w:val="0"/>
          <w:color w:val="auto"/>
          <w:sz w:val="24"/>
        </w:rPr>
        <w:t>1</w:t>
      </w:r>
      <w:r w:rsidR="00F915BD" w:rsidRPr="007705A8">
        <w:rPr>
          <w:rFonts w:ascii="Arial" w:hAnsi="Arial" w:cs="Arial"/>
          <w:bCs w:val="0"/>
          <w:color w:val="auto"/>
          <w:sz w:val="24"/>
        </w:rPr>
        <w:t>1(2):139-145.</w:t>
      </w:r>
    </w:p>
    <w:p w:rsidR="00A45F34" w:rsidRPr="007705A8" w:rsidRDefault="00A45F34" w:rsidP="002334D9">
      <w:pPr>
        <w:pStyle w:val="Standard"/>
        <w:spacing w:after="0" w:line="240" w:lineRule="auto"/>
        <w:jc w:val="both"/>
        <w:rPr>
          <w:rFonts w:ascii="Arial" w:hAnsi="Arial" w:cs="Arial"/>
          <w:bCs w:val="0"/>
          <w:color w:val="auto"/>
          <w:sz w:val="24"/>
        </w:rPr>
      </w:pPr>
    </w:p>
    <w:p w:rsidR="00922D25" w:rsidRPr="007705A8" w:rsidRDefault="00B61C74"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16</w:t>
      </w:r>
      <w:r w:rsidR="00A45F34" w:rsidRPr="007705A8">
        <w:rPr>
          <w:rFonts w:ascii="Arial" w:hAnsi="Arial" w:cs="Arial"/>
          <w:bCs w:val="0"/>
          <w:color w:val="auto"/>
          <w:sz w:val="24"/>
        </w:rPr>
        <w:t xml:space="preserve"> Bilhalva FB, Coswig VS. Relação alto desempenho e escolinha no futsal entre jovens de 12 e 13 anos. Rev </w:t>
      </w:r>
      <w:r w:rsidR="00B9790B" w:rsidRPr="007705A8">
        <w:rPr>
          <w:rFonts w:ascii="Arial" w:hAnsi="Arial" w:cs="Arial"/>
          <w:bCs w:val="0"/>
          <w:color w:val="auto"/>
          <w:sz w:val="24"/>
        </w:rPr>
        <w:t xml:space="preserve">Brasileira de futsal e futebol. </w:t>
      </w:r>
      <w:r w:rsidR="00A45F34" w:rsidRPr="007705A8">
        <w:rPr>
          <w:rFonts w:ascii="Arial" w:hAnsi="Arial" w:cs="Arial"/>
          <w:bCs w:val="0"/>
          <w:color w:val="auto"/>
          <w:sz w:val="24"/>
        </w:rPr>
        <w:t>2017;9(32):53-58.</w:t>
      </w:r>
    </w:p>
    <w:p w:rsidR="00922D25" w:rsidRDefault="00922D25" w:rsidP="002334D9">
      <w:pPr>
        <w:pStyle w:val="Standard"/>
        <w:spacing w:after="0" w:line="240" w:lineRule="auto"/>
        <w:jc w:val="both"/>
        <w:rPr>
          <w:rFonts w:ascii="Arial" w:hAnsi="Arial" w:cs="Arial"/>
          <w:bCs w:val="0"/>
          <w:color w:val="auto"/>
          <w:sz w:val="24"/>
        </w:rPr>
      </w:pPr>
    </w:p>
    <w:p w:rsidR="00A71C61" w:rsidRDefault="00A71C61" w:rsidP="002334D9">
      <w:pPr>
        <w:pStyle w:val="Standard"/>
        <w:spacing w:after="0" w:line="240" w:lineRule="auto"/>
        <w:jc w:val="both"/>
        <w:rPr>
          <w:rFonts w:ascii="Arial" w:hAnsi="Arial" w:cs="Arial"/>
          <w:bCs w:val="0"/>
          <w:color w:val="auto"/>
          <w:sz w:val="24"/>
        </w:rPr>
      </w:pPr>
    </w:p>
    <w:p w:rsidR="00A71C61" w:rsidRDefault="00A71C61" w:rsidP="002334D9">
      <w:pPr>
        <w:pStyle w:val="Standard"/>
        <w:spacing w:after="0" w:line="240" w:lineRule="auto"/>
        <w:jc w:val="both"/>
        <w:rPr>
          <w:rFonts w:ascii="Arial" w:hAnsi="Arial" w:cs="Arial"/>
          <w:bCs w:val="0"/>
          <w:color w:val="auto"/>
          <w:sz w:val="24"/>
        </w:rPr>
      </w:pPr>
    </w:p>
    <w:p w:rsidR="00A71C61" w:rsidRPr="007705A8" w:rsidRDefault="00A71C61" w:rsidP="002334D9">
      <w:pPr>
        <w:pStyle w:val="Standard"/>
        <w:spacing w:after="0" w:line="240" w:lineRule="auto"/>
        <w:jc w:val="both"/>
        <w:rPr>
          <w:rFonts w:ascii="Arial" w:hAnsi="Arial" w:cs="Arial"/>
          <w:bCs w:val="0"/>
          <w:color w:val="auto"/>
          <w:sz w:val="24"/>
        </w:rPr>
      </w:pPr>
    </w:p>
    <w:p w:rsidR="00BD2698" w:rsidRDefault="00B61C74"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lastRenderedPageBreak/>
        <w:t>17</w:t>
      </w:r>
      <w:r w:rsidR="007A3716" w:rsidRPr="007705A8">
        <w:rPr>
          <w:rFonts w:ascii="Arial" w:hAnsi="Arial" w:cs="Arial"/>
          <w:bCs w:val="0"/>
          <w:color w:val="auto"/>
          <w:sz w:val="24"/>
        </w:rPr>
        <w:t xml:space="preserve"> Mondoni GHO. </w:t>
      </w:r>
      <w:r w:rsidR="00FF3F98" w:rsidRPr="007705A8">
        <w:rPr>
          <w:rFonts w:ascii="Arial" w:hAnsi="Arial" w:cs="Arial"/>
          <w:bCs w:val="0"/>
          <w:color w:val="auto"/>
          <w:sz w:val="24"/>
        </w:rPr>
        <w:t>Análise</w:t>
      </w:r>
      <w:r w:rsidR="007A3716" w:rsidRPr="007705A8">
        <w:rPr>
          <w:rFonts w:ascii="Arial" w:hAnsi="Arial" w:cs="Arial"/>
          <w:bCs w:val="0"/>
          <w:color w:val="auto"/>
          <w:sz w:val="24"/>
        </w:rPr>
        <w:t xml:space="preserve"> da flexibilidade e da postura em jovens atletas praticantes de futebol</w:t>
      </w:r>
      <w:r w:rsidR="00FF3F98" w:rsidRPr="007705A8">
        <w:rPr>
          <w:rFonts w:ascii="Arial" w:hAnsi="Arial" w:cs="Arial"/>
          <w:bCs w:val="0"/>
          <w:color w:val="auto"/>
          <w:sz w:val="24"/>
        </w:rPr>
        <w:t xml:space="preserve"> [monografia] [internet]</w:t>
      </w:r>
      <w:r w:rsidR="007A3716" w:rsidRPr="007705A8">
        <w:rPr>
          <w:rFonts w:ascii="Arial" w:hAnsi="Arial" w:cs="Arial"/>
          <w:bCs w:val="0"/>
          <w:color w:val="auto"/>
          <w:sz w:val="24"/>
        </w:rPr>
        <w:t>. Presidente Prudente</w:t>
      </w:r>
      <w:r w:rsidR="00FF3F98" w:rsidRPr="007705A8">
        <w:rPr>
          <w:rFonts w:ascii="Arial" w:hAnsi="Arial" w:cs="Arial"/>
          <w:bCs w:val="0"/>
          <w:color w:val="auto"/>
          <w:sz w:val="24"/>
        </w:rPr>
        <w:t>: Universidade Estadual Paulista;</w:t>
      </w:r>
      <w:r w:rsidR="007A3716" w:rsidRPr="007705A8">
        <w:rPr>
          <w:rFonts w:ascii="Arial" w:hAnsi="Arial" w:cs="Arial"/>
          <w:bCs w:val="0"/>
          <w:color w:val="auto"/>
          <w:sz w:val="24"/>
        </w:rPr>
        <w:t xml:space="preserve"> 2010</w:t>
      </w:r>
      <w:r w:rsidR="00FF3F98" w:rsidRPr="007705A8">
        <w:rPr>
          <w:rFonts w:ascii="Arial" w:hAnsi="Arial" w:cs="Arial"/>
          <w:bCs w:val="0"/>
          <w:color w:val="auto"/>
          <w:sz w:val="24"/>
        </w:rPr>
        <w:t xml:space="preserve"> [acesso em 2019 set 10]</w:t>
      </w:r>
      <w:r w:rsidR="007A3716" w:rsidRPr="007705A8">
        <w:rPr>
          <w:rFonts w:ascii="Arial" w:hAnsi="Arial" w:cs="Arial"/>
          <w:bCs w:val="0"/>
          <w:color w:val="auto"/>
          <w:sz w:val="24"/>
        </w:rPr>
        <w:t>.</w:t>
      </w:r>
      <w:r w:rsidR="00A71C61" w:rsidRPr="00A71C61">
        <w:t xml:space="preserve"> </w:t>
      </w:r>
      <w:hyperlink r:id="rId12" w:history="1">
        <w:r w:rsidR="00A71C61" w:rsidRPr="00A71C61">
          <w:rPr>
            <w:rStyle w:val="Hyperlink"/>
            <w:rFonts w:ascii="Arial" w:hAnsi="Arial" w:cs="Arial"/>
            <w:color w:val="000000" w:themeColor="text1"/>
            <w:sz w:val="24"/>
          </w:rPr>
          <w:t>https://repositorio.unesp.br/bitstream/handle/11449/120021/mondoni_gho_tcc_prud.pdf?sequence=1&amp;isAllowed=y</w:t>
        </w:r>
      </w:hyperlink>
    </w:p>
    <w:p w:rsidR="00BD2698" w:rsidRDefault="00BD2698" w:rsidP="002334D9">
      <w:pPr>
        <w:pStyle w:val="Standard"/>
        <w:spacing w:after="0" w:line="240" w:lineRule="auto"/>
        <w:jc w:val="both"/>
        <w:rPr>
          <w:rFonts w:ascii="Arial" w:hAnsi="Arial" w:cs="Arial"/>
          <w:bCs w:val="0"/>
          <w:color w:val="auto"/>
          <w:sz w:val="24"/>
        </w:rPr>
      </w:pPr>
    </w:p>
    <w:p w:rsidR="00B6433B" w:rsidRPr="007705A8" w:rsidRDefault="00B61C74"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18</w:t>
      </w:r>
      <w:r w:rsidR="008D198E" w:rsidRPr="007705A8">
        <w:rPr>
          <w:rFonts w:ascii="Arial" w:hAnsi="Arial" w:cs="Arial"/>
          <w:bCs w:val="0"/>
          <w:color w:val="auto"/>
          <w:sz w:val="24"/>
        </w:rPr>
        <w:t xml:space="preserve"> Camilo IB. O teste de sentar e alcançar como avaliação de flexibilidade em escolares do ensino fundamental da rede pública de um município da região central de Rondônia.</w:t>
      </w:r>
      <w:r w:rsidR="003A6BC0">
        <w:rPr>
          <w:rFonts w:ascii="Arial" w:hAnsi="Arial" w:cs="Arial"/>
          <w:bCs w:val="0"/>
          <w:color w:val="auto"/>
          <w:sz w:val="24"/>
        </w:rPr>
        <w:t xml:space="preserve"> Rev</w:t>
      </w:r>
      <w:r w:rsidR="00136257" w:rsidRPr="007705A8">
        <w:rPr>
          <w:rFonts w:ascii="Arial" w:hAnsi="Arial" w:cs="Arial"/>
          <w:bCs w:val="0"/>
          <w:color w:val="auto"/>
          <w:sz w:val="24"/>
        </w:rPr>
        <w:t>. Acta Brasil</w:t>
      </w:r>
      <w:r w:rsidR="001821F7" w:rsidRPr="007705A8">
        <w:rPr>
          <w:rFonts w:ascii="Arial" w:hAnsi="Arial" w:cs="Arial"/>
          <w:bCs w:val="0"/>
          <w:color w:val="auto"/>
          <w:sz w:val="24"/>
        </w:rPr>
        <w:t>eira do movimento Humano. 2016;</w:t>
      </w:r>
      <w:r w:rsidR="00136257" w:rsidRPr="007705A8">
        <w:rPr>
          <w:rFonts w:ascii="Arial" w:hAnsi="Arial" w:cs="Arial"/>
          <w:bCs w:val="0"/>
          <w:color w:val="auto"/>
          <w:sz w:val="24"/>
        </w:rPr>
        <w:t>6(1):64-75.</w:t>
      </w:r>
    </w:p>
    <w:p w:rsidR="00A843E6" w:rsidRPr="007705A8" w:rsidRDefault="00A843E6" w:rsidP="002334D9">
      <w:pPr>
        <w:pStyle w:val="Standard"/>
        <w:spacing w:after="0" w:line="240" w:lineRule="auto"/>
        <w:jc w:val="both"/>
        <w:rPr>
          <w:rFonts w:ascii="Arial" w:hAnsi="Arial" w:cs="Arial"/>
          <w:bCs w:val="0"/>
          <w:color w:val="auto"/>
          <w:sz w:val="24"/>
        </w:rPr>
      </w:pPr>
    </w:p>
    <w:p w:rsidR="00046126" w:rsidRDefault="00B61C74"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19</w:t>
      </w:r>
      <w:r w:rsidR="00C97152" w:rsidRPr="007705A8">
        <w:rPr>
          <w:rFonts w:ascii="Arial" w:hAnsi="Arial" w:cs="Arial"/>
          <w:bCs w:val="0"/>
          <w:color w:val="auto"/>
          <w:sz w:val="24"/>
          <w:vertAlign w:val="superscript"/>
        </w:rPr>
        <w:t xml:space="preserve"> </w:t>
      </w:r>
      <w:r w:rsidR="00A843E6" w:rsidRPr="007705A8">
        <w:rPr>
          <w:rFonts w:ascii="Arial" w:hAnsi="Arial" w:cs="Arial"/>
          <w:bCs w:val="0"/>
          <w:color w:val="auto"/>
          <w:sz w:val="24"/>
        </w:rPr>
        <w:t>Cardoso JR, Azevedo NCT, Cassano CS, Kawano MM, Âmbar G. Confiabilidade intra e interobservador da análise cinemática angular do quadril durante o teste sentar e alcanç</w:t>
      </w:r>
      <w:r w:rsidR="00046126" w:rsidRPr="007705A8">
        <w:rPr>
          <w:rFonts w:ascii="Arial" w:hAnsi="Arial" w:cs="Arial"/>
          <w:bCs w:val="0"/>
          <w:color w:val="auto"/>
          <w:sz w:val="24"/>
        </w:rPr>
        <w:t>ar para mensurar o comprimento dos isquiostibiais em estudantes universitários.</w:t>
      </w:r>
      <w:r w:rsidR="008A3D01" w:rsidRPr="007705A8">
        <w:rPr>
          <w:rFonts w:ascii="Arial" w:hAnsi="Arial" w:cs="Arial"/>
          <w:bCs w:val="0"/>
          <w:color w:val="auto"/>
          <w:sz w:val="24"/>
        </w:rPr>
        <w:t xml:space="preserve"> Rev. Bra</w:t>
      </w:r>
      <w:r w:rsidR="00046126" w:rsidRPr="007705A8">
        <w:rPr>
          <w:rFonts w:ascii="Arial" w:hAnsi="Arial" w:cs="Arial"/>
          <w:bCs w:val="0"/>
          <w:color w:val="auto"/>
          <w:sz w:val="24"/>
        </w:rPr>
        <w:t>s. Fisioter</w:t>
      </w:r>
      <w:r w:rsidR="008A3D01" w:rsidRPr="007705A8">
        <w:rPr>
          <w:rFonts w:ascii="Arial" w:hAnsi="Arial" w:cs="Arial"/>
          <w:bCs w:val="0"/>
          <w:color w:val="auto"/>
          <w:sz w:val="24"/>
        </w:rPr>
        <w:t>apia</w:t>
      </w:r>
      <w:r w:rsidR="00046126" w:rsidRPr="007705A8">
        <w:rPr>
          <w:rFonts w:ascii="Arial" w:hAnsi="Arial" w:cs="Arial"/>
          <w:bCs w:val="0"/>
          <w:color w:val="auto"/>
          <w:sz w:val="24"/>
        </w:rPr>
        <w:t>. 2007;11(2):133-138.</w:t>
      </w:r>
    </w:p>
    <w:p w:rsidR="00B61C74" w:rsidRDefault="00B61C74" w:rsidP="002334D9">
      <w:pPr>
        <w:pStyle w:val="Standard"/>
        <w:spacing w:after="0" w:line="240" w:lineRule="auto"/>
        <w:jc w:val="both"/>
        <w:rPr>
          <w:rFonts w:ascii="Arial" w:hAnsi="Arial" w:cs="Arial"/>
          <w:bCs w:val="0"/>
          <w:color w:val="auto"/>
          <w:sz w:val="24"/>
        </w:rPr>
      </w:pPr>
    </w:p>
    <w:p w:rsidR="00046126" w:rsidRDefault="003A6BC0"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 xml:space="preserve"> 20 </w:t>
      </w:r>
      <w:r w:rsidR="002E0EF7">
        <w:rPr>
          <w:rFonts w:ascii="Arial" w:hAnsi="Arial" w:cs="Arial"/>
          <w:bCs w:val="0"/>
          <w:color w:val="auto"/>
          <w:sz w:val="24"/>
        </w:rPr>
        <w:t>Moreira RB, Bergmann GG, et al. Teste de sentar e alcançar sem banco como alternativa para a medida de flexibilid</w:t>
      </w:r>
      <w:r>
        <w:rPr>
          <w:rFonts w:ascii="Arial" w:hAnsi="Arial" w:cs="Arial"/>
          <w:bCs w:val="0"/>
          <w:color w:val="auto"/>
          <w:sz w:val="24"/>
        </w:rPr>
        <w:t>ade de crianças e adolescentes. Rev Brasileira de atividade física e saúde. 2009;14(3).</w:t>
      </w:r>
    </w:p>
    <w:p w:rsidR="002E0EF7" w:rsidRPr="007705A8" w:rsidRDefault="002E0EF7" w:rsidP="002334D9">
      <w:pPr>
        <w:pStyle w:val="Standard"/>
        <w:spacing w:after="0" w:line="240" w:lineRule="auto"/>
        <w:jc w:val="both"/>
        <w:rPr>
          <w:rFonts w:ascii="Arial" w:hAnsi="Arial" w:cs="Arial"/>
          <w:bCs w:val="0"/>
          <w:color w:val="auto"/>
          <w:sz w:val="24"/>
        </w:rPr>
      </w:pPr>
    </w:p>
    <w:p w:rsidR="00446B6C" w:rsidRPr="007705A8" w:rsidRDefault="003A6BC0"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21</w:t>
      </w:r>
      <w:r w:rsidR="00046126" w:rsidRPr="007705A8">
        <w:rPr>
          <w:rFonts w:ascii="Arial" w:hAnsi="Arial" w:cs="Arial"/>
          <w:bCs w:val="0"/>
          <w:color w:val="auto"/>
          <w:sz w:val="24"/>
        </w:rPr>
        <w:t xml:space="preserve"> Sena DA, Ferreira FM, Melo RHG, Taciro C, Carregaro RL, Oliveira Júnior AS.</w:t>
      </w:r>
      <w:r w:rsidR="007D7FCA">
        <w:rPr>
          <w:rFonts w:ascii="Arial" w:hAnsi="Arial" w:cs="Arial"/>
          <w:bCs w:val="0"/>
          <w:color w:val="auto"/>
          <w:sz w:val="24"/>
        </w:rPr>
        <w:t xml:space="preserve"> </w:t>
      </w:r>
      <w:r w:rsidR="00354320" w:rsidRPr="00837C2F">
        <w:rPr>
          <w:rFonts w:ascii="Arial" w:hAnsi="Arial" w:cs="Arial"/>
          <w:bCs w:val="0"/>
          <w:color w:val="auto"/>
          <w:sz w:val="24"/>
          <w:lang w:val="en-US"/>
        </w:rPr>
        <w:t>Analysis of the joint flexibility and prevalence of soccer-related injuries according to age</w:t>
      </w:r>
      <w:r w:rsidR="00164DB5" w:rsidRPr="00837C2F">
        <w:rPr>
          <w:rFonts w:ascii="Arial" w:hAnsi="Arial" w:cs="Arial"/>
          <w:bCs w:val="0"/>
          <w:color w:val="auto"/>
          <w:sz w:val="24"/>
          <w:lang w:val="en-US"/>
        </w:rPr>
        <w:t xml:space="preserve">. </w:t>
      </w:r>
      <w:r w:rsidR="00164DB5" w:rsidRPr="007705A8">
        <w:rPr>
          <w:rFonts w:ascii="Arial" w:hAnsi="Arial" w:cs="Arial"/>
          <w:bCs w:val="0"/>
          <w:color w:val="auto"/>
          <w:sz w:val="24"/>
        </w:rPr>
        <w:t>Fisioter pesq. 2013;20(4):343-348.</w:t>
      </w:r>
    </w:p>
    <w:p w:rsidR="00446B6C" w:rsidRPr="007705A8" w:rsidRDefault="00446B6C" w:rsidP="002334D9">
      <w:pPr>
        <w:pStyle w:val="Standard"/>
        <w:spacing w:after="0" w:line="240" w:lineRule="auto"/>
        <w:jc w:val="both"/>
        <w:rPr>
          <w:rFonts w:ascii="Arial" w:hAnsi="Arial" w:cs="Arial"/>
          <w:bCs w:val="0"/>
          <w:color w:val="auto"/>
          <w:sz w:val="24"/>
        </w:rPr>
      </w:pPr>
    </w:p>
    <w:p w:rsidR="00A75160" w:rsidRPr="007705A8" w:rsidRDefault="003A6BC0" w:rsidP="002334D9">
      <w:pPr>
        <w:pStyle w:val="Standard"/>
        <w:spacing w:after="0" w:line="240" w:lineRule="auto"/>
        <w:jc w:val="both"/>
        <w:rPr>
          <w:rFonts w:ascii="Arial" w:hAnsi="Arial" w:cs="Arial"/>
          <w:bCs w:val="0"/>
          <w:color w:val="auto"/>
          <w:sz w:val="24"/>
        </w:rPr>
      </w:pPr>
      <w:r>
        <w:rPr>
          <w:rFonts w:ascii="Arial" w:hAnsi="Arial" w:cs="Arial"/>
          <w:bCs w:val="0"/>
          <w:color w:val="auto"/>
          <w:sz w:val="24"/>
          <w:lang w:val="en-US"/>
        </w:rPr>
        <w:t>22</w:t>
      </w:r>
      <w:r w:rsidR="00276DB4" w:rsidRPr="00837C2F">
        <w:rPr>
          <w:rFonts w:ascii="Arial" w:hAnsi="Arial" w:cs="Arial"/>
          <w:bCs w:val="0"/>
          <w:color w:val="auto"/>
          <w:sz w:val="24"/>
          <w:lang w:val="en-US"/>
        </w:rPr>
        <w:t xml:space="preserve"> Davis DS, Quinn RO, Whitemam CT, Williams JD, Young CR. Concurrent Validity of four clinical tests used to measure hamstring flexibility. </w:t>
      </w:r>
      <w:r w:rsidR="00276DB4" w:rsidRPr="007705A8">
        <w:rPr>
          <w:rFonts w:ascii="Arial" w:hAnsi="Arial" w:cs="Arial"/>
          <w:bCs w:val="0"/>
          <w:color w:val="auto"/>
          <w:sz w:val="24"/>
        </w:rPr>
        <w:t xml:space="preserve">Wvu.edu. 2008;22(2):583-588. </w:t>
      </w:r>
    </w:p>
    <w:p w:rsidR="00A843E6" w:rsidRPr="007705A8" w:rsidRDefault="00A843E6" w:rsidP="002334D9">
      <w:pPr>
        <w:pStyle w:val="Standard"/>
        <w:spacing w:after="0" w:line="240" w:lineRule="auto"/>
        <w:jc w:val="both"/>
        <w:rPr>
          <w:rFonts w:ascii="Arial" w:hAnsi="Arial" w:cs="Arial"/>
          <w:bCs w:val="0"/>
          <w:color w:val="auto"/>
          <w:sz w:val="24"/>
        </w:rPr>
      </w:pPr>
    </w:p>
    <w:p w:rsidR="005E0056" w:rsidRPr="00FF3F98" w:rsidRDefault="003A6BC0" w:rsidP="002334D9">
      <w:pPr>
        <w:spacing w:after="0" w:line="240" w:lineRule="auto"/>
        <w:jc w:val="both"/>
        <w:rPr>
          <w:rFonts w:ascii="Arial" w:eastAsia="Times New Roman" w:hAnsi="Arial" w:cs="Arial"/>
          <w:sz w:val="24"/>
          <w:szCs w:val="24"/>
          <w:lang w:eastAsia="pt-BR"/>
        </w:rPr>
      </w:pPr>
      <w:r>
        <w:rPr>
          <w:rFonts w:ascii="Arial" w:hAnsi="Arial" w:cs="Arial"/>
          <w:bCs/>
          <w:sz w:val="24"/>
          <w:shd w:val="clear" w:color="auto" w:fill="FFFFFF"/>
        </w:rPr>
        <w:t>23</w:t>
      </w:r>
      <w:r w:rsidR="005E0056">
        <w:rPr>
          <w:rFonts w:ascii="Arial" w:hAnsi="Arial" w:cs="Arial"/>
          <w:bCs/>
          <w:sz w:val="24"/>
          <w:shd w:val="clear" w:color="auto" w:fill="FFFFFF"/>
          <w:vertAlign w:val="superscript"/>
        </w:rPr>
        <w:t xml:space="preserve"> </w:t>
      </w:r>
      <w:r w:rsidR="005E0056" w:rsidRPr="00FF3F98">
        <w:rPr>
          <w:rFonts w:ascii="Arial" w:hAnsi="Arial" w:cs="Arial"/>
          <w:sz w:val="24"/>
          <w:szCs w:val="24"/>
        </w:rPr>
        <w:t>Dantas EHM, Pereira SAM, Aragão JC, Ota AH. A preponderância da diminuição da mobilidade articular ou da elasticidade muscular na perda da flexibilidade no envelhecimento. Fitness &amp; Performance Journal</w:t>
      </w:r>
      <w:r w:rsidR="005E0056">
        <w:rPr>
          <w:rFonts w:ascii="Arial" w:hAnsi="Arial" w:cs="Arial"/>
          <w:sz w:val="24"/>
          <w:szCs w:val="24"/>
        </w:rPr>
        <w:t>. 2002;1(3):</w:t>
      </w:r>
      <w:r w:rsidR="005E0056" w:rsidRPr="00FF3F98">
        <w:rPr>
          <w:rFonts w:ascii="Arial" w:hAnsi="Arial" w:cs="Arial"/>
          <w:sz w:val="24"/>
          <w:szCs w:val="24"/>
        </w:rPr>
        <w:t>12-20.</w:t>
      </w:r>
    </w:p>
    <w:p w:rsidR="00EC02F6" w:rsidRPr="007705A8" w:rsidRDefault="00EC02F6" w:rsidP="002334D9">
      <w:pPr>
        <w:pStyle w:val="Standard"/>
        <w:spacing w:after="0" w:line="240" w:lineRule="auto"/>
        <w:jc w:val="both"/>
        <w:rPr>
          <w:rFonts w:ascii="Arial" w:hAnsi="Arial" w:cs="Arial"/>
          <w:bCs w:val="0"/>
          <w:color w:val="auto"/>
          <w:sz w:val="24"/>
          <w:shd w:val="clear" w:color="auto" w:fill="FFFFFF"/>
        </w:rPr>
      </w:pPr>
    </w:p>
    <w:p w:rsidR="00A843E6" w:rsidRPr="007705A8" w:rsidRDefault="003A6BC0" w:rsidP="002334D9">
      <w:pPr>
        <w:pStyle w:val="Standard"/>
        <w:spacing w:after="0" w:line="240" w:lineRule="auto"/>
        <w:jc w:val="both"/>
        <w:rPr>
          <w:rFonts w:ascii="Arial" w:hAnsi="Arial" w:cs="Arial"/>
          <w:bCs w:val="0"/>
          <w:color w:val="auto"/>
          <w:sz w:val="24"/>
        </w:rPr>
      </w:pPr>
      <w:r>
        <w:rPr>
          <w:rFonts w:ascii="Arial" w:hAnsi="Arial" w:cs="Arial"/>
          <w:bCs w:val="0"/>
          <w:color w:val="auto"/>
          <w:sz w:val="24"/>
          <w:shd w:val="clear" w:color="auto" w:fill="FFFFFF"/>
        </w:rPr>
        <w:t>24</w:t>
      </w:r>
      <w:r w:rsidR="007D7FCA">
        <w:rPr>
          <w:rFonts w:ascii="Arial" w:hAnsi="Arial" w:cs="Arial"/>
          <w:bCs w:val="0"/>
          <w:color w:val="auto"/>
          <w:sz w:val="24"/>
          <w:shd w:val="clear" w:color="auto" w:fill="FFFFFF"/>
          <w:vertAlign w:val="superscript"/>
        </w:rPr>
        <w:t xml:space="preserve"> </w:t>
      </w:r>
      <w:r w:rsidR="00EC02F6" w:rsidRPr="007705A8">
        <w:rPr>
          <w:rFonts w:ascii="Arial" w:hAnsi="Arial" w:cs="Arial"/>
          <w:bCs w:val="0"/>
          <w:color w:val="auto"/>
          <w:sz w:val="24"/>
          <w:shd w:val="clear" w:color="auto" w:fill="FFFFFF"/>
        </w:rPr>
        <w:t>S</w:t>
      </w:r>
      <w:r w:rsidR="00FF3F98" w:rsidRPr="007705A8">
        <w:rPr>
          <w:rFonts w:ascii="Arial" w:hAnsi="Arial" w:cs="Arial"/>
          <w:bCs w:val="0"/>
          <w:color w:val="auto"/>
          <w:sz w:val="24"/>
          <w:shd w:val="clear" w:color="auto" w:fill="FFFFFF"/>
        </w:rPr>
        <w:t>ouza</w:t>
      </w:r>
      <w:r w:rsidR="00EC02F6" w:rsidRPr="007705A8">
        <w:rPr>
          <w:rFonts w:ascii="Arial" w:hAnsi="Arial" w:cs="Arial"/>
          <w:bCs w:val="0"/>
          <w:color w:val="auto"/>
          <w:sz w:val="24"/>
          <w:shd w:val="clear" w:color="auto" w:fill="FFFFFF"/>
        </w:rPr>
        <w:t xml:space="preserve"> </w:t>
      </w:r>
      <w:r w:rsidR="007D7FCA" w:rsidRPr="007705A8">
        <w:rPr>
          <w:rFonts w:ascii="Arial" w:hAnsi="Arial" w:cs="Arial"/>
          <w:bCs w:val="0"/>
          <w:color w:val="auto"/>
          <w:sz w:val="24"/>
          <w:shd w:val="clear" w:color="auto" w:fill="FFFFFF"/>
        </w:rPr>
        <w:t xml:space="preserve">WC, </w:t>
      </w:r>
      <w:r w:rsidR="00FF3F98" w:rsidRPr="007705A8">
        <w:rPr>
          <w:rFonts w:ascii="Arial" w:hAnsi="Arial" w:cs="Arial"/>
          <w:bCs w:val="0"/>
          <w:color w:val="auto"/>
          <w:sz w:val="24"/>
          <w:shd w:val="clear" w:color="auto" w:fill="FFFFFF"/>
        </w:rPr>
        <w:t>Souza W</w:t>
      </w:r>
      <w:r w:rsidR="00EC02F6" w:rsidRPr="007705A8">
        <w:rPr>
          <w:rFonts w:ascii="Arial" w:hAnsi="Arial" w:cs="Arial"/>
          <w:bCs w:val="0"/>
          <w:color w:val="auto"/>
          <w:sz w:val="24"/>
          <w:shd w:val="clear" w:color="auto" w:fill="FFFFFF"/>
        </w:rPr>
        <w:t>B</w:t>
      </w:r>
      <w:r w:rsidR="00FF3F98" w:rsidRPr="007705A8">
        <w:rPr>
          <w:rFonts w:ascii="Arial" w:hAnsi="Arial" w:cs="Arial"/>
          <w:bCs w:val="0"/>
          <w:color w:val="auto"/>
          <w:sz w:val="24"/>
          <w:shd w:val="clear" w:color="auto" w:fill="FFFFFF"/>
        </w:rPr>
        <w:t>,</w:t>
      </w:r>
      <w:r w:rsidR="00EC02F6" w:rsidRPr="007705A8">
        <w:rPr>
          <w:rFonts w:ascii="Arial" w:hAnsi="Arial" w:cs="Arial"/>
          <w:bCs w:val="0"/>
          <w:color w:val="auto"/>
          <w:sz w:val="24"/>
          <w:shd w:val="clear" w:color="auto" w:fill="FFFFFF"/>
        </w:rPr>
        <w:t xml:space="preserve"> R</w:t>
      </w:r>
      <w:r w:rsidR="00FF3F98" w:rsidRPr="007705A8">
        <w:rPr>
          <w:rFonts w:ascii="Arial" w:hAnsi="Arial" w:cs="Arial"/>
          <w:bCs w:val="0"/>
          <w:color w:val="auto"/>
          <w:sz w:val="24"/>
          <w:shd w:val="clear" w:color="auto" w:fill="FFFFFF"/>
        </w:rPr>
        <w:t>obles</w:t>
      </w:r>
      <w:r w:rsidR="00EC02F6" w:rsidRPr="007705A8">
        <w:rPr>
          <w:rFonts w:ascii="Arial" w:hAnsi="Arial" w:cs="Arial"/>
          <w:bCs w:val="0"/>
          <w:color w:val="auto"/>
          <w:sz w:val="24"/>
          <w:shd w:val="clear" w:color="auto" w:fill="FFFFFF"/>
        </w:rPr>
        <w:t>, AR. Comparação entre o treinamento específico de goleiro de futebol de campo: Senso comum x conhecimento científico e suas influências na agilidade. </w:t>
      </w:r>
      <w:r w:rsidR="00EC02F6" w:rsidRPr="007705A8">
        <w:rPr>
          <w:rStyle w:val="Forte"/>
          <w:rFonts w:ascii="Arial" w:hAnsi="Arial" w:cs="Arial"/>
          <w:b w:val="0"/>
          <w:color w:val="auto"/>
          <w:sz w:val="24"/>
          <w:shd w:val="clear" w:color="auto" w:fill="FFFFFF"/>
        </w:rPr>
        <w:t>Revista Digital</w:t>
      </w:r>
      <w:r w:rsidR="00FF3F98" w:rsidRPr="007705A8">
        <w:rPr>
          <w:rFonts w:ascii="Arial" w:hAnsi="Arial" w:cs="Arial"/>
          <w:bCs w:val="0"/>
          <w:color w:val="auto"/>
          <w:sz w:val="24"/>
          <w:shd w:val="clear" w:color="auto" w:fill="FFFFFF"/>
        </w:rPr>
        <w:t>. 2013;5(8):10-16.</w:t>
      </w:r>
    </w:p>
    <w:p w:rsidR="00EC02F6" w:rsidRPr="007705A8" w:rsidRDefault="00EC02F6" w:rsidP="002334D9">
      <w:pPr>
        <w:pStyle w:val="Standard"/>
        <w:spacing w:after="0" w:line="240" w:lineRule="auto"/>
        <w:jc w:val="both"/>
        <w:rPr>
          <w:rFonts w:ascii="Arial" w:hAnsi="Arial" w:cs="Arial"/>
          <w:bCs w:val="0"/>
          <w:color w:val="auto"/>
          <w:sz w:val="24"/>
        </w:rPr>
      </w:pPr>
    </w:p>
    <w:p w:rsidR="00C6786B" w:rsidRDefault="003A6BC0"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25</w:t>
      </w:r>
      <w:r w:rsidR="007D7FCA">
        <w:rPr>
          <w:rFonts w:ascii="Arial" w:hAnsi="Arial" w:cs="Arial"/>
          <w:bCs w:val="0"/>
          <w:color w:val="auto"/>
          <w:sz w:val="24"/>
          <w:vertAlign w:val="superscript"/>
        </w:rPr>
        <w:t xml:space="preserve"> </w:t>
      </w:r>
      <w:r w:rsidR="00A61735" w:rsidRPr="007705A8">
        <w:rPr>
          <w:rFonts w:ascii="Arial" w:hAnsi="Arial" w:cs="Arial"/>
          <w:bCs w:val="0"/>
          <w:color w:val="auto"/>
          <w:sz w:val="24"/>
        </w:rPr>
        <w:t>S</w:t>
      </w:r>
      <w:r w:rsidR="00FF3F98" w:rsidRPr="007705A8">
        <w:rPr>
          <w:rFonts w:ascii="Arial" w:hAnsi="Arial" w:cs="Arial"/>
          <w:bCs w:val="0"/>
          <w:color w:val="auto"/>
          <w:sz w:val="24"/>
        </w:rPr>
        <w:t>hin</w:t>
      </w:r>
      <w:r w:rsidR="00A61735" w:rsidRPr="007705A8">
        <w:rPr>
          <w:rFonts w:ascii="Arial" w:hAnsi="Arial" w:cs="Arial"/>
          <w:bCs w:val="0"/>
          <w:color w:val="auto"/>
          <w:sz w:val="24"/>
        </w:rPr>
        <w:t xml:space="preserve"> J; G</w:t>
      </w:r>
      <w:r w:rsidR="00FF3F98" w:rsidRPr="007705A8">
        <w:rPr>
          <w:rFonts w:ascii="Arial" w:hAnsi="Arial" w:cs="Arial"/>
          <w:bCs w:val="0"/>
          <w:color w:val="auto"/>
          <w:sz w:val="24"/>
        </w:rPr>
        <w:t>omes</w:t>
      </w:r>
      <w:r w:rsidR="007D7FCA">
        <w:rPr>
          <w:rFonts w:ascii="Arial" w:hAnsi="Arial" w:cs="Arial"/>
          <w:bCs w:val="0"/>
          <w:color w:val="auto"/>
          <w:sz w:val="24"/>
        </w:rPr>
        <w:t xml:space="preserve"> </w:t>
      </w:r>
      <w:r w:rsidR="00EC02F6" w:rsidRPr="007705A8">
        <w:rPr>
          <w:rFonts w:ascii="Arial" w:hAnsi="Arial" w:cs="Arial"/>
          <w:bCs w:val="0"/>
          <w:color w:val="auto"/>
          <w:sz w:val="24"/>
        </w:rPr>
        <w:t>S</w:t>
      </w:r>
      <w:r w:rsidR="00A61735" w:rsidRPr="007705A8">
        <w:rPr>
          <w:rFonts w:ascii="Arial" w:hAnsi="Arial" w:cs="Arial"/>
          <w:bCs w:val="0"/>
          <w:color w:val="auto"/>
          <w:sz w:val="24"/>
        </w:rPr>
        <w:t>BS</w:t>
      </w:r>
      <w:r w:rsidR="00EC02F6" w:rsidRPr="007705A8">
        <w:rPr>
          <w:rFonts w:ascii="Arial" w:hAnsi="Arial" w:cs="Arial"/>
          <w:bCs w:val="0"/>
          <w:color w:val="auto"/>
          <w:sz w:val="24"/>
        </w:rPr>
        <w:t>. Diferentes posições do futebol de campo e a especificidade da preparação física</w:t>
      </w:r>
      <w:r w:rsidR="00FF3F98" w:rsidRPr="007705A8">
        <w:rPr>
          <w:rFonts w:ascii="Arial" w:hAnsi="Arial" w:cs="Arial"/>
          <w:bCs w:val="0"/>
          <w:color w:val="auto"/>
          <w:sz w:val="24"/>
        </w:rPr>
        <w:t xml:space="preserve"> [monografia] [internet]</w:t>
      </w:r>
      <w:r w:rsidR="00EC02F6" w:rsidRPr="007705A8">
        <w:rPr>
          <w:rFonts w:ascii="Arial" w:hAnsi="Arial" w:cs="Arial"/>
          <w:bCs w:val="0"/>
          <w:color w:val="auto"/>
          <w:sz w:val="24"/>
        </w:rPr>
        <w:t>. Santa Catarina</w:t>
      </w:r>
      <w:r w:rsidR="00FF3F98" w:rsidRPr="007705A8">
        <w:rPr>
          <w:rFonts w:ascii="Arial" w:hAnsi="Arial" w:cs="Arial"/>
          <w:bCs w:val="0"/>
          <w:color w:val="auto"/>
          <w:sz w:val="24"/>
        </w:rPr>
        <w:t>: Faculdade de Educação Física e Cinências do Deporto da PUCRS</w:t>
      </w:r>
      <w:r w:rsidR="00EC02F6" w:rsidRPr="007705A8">
        <w:rPr>
          <w:rFonts w:ascii="Arial" w:hAnsi="Arial" w:cs="Arial"/>
          <w:bCs w:val="0"/>
          <w:color w:val="auto"/>
          <w:sz w:val="24"/>
        </w:rPr>
        <w:t>, 2010</w:t>
      </w:r>
      <w:r w:rsidR="00FF3F98" w:rsidRPr="007705A8">
        <w:rPr>
          <w:rFonts w:ascii="Arial" w:hAnsi="Arial" w:cs="Arial"/>
          <w:bCs w:val="0"/>
          <w:color w:val="auto"/>
          <w:sz w:val="24"/>
        </w:rPr>
        <w:t xml:space="preserve"> [acesso em 2019 </w:t>
      </w:r>
      <w:r w:rsidR="007705A8" w:rsidRPr="007705A8">
        <w:rPr>
          <w:rFonts w:ascii="Arial" w:hAnsi="Arial" w:cs="Arial"/>
          <w:bCs w:val="0"/>
          <w:color w:val="auto"/>
          <w:sz w:val="24"/>
        </w:rPr>
        <w:t>out 03]</w:t>
      </w:r>
      <w:r w:rsidR="00FF3F98" w:rsidRPr="007705A8">
        <w:rPr>
          <w:rFonts w:ascii="Arial" w:hAnsi="Arial" w:cs="Arial"/>
          <w:bCs w:val="0"/>
          <w:color w:val="auto"/>
          <w:sz w:val="24"/>
        </w:rPr>
        <w:t xml:space="preserve">. </w:t>
      </w:r>
    </w:p>
    <w:p w:rsidR="00BD2698" w:rsidRPr="007705A8" w:rsidRDefault="00BD2698" w:rsidP="002334D9">
      <w:pPr>
        <w:pStyle w:val="Standard"/>
        <w:spacing w:after="0" w:line="240" w:lineRule="auto"/>
        <w:jc w:val="both"/>
        <w:rPr>
          <w:rFonts w:ascii="Arial" w:hAnsi="Arial" w:cs="Arial"/>
          <w:bCs w:val="0"/>
          <w:color w:val="auto"/>
          <w:sz w:val="24"/>
        </w:rPr>
      </w:pPr>
    </w:p>
    <w:p w:rsidR="00C6786B" w:rsidRPr="007705A8" w:rsidRDefault="003A6BC0" w:rsidP="002334D9">
      <w:pPr>
        <w:pStyle w:val="Standard"/>
        <w:spacing w:after="0" w:line="240" w:lineRule="auto"/>
        <w:jc w:val="both"/>
        <w:rPr>
          <w:rFonts w:ascii="Arial" w:hAnsi="Arial" w:cs="Arial"/>
          <w:bCs w:val="0"/>
          <w:color w:val="auto"/>
          <w:sz w:val="24"/>
        </w:rPr>
      </w:pPr>
      <w:r>
        <w:rPr>
          <w:rFonts w:ascii="Arial" w:hAnsi="Arial" w:cs="Arial"/>
          <w:bCs w:val="0"/>
          <w:color w:val="auto"/>
          <w:sz w:val="24"/>
        </w:rPr>
        <w:t>26</w:t>
      </w:r>
      <w:r w:rsidR="007D7FCA">
        <w:rPr>
          <w:rFonts w:ascii="Arial" w:hAnsi="Arial" w:cs="Arial"/>
          <w:bCs w:val="0"/>
          <w:color w:val="auto"/>
          <w:sz w:val="24"/>
          <w:vertAlign w:val="superscript"/>
        </w:rPr>
        <w:t xml:space="preserve"> </w:t>
      </w:r>
      <w:r w:rsidR="00F3469E">
        <w:rPr>
          <w:rFonts w:ascii="Arial" w:hAnsi="Arial" w:cs="Arial"/>
          <w:bCs w:val="0"/>
          <w:color w:val="auto"/>
          <w:sz w:val="24"/>
        </w:rPr>
        <w:t>Cunha</w:t>
      </w:r>
      <w:r w:rsidR="00A61735" w:rsidRPr="007705A8">
        <w:rPr>
          <w:rFonts w:ascii="Arial" w:hAnsi="Arial" w:cs="Arial"/>
          <w:bCs w:val="0"/>
          <w:color w:val="auto"/>
          <w:sz w:val="24"/>
        </w:rPr>
        <w:t xml:space="preserve"> PM</w:t>
      </w:r>
      <w:r w:rsidR="00C6786B" w:rsidRPr="007705A8">
        <w:rPr>
          <w:rFonts w:ascii="Arial" w:hAnsi="Arial" w:cs="Arial"/>
          <w:bCs w:val="0"/>
          <w:color w:val="auto"/>
          <w:sz w:val="24"/>
        </w:rPr>
        <w:t>. Comparação de dois métodos de treinamento com pesos sobre a potência de membros inferiores de jogadores de futebol</w:t>
      </w:r>
      <w:r w:rsidR="007705A8" w:rsidRPr="007705A8">
        <w:rPr>
          <w:rFonts w:ascii="Arial" w:hAnsi="Arial" w:cs="Arial"/>
          <w:bCs w:val="0"/>
          <w:color w:val="auto"/>
          <w:sz w:val="24"/>
        </w:rPr>
        <w:t xml:space="preserve"> [monografia] [internet]. Londrina: </w:t>
      </w:r>
      <w:r w:rsidR="00C6786B" w:rsidRPr="007705A8">
        <w:rPr>
          <w:rFonts w:ascii="Arial" w:hAnsi="Arial" w:cs="Arial"/>
          <w:bCs w:val="0"/>
          <w:color w:val="auto"/>
          <w:sz w:val="24"/>
        </w:rPr>
        <w:t>Universidade Federal de Londrina, 2011</w:t>
      </w:r>
      <w:r w:rsidR="007705A8" w:rsidRPr="007705A8">
        <w:rPr>
          <w:rFonts w:ascii="Arial" w:hAnsi="Arial" w:cs="Arial"/>
          <w:bCs w:val="0"/>
          <w:color w:val="auto"/>
          <w:sz w:val="24"/>
        </w:rPr>
        <w:t xml:space="preserve"> [acesso em 2019 set 14]</w:t>
      </w:r>
      <w:r w:rsidR="00C6786B" w:rsidRPr="007705A8">
        <w:rPr>
          <w:rFonts w:ascii="Arial" w:hAnsi="Arial" w:cs="Arial"/>
          <w:bCs w:val="0"/>
          <w:color w:val="auto"/>
          <w:sz w:val="24"/>
        </w:rPr>
        <w:t>.</w:t>
      </w:r>
      <w:r w:rsidR="00A71C61">
        <w:rPr>
          <w:rFonts w:ascii="Arial" w:hAnsi="Arial" w:cs="Arial"/>
          <w:bCs w:val="0"/>
          <w:color w:val="auto"/>
          <w:sz w:val="24"/>
        </w:rPr>
        <w:t xml:space="preserve"> Disponível </w:t>
      </w:r>
      <w:r w:rsidR="007705A8" w:rsidRPr="007705A8">
        <w:rPr>
          <w:rFonts w:ascii="Arial" w:hAnsi="Arial" w:cs="Arial"/>
          <w:bCs w:val="0"/>
          <w:color w:val="auto"/>
          <w:sz w:val="24"/>
        </w:rPr>
        <w:t>em:</w:t>
      </w:r>
      <w:hyperlink r:id="rId13" w:history="1">
        <w:r w:rsidR="007705A8" w:rsidRPr="007705A8">
          <w:rPr>
            <w:rStyle w:val="Hyperlink"/>
            <w:rFonts w:ascii="Arial" w:hAnsi="Arial" w:cs="Arial"/>
            <w:color w:val="auto"/>
            <w:sz w:val="24"/>
          </w:rPr>
          <w:t>http://www.uel.br/grupoestudo/cemidefel/tccs/bacharelado/2011/2011-tccedfbach029.pdf</w:t>
        </w:r>
      </w:hyperlink>
      <w:r w:rsidR="007705A8" w:rsidRPr="007705A8">
        <w:rPr>
          <w:rFonts w:ascii="Arial" w:hAnsi="Arial" w:cs="Arial"/>
          <w:color w:val="auto"/>
          <w:sz w:val="24"/>
        </w:rPr>
        <w:t>.</w:t>
      </w:r>
    </w:p>
    <w:p w:rsidR="00703452" w:rsidRPr="007705A8" w:rsidRDefault="00703452" w:rsidP="002334D9">
      <w:pPr>
        <w:pStyle w:val="Standard"/>
        <w:spacing w:after="0" w:line="240" w:lineRule="auto"/>
        <w:jc w:val="both"/>
        <w:rPr>
          <w:rFonts w:ascii="Arial" w:hAnsi="Arial" w:cs="Arial"/>
          <w:bCs w:val="0"/>
          <w:color w:val="auto"/>
          <w:sz w:val="24"/>
        </w:rPr>
      </w:pPr>
    </w:p>
    <w:p w:rsidR="003178E6" w:rsidRDefault="003A6BC0" w:rsidP="002334D9">
      <w:pPr>
        <w:pStyle w:val="Standard"/>
        <w:spacing w:after="0" w:line="240" w:lineRule="auto"/>
        <w:jc w:val="both"/>
        <w:rPr>
          <w:rFonts w:ascii="Arial" w:hAnsi="Arial" w:cs="Arial"/>
          <w:bCs w:val="0"/>
          <w:color w:val="auto"/>
          <w:sz w:val="24"/>
          <w:shd w:val="clear" w:color="auto" w:fill="FFFFFF"/>
        </w:rPr>
      </w:pPr>
      <w:r>
        <w:rPr>
          <w:rFonts w:ascii="Arial" w:hAnsi="Arial" w:cs="Arial"/>
          <w:bCs w:val="0"/>
          <w:color w:val="auto"/>
          <w:sz w:val="24"/>
          <w:shd w:val="clear" w:color="auto" w:fill="FFFFFF"/>
        </w:rPr>
        <w:t>27</w:t>
      </w:r>
      <w:r w:rsidR="0009566E">
        <w:rPr>
          <w:rFonts w:ascii="Arial" w:hAnsi="Arial" w:cs="Arial"/>
          <w:bCs w:val="0"/>
          <w:color w:val="auto"/>
          <w:sz w:val="24"/>
          <w:shd w:val="clear" w:color="auto" w:fill="FFFFFF"/>
          <w:vertAlign w:val="superscript"/>
        </w:rPr>
        <w:t xml:space="preserve"> </w:t>
      </w:r>
      <w:r w:rsidR="00F3469E">
        <w:rPr>
          <w:rFonts w:ascii="Arial" w:hAnsi="Arial" w:cs="Arial"/>
          <w:bCs w:val="0"/>
          <w:color w:val="auto"/>
          <w:sz w:val="24"/>
          <w:shd w:val="clear" w:color="auto" w:fill="FFFFFF"/>
        </w:rPr>
        <w:t>Oliveira LG</w:t>
      </w:r>
      <w:r w:rsidR="007705A8" w:rsidRPr="007705A8">
        <w:rPr>
          <w:rFonts w:ascii="Arial" w:hAnsi="Arial" w:cs="Arial"/>
          <w:bCs w:val="0"/>
          <w:color w:val="auto"/>
          <w:sz w:val="24"/>
          <w:shd w:val="clear" w:color="auto" w:fill="FFFFFF"/>
        </w:rPr>
        <w:t>,</w:t>
      </w:r>
      <w:r w:rsidR="00F3469E">
        <w:rPr>
          <w:rFonts w:ascii="Arial" w:hAnsi="Arial" w:cs="Arial"/>
          <w:bCs w:val="0"/>
          <w:color w:val="auto"/>
          <w:sz w:val="24"/>
          <w:shd w:val="clear" w:color="auto" w:fill="FFFFFF"/>
        </w:rPr>
        <w:t xml:space="preserve"> Spin N, Tejo PRS</w:t>
      </w:r>
      <w:r w:rsidR="00C6786B" w:rsidRPr="007705A8">
        <w:rPr>
          <w:rFonts w:ascii="Arial" w:hAnsi="Arial" w:cs="Arial"/>
          <w:bCs w:val="0"/>
          <w:color w:val="auto"/>
          <w:sz w:val="24"/>
          <w:shd w:val="clear" w:color="auto" w:fill="FFFFFF"/>
        </w:rPr>
        <w:t>. </w:t>
      </w:r>
      <w:r w:rsidR="00A61735" w:rsidRPr="007705A8">
        <w:rPr>
          <w:rStyle w:val="Forte"/>
          <w:rFonts w:ascii="Arial" w:hAnsi="Arial" w:cs="Arial"/>
          <w:b w:val="0"/>
          <w:color w:val="auto"/>
          <w:sz w:val="24"/>
          <w:shd w:val="clear" w:color="auto" w:fill="FFFFFF"/>
        </w:rPr>
        <w:t>Efeitos do treinamento de força na flexibilidade e equilíbrio dinâmico de idosos ativos</w:t>
      </w:r>
      <w:r w:rsidR="007705A8" w:rsidRPr="007705A8">
        <w:rPr>
          <w:rStyle w:val="Forte"/>
          <w:rFonts w:ascii="Arial" w:hAnsi="Arial" w:cs="Arial"/>
          <w:b w:val="0"/>
          <w:color w:val="auto"/>
          <w:sz w:val="24"/>
          <w:shd w:val="clear" w:color="auto" w:fill="FFFFFF"/>
        </w:rPr>
        <w:t xml:space="preserve"> [dissertação] [internet]</w:t>
      </w:r>
      <w:r w:rsidR="00C6786B" w:rsidRPr="007705A8">
        <w:rPr>
          <w:rFonts w:ascii="Arial" w:hAnsi="Arial" w:cs="Arial"/>
          <w:bCs w:val="0"/>
          <w:color w:val="auto"/>
          <w:sz w:val="24"/>
          <w:shd w:val="clear" w:color="auto" w:fill="FFFFFF"/>
        </w:rPr>
        <w:t xml:space="preserve">. </w:t>
      </w:r>
      <w:r w:rsidR="007705A8" w:rsidRPr="007705A8">
        <w:rPr>
          <w:rFonts w:ascii="Arial" w:hAnsi="Arial" w:cs="Arial"/>
          <w:bCs w:val="0"/>
          <w:color w:val="auto"/>
          <w:sz w:val="24"/>
          <w:shd w:val="clear" w:color="auto" w:fill="FFFFFF"/>
        </w:rPr>
        <w:t xml:space="preserve">São Paulo: </w:t>
      </w:r>
      <w:r w:rsidR="00C6786B" w:rsidRPr="007705A8">
        <w:rPr>
          <w:rFonts w:ascii="Arial" w:hAnsi="Arial" w:cs="Arial"/>
          <w:bCs w:val="0"/>
          <w:color w:val="auto"/>
          <w:sz w:val="24"/>
          <w:shd w:val="clear" w:color="auto" w:fill="FFFFFF"/>
        </w:rPr>
        <w:t>Centro Universitário Católico Salesiano Auxilium</w:t>
      </w:r>
      <w:r w:rsidR="007705A8" w:rsidRPr="007705A8">
        <w:rPr>
          <w:rFonts w:ascii="Arial" w:hAnsi="Arial" w:cs="Arial"/>
          <w:bCs w:val="0"/>
          <w:color w:val="auto"/>
          <w:sz w:val="24"/>
          <w:shd w:val="clear" w:color="auto" w:fill="FFFFFF"/>
        </w:rPr>
        <w:t xml:space="preserve">, </w:t>
      </w:r>
      <w:r w:rsidR="00F3469E">
        <w:rPr>
          <w:rFonts w:ascii="Arial" w:hAnsi="Arial" w:cs="Arial"/>
          <w:bCs w:val="0"/>
          <w:color w:val="auto"/>
          <w:sz w:val="24"/>
          <w:shd w:val="clear" w:color="auto" w:fill="FFFFFF"/>
        </w:rPr>
        <w:t>2018</w:t>
      </w:r>
      <w:r w:rsidR="007705A8" w:rsidRPr="007705A8">
        <w:rPr>
          <w:rFonts w:ascii="Arial" w:hAnsi="Arial" w:cs="Arial"/>
          <w:bCs w:val="0"/>
          <w:color w:val="auto"/>
          <w:sz w:val="24"/>
          <w:shd w:val="clear" w:color="auto" w:fill="FFFFFF"/>
        </w:rPr>
        <w:t xml:space="preserve"> [acesso em 2019 ago 30]</w:t>
      </w:r>
      <w:r w:rsidR="00C6786B" w:rsidRPr="007705A8">
        <w:rPr>
          <w:rFonts w:ascii="Arial" w:hAnsi="Arial" w:cs="Arial"/>
          <w:bCs w:val="0"/>
          <w:color w:val="auto"/>
          <w:sz w:val="24"/>
          <w:shd w:val="clear" w:color="auto" w:fill="FFFFFF"/>
        </w:rPr>
        <w:t>.</w:t>
      </w:r>
      <w:r w:rsidR="00F3469E">
        <w:rPr>
          <w:rFonts w:ascii="Arial" w:hAnsi="Arial" w:cs="Arial"/>
          <w:bCs w:val="0"/>
          <w:color w:val="auto"/>
          <w:sz w:val="24"/>
          <w:shd w:val="clear" w:color="auto" w:fill="FFFFFF"/>
        </w:rPr>
        <w:t xml:space="preserve"> Disponível em:</w:t>
      </w:r>
      <w:r w:rsidR="00F3469E" w:rsidRPr="00F3469E">
        <w:rPr>
          <w:rFonts w:ascii="Arial" w:hAnsi="Arial" w:cs="Arial"/>
          <w:bCs w:val="0"/>
          <w:color w:val="000000" w:themeColor="text1"/>
          <w:sz w:val="24"/>
          <w:shd w:val="clear" w:color="auto" w:fill="FFFFFF"/>
        </w:rPr>
        <w:t xml:space="preserve"> </w:t>
      </w:r>
      <w:hyperlink r:id="rId14" w:history="1">
        <w:r w:rsidR="00F3469E" w:rsidRPr="00F3469E">
          <w:rPr>
            <w:rStyle w:val="Hyperlink"/>
            <w:rFonts w:ascii="Arial" w:hAnsi="Arial" w:cs="Arial"/>
            <w:color w:val="000000" w:themeColor="text1"/>
            <w:sz w:val="24"/>
          </w:rPr>
          <w:t>http://www.unisalesiano.edu.br/biblioteca/monografias/62201.pdf</w:t>
        </w:r>
      </w:hyperlink>
    </w:p>
    <w:p w:rsidR="00BD2698" w:rsidRPr="007705A8" w:rsidRDefault="00BD2698" w:rsidP="002334D9">
      <w:pPr>
        <w:pStyle w:val="Standard"/>
        <w:spacing w:after="0" w:line="240" w:lineRule="auto"/>
        <w:jc w:val="both"/>
        <w:rPr>
          <w:rFonts w:ascii="Arial" w:hAnsi="Arial" w:cs="Arial"/>
          <w:bCs w:val="0"/>
          <w:color w:val="auto"/>
          <w:sz w:val="24"/>
        </w:rPr>
      </w:pPr>
    </w:p>
    <w:p w:rsidR="005E0056" w:rsidRPr="007705A8" w:rsidRDefault="003A6BC0" w:rsidP="002334D9">
      <w:pPr>
        <w:pStyle w:val="Standard"/>
        <w:spacing w:after="0" w:line="240" w:lineRule="auto"/>
        <w:jc w:val="both"/>
        <w:rPr>
          <w:rFonts w:ascii="Arial" w:hAnsi="Arial" w:cs="Arial"/>
          <w:bCs w:val="0"/>
          <w:color w:val="auto"/>
          <w:sz w:val="24"/>
          <w:shd w:val="clear" w:color="auto" w:fill="FFFFFF"/>
        </w:rPr>
      </w:pPr>
      <w:r>
        <w:rPr>
          <w:rFonts w:ascii="Arial" w:hAnsi="Arial" w:cs="Arial"/>
          <w:bCs w:val="0"/>
          <w:color w:val="auto"/>
          <w:sz w:val="24"/>
          <w:shd w:val="clear" w:color="auto" w:fill="FFFFFF"/>
        </w:rPr>
        <w:lastRenderedPageBreak/>
        <w:t>28</w:t>
      </w:r>
      <w:r w:rsidR="005E0056" w:rsidRPr="005E0056">
        <w:rPr>
          <w:rFonts w:ascii="Arial" w:hAnsi="Arial" w:cs="Arial"/>
          <w:bCs w:val="0"/>
          <w:color w:val="auto"/>
          <w:sz w:val="24"/>
          <w:shd w:val="clear" w:color="auto" w:fill="FFFFFF"/>
        </w:rPr>
        <w:t xml:space="preserve"> </w:t>
      </w:r>
      <w:r w:rsidR="005E0056" w:rsidRPr="007705A8">
        <w:rPr>
          <w:rFonts w:ascii="Arial" w:hAnsi="Arial" w:cs="Arial"/>
          <w:bCs w:val="0"/>
          <w:color w:val="auto"/>
          <w:sz w:val="24"/>
          <w:shd w:val="clear" w:color="auto" w:fill="FFFFFF"/>
        </w:rPr>
        <w:t>Ribeiro, CCA. Nível de flexibilidade obtida pelo teste de sentar e alcançar a partir de estudo realizado na Grande São Paulo. </w:t>
      </w:r>
      <w:r w:rsidR="005E0056" w:rsidRPr="007705A8">
        <w:rPr>
          <w:rStyle w:val="Forte"/>
          <w:rFonts w:ascii="Arial" w:hAnsi="Arial" w:cs="Arial"/>
          <w:b w:val="0"/>
          <w:color w:val="auto"/>
          <w:sz w:val="24"/>
          <w:shd w:val="clear" w:color="auto" w:fill="FFFFFF"/>
        </w:rPr>
        <w:t>Revista Brasileira de Cineantropometria e Desempenho Humano. 2010;12(6):415-421.</w:t>
      </w:r>
    </w:p>
    <w:p w:rsidR="00AA0FF4" w:rsidRPr="00FF3F98" w:rsidRDefault="00AA0FF4" w:rsidP="002334D9">
      <w:pPr>
        <w:spacing w:after="0" w:line="240" w:lineRule="auto"/>
        <w:jc w:val="both"/>
        <w:rPr>
          <w:rFonts w:ascii="Arial" w:eastAsia="Times New Roman" w:hAnsi="Arial" w:cs="Arial"/>
          <w:sz w:val="24"/>
          <w:szCs w:val="24"/>
          <w:lang w:eastAsia="pt-BR"/>
        </w:rPr>
      </w:pPr>
    </w:p>
    <w:p w:rsidR="006120C3" w:rsidRPr="00FF3F98" w:rsidRDefault="006120C3" w:rsidP="002334D9">
      <w:pPr>
        <w:spacing w:after="0" w:line="240" w:lineRule="auto"/>
        <w:jc w:val="both"/>
        <w:rPr>
          <w:rFonts w:ascii="Arial" w:eastAsia="Times New Roman" w:hAnsi="Arial" w:cs="Arial"/>
          <w:sz w:val="24"/>
          <w:szCs w:val="24"/>
          <w:lang w:eastAsia="pt-BR"/>
        </w:rPr>
      </w:pPr>
    </w:p>
    <w:p w:rsidR="006120C3" w:rsidRPr="00FF3F98" w:rsidRDefault="003A6BC0" w:rsidP="002334D9">
      <w:pPr>
        <w:spacing w:after="0" w:line="240" w:lineRule="auto"/>
        <w:jc w:val="both"/>
        <w:rPr>
          <w:rFonts w:ascii="Arial" w:eastAsia="Times New Roman" w:hAnsi="Arial" w:cs="Arial"/>
          <w:sz w:val="24"/>
          <w:szCs w:val="24"/>
          <w:lang w:eastAsia="pt-BR"/>
        </w:rPr>
      </w:pPr>
      <w:r>
        <w:rPr>
          <w:rFonts w:ascii="Arial" w:hAnsi="Arial" w:cs="Arial"/>
          <w:sz w:val="24"/>
          <w:szCs w:val="24"/>
        </w:rPr>
        <w:t>29</w:t>
      </w:r>
      <w:r w:rsidR="0009566E">
        <w:rPr>
          <w:rFonts w:ascii="Arial" w:hAnsi="Arial" w:cs="Arial"/>
          <w:sz w:val="24"/>
          <w:szCs w:val="24"/>
          <w:vertAlign w:val="superscript"/>
        </w:rPr>
        <w:t xml:space="preserve"> </w:t>
      </w:r>
      <w:r w:rsidR="00A61735" w:rsidRPr="00FF3F98">
        <w:rPr>
          <w:rFonts w:ascii="Arial" w:hAnsi="Arial" w:cs="Arial"/>
          <w:sz w:val="24"/>
          <w:szCs w:val="24"/>
        </w:rPr>
        <w:t>C</w:t>
      </w:r>
      <w:r w:rsidR="007705A8">
        <w:rPr>
          <w:rFonts w:ascii="Arial" w:hAnsi="Arial" w:cs="Arial"/>
          <w:sz w:val="24"/>
          <w:szCs w:val="24"/>
        </w:rPr>
        <w:t>mapeiz</w:t>
      </w:r>
      <w:r w:rsidR="007D7FCA">
        <w:rPr>
          <w:rFonts w:ascii="Arial" w:hAnsi="Arial" w:cs="Arial"/>
          <w:sz w:val="24"/>
          <w:szCs w:val="24"/>
        </w:rPr>
        <w:t xml:space="preserve"> </w:t>
      </w:r>
      <w:r w:rsidR="00AA5599" w:rsidRPr="00FF3F98">
        <w:rPr>
          <w:rFonts w:ascii="Arial" w:hAnsi="Arial" w:cs="Arial"/>
          <w:sz w:val="24"/>
          <w:szCs w:val="24"/>
        </w:rPr>
        <w:t>J</w:t>
      </w:r>
      <w:r w:rsidR="006120C3" w:rsidRPr="00FF3F98">
        <w:rPr>
          <w:rFonts w:ascii="Arial" w:hAnsi="Arial" w:cs="Arial"/>
          <w:sz w:val="24"/>
          <w:szCs w:val="24"/>
        </w:rPr>
        <w:t>M</w:t>
      </w:r>
      <w:r w:rsidR="007C0992" w:rsidRPr="00FF3F98">
        <w:rPr>
          <w:rFonts w:ascii="Arial" w:hAnsi="Arial" w:cs="Arial"/>
          <w:sz w:val="24"/>
          <w:szCs w:val="24"/>
        </w:rPr>
        <w:t>,</w:t>
      </w:r>
      <w:r w:rsidR="00A61735" w:rsidRPr="00FF3F98">
        <w:rPr>
          <w:rFonts w:ascii="Arial" w:hAnsi="Arial" w:cs="Arial"/>
          <w:sz w:val="24"/>
          <w:szCs w:val="24"/>
        </w:rPr>
        <w:t>O</w:t>
      </w:r>
      <w:r w:rsidR="007705A8">
        <w:rPr>
          <w:rFonts w:ascii="Arial" w:hAnsi="Arial" w:cs="Arial"/>
          <w:sz w:val="24"/>
          <w:szCs w:val="24"/>
        </w:rPr>
        <w:t>liveira</w:t>
      </w:r>
      <w:r w:rsidR="00AA5599" w:rsidRPr="00FF3F98">
        <w:rPr>
          <w:rFonts w:ascii="Arial" w:hAnsi="Arial" w:cs="Arial"/>
          <w:sz w:val="24"/>
          <w:szCs w:val="24"/>
        </w:rPr>
        <w:t xml:space="preserve"> P</w:t>
      </w:r>
      <w:r w:rsidR="006120C3" w:rsidRPr="00FF3F98">
        <w:rPr>
          <w:rFonts w:ascii="Arial" w:hAnsi="Arial" w:cs="Arial"/>
          <w:sz w:val="24"/>
          <w:szCs w:val="24"/>
        </w:rPr>
        <w:t>R. Análise comparativa de variáveis antropometricas e anaeróbias de futebolistas profissionais, juniores e juvenis. Revista Movimento e percepção</w:t>
      </w:r>
      <w:r w:rsidR="007705A8">
        <w:rPr>
          <w:rFonts w:ascii="Arial" w:hAnsi="Arial" w:cs="Arial"/>
          <w:sz w:val="24"/>
          <w:szCs w:val="24"/>
        </w:rPr>
        <w:t>. 2006;</w:t>
      </w:r>
      <w:r w:rsidR="006120C3" w:rsidRPr="00FF3F98">
        <w:rPr>
          <w:rFonts w:ascii="Arial" w:hAnsi="Arial" w:cs="Arial"/>
          <w:sz w:val="24"/>
          <w:szCs w:val="24"/>
        </w:rPr>
        <w:t>6</w:t>
      </w:r>
      <w:r w:rsidR="007705A8">
        <w:rPr>
          <w:rFonts w:ascii="Arial" w:hAnsi="Arial" w:cs="Arial"/>
          <w:sz w:val="24"/>
          <w:szCs w:val="24"/>
        </w:rPr>
        <w:t>(</w:t>
      </w:r>
      <w:r w:rsidR="006120C3" w:rsidRPr="00FF3F98">
        <w:rPr>
          <w:rFonts w:ascii="Arial" w:hAnsi="Arial" w:cs="Arial"/>
          <w:sz w:val="24"/>
          <w:szCs w:val="24"/>
        </w:rPr>
        <w:t>8</w:t>
      </w:r>
      <w:r w:rsidR="007705A8">
        <w:rPr>
          <w:rFonts w:ascii="Arial" w:hAnsi="Arial" w:cs="Arial"/>
          <w:sz w:val="24"/>
          <w:szCs w:val="24"/>
        </w:rPr>
        <w:t>):58-84.</w:t>
      </w:r>
    </w:p>
    <w:p w:rsidR="006120C3" w:rsidRPr="00FF3F98" w:rsidRDefault="006120C3" w:rsidP="002334D9">
      <w:pPr>
        <w:spacing w:after="0" w:line="240" w:lineRule="auto"/>
        <w:jc w:val="both"/>
        <w:rPr>
          <w:rFonts w:ascii="Arial" w:eastAsia="Times New Roman" w:hAnsi="Arial" w:cs="Arial"/>
          <w:sz w:val="24"/>
          <w:szCs w:val="24"/>
          <w:lang w:eastAsia="pt-BR"/>
        </w:rPr>
      </w:pPr>
    </w:p>
    <w:p w:rsidR="006120C3" w:rsidRPr="00FF3F98" w:rsidRDefault="006120C3" w:rsidP="002334D9">
      <w:pPr>
        <w:spacing w:after="0" w:line="240" w:lineRule="auto"/>
        <w:jc w:val="both"/>
        <w:rPr>
          <w:rFonts w:ascii="Arial" w:eastAsia="Times New Roman" w:hAnsi="Arial" w:cs="Arial"/>
          <w:sz w:val="24"/>
          <w:szCs w:val="24"/>
          <w:lang w:eastAsia="pt-BR"/>
        </w:rPr>
      </w:pPr>
    </w:p>
    <w:p w:rsidR="006120C3" w:rsidRPr="00FF3F98" w:rsidRDefault="003A6BC0" w:rsidP="002334D9">
      <w:pPr>
        <w:spacing w:after="0" w:line="240" w:lineRule="auto"/>
        <w:jc w:val="both"/>
        <w:rPr>
          <w:rFonts w:ascii="Arial" w:eastAsia="Times New Roman" w:hAnsi="Arial" w:cs="Arial"/>
          <w:sz w:val="24"/>
          <w:szCs w:val="24"/>
          <w:lang w:eastAsia="pt-BR"/>
        </w:rPr>
      </w:pPr>
      <w:r>
        <w:rPr>
          <w:rFonts w:ascii="Arial" w:hAnsi="Arial" w:cs="Arial"/>
          <w:sz w:val="24"/>
          <w:szCs w:val="24"/>
          <w:shd w:val="clear" w:color="auto" w:fill="FFFFFF"/>
        </w:rPr>
        <w:t>30</w:t>
      </w:r>
      <w:r w:rsidR="0009566E">
        <w:rPr>
          <w:rFonts w:ascii="Arial" w:hAnsi="Arial" w:cs="Arial"/>
          <w:sz w:val="24"/>
          <w:szCs w:val="24"/>
          <w:shd w:val="clear" w:color="auto" w:fill="FFFFFF"/>
          <w:vertAlign w:val="superscript"/>
        </w:rPr>
        <w:t xml:space="preserve"> </w:t>
      </w:r>
      <w:r w:rsidR="00AA5599" w:rsidRPr="00FF3F98">
        <w:rPr>
          <w:rFonts w:ascii="Arial" w:hAnsi="Arial" w:cs="Arial"/>
          <w:sz w:val="24"/>
          <w:szCs w:val="24"/>
          <w:shd w:val="clear" w:color="auto" w:fill="FFFFFF"/>
        </w:rPr>
        <w:t>G</w:t>
      </w:r>
      <w:r w:rsidR="007705A8">
        <w:rPr>
          <w:rFonts w:ascii="Arial" w:hAnsi="Arial" w:cs="Arial"/>
          <w:sz w:val="24"/>
          <w:szCs w:val="24"/>
          <w:shd w:val="clear" w:color="auto" w:fill="FFFFFF"/>
        </w:rPr>
        <w:t>allo</w:t>
      </w:r>
      <w:r w:rsidR="00AA5599" w:rsidRPr="00FF3F98">
        <w:rPr>
          <w:rFonts w:ascii="Arial" w:hAnsi="Arial" w:cs="Arial"/>
          <w:sz w:val="24"/>
          <w:szCs w:val="24"/>
          <w:shd w:val="clear" w:color="auto" w:fill="FFFFFF"/>
        </w:rPr>
        <w:t xml:space="preserve"> CR</w:t>
      </w:r>
      <w:r w:rsidR="007705A8">
        <w:rPr>
          <w:rFonts w:ascii="Arial" w:hAnsi="Arial" w:cs="Arial"/>
          <w:sz w:val="24"/>
          <w:szCs w:val="24"/>
          <w:shd w:val="clear" w:color="auto" w:fill="FFFFFF"/>
        </w:rPr>
        <w:t>,</w:t>
      </w:r>
      <w:r w:rsidR="007D7FCA">
        <w:rPr>
          <w:rFonts w:ascii="Arial" w:hAnsi="Arial" w:cs="Arial"/>
          <w:sz w:val="24"/>
          <w:szCs w:val="24"/>
          <w:shd w:val="clear" w:color="auto" w:fill="FFFFFF"/>
        </w:rPr>
        <w:t xml:space="preserve"> </w:t>
      </w:r>
      <w:r w:rsidR="007705A8">
        <w:rPr>
          <w:rFonts w:ascii="Arial" w:hAnsi="Arial" w:cs="Arial"/>
          <w:sz w:val="24"/>
          <w:szCs w:val="24"/>
          <w:shd w:val="clear" w:color="auto" w:fill="FFFFFF"/>
        </w:rPr>
        <w:t>Zamai CS, Vendite L, Libardi CA</w:t>
      </w:r>
      <w:r w:rsidR="006120C3" w:rsidRPr="00FF3F98">
        <w:rPr>
          <w:rFonts w:ascii="Arial" w:hAnsi="Arial" w:cs="Arial"/>
          <w:sz w:val="24"/>
          <w:szCs w:val="24"/>
          <w:shd w:val="clear" w:color="auto" w:fill="FFFFFF"/>
        </w:rPr>
        <w:t xml:space="preserve">. </w:t>
      </w:r>
      <w:r w:rsidR="00AA5599" w:rsidRPr="00FF3F98">
        <w:rPr>
          <w:rFonts w:ascii="Arial" w:hAnsi="Arial" w:cs="Arial"/>
          <w:sz w:val="24"/>
          <w:szCs w:val="24"/>
          <w:shd w:val="clear" w:color="auto" w:fill="FFFFFF"/>
        </w:rPr>
        <w:t>Análise das ações defensivas e ofensivas, e perfil metabólico da atividade do goleiro de futebol profissional</w:t>
      </w:r>
      <w:r w:rsidR="006120C3" w:rsidRPr="00FF3F98">
        <w:rPr>
          <w:rFonts w:ascii="Arial" w:hAnsi="Arial" w:cs="Arial"/>
          <w:sz w:val="24"/>
          <w:szCs w:val="24"/>
          <w:shd w:val="clear" w:color="auto" w:fill="FFFFFF"/>
        </w:rPr>
        <w:t>. </w:t>
      </w:r>
      <w:r w:rsidR="006120C3" w:rsidRPr="00FF3F98">
        <w:rPr>
          <w:rStyle w:val="Forte"/>
          <w:rFonts w:ascii="Arial" w:hAnsi="Arial" w:cs="Arial"/>
          <w:b w:val="0"/>
          <w:bCs w:val="0"/>
          <w:sz w:val="24"/>
          <w:szCs w:val="24"/>
          <w:shd w:val="clear" w:color="auto" w:fill="FFFFFF"/>
        </w:rPr>
        <w:t>Revista da Faculdade de Educação Física da Unicamp</w:t>
      </w:r>
      <w:r w:rsidR="007705A8">
        <w:rPr>
          <w:rFonts w:ascii="Arial" w:hAnsi="Arial" w:cs="Arial"/>
          <w:sz w:val="24"/>
          <w:szCs w:val="24"/>
          <w:shd w:val="clear" w:color="auto" w:fill="FFFFFF"/>
        </w:rPr>
        <w:t>. 2010;</w:t>
      </w:r>
      <w:r w:rsidR="006120C3" w:rsidRPr="00FF3F98">
        <w:rPr>
          <w:rFonts w:ascii="Arial" w:hAnsi="Arial" w:cs="Arial"/>
          <w:sz w:val="24"/>
          <w:szCs w:val="24"/>
          <w:shd w:val="clear" w:color="auto" w:fill="FFFFFF"/>
        </w:rPr>
        <w:t>8</w:t>
      </w:r>
      <w:r w:rsidR="007705A8">
        <w:rPr>
          <w:rFonts w:ascii="Arial" w:hAnsi="Arial" w:cs="Arial"/>
          <w:sz w:val="24"/>
          <w:szCs w:val="24"/>
          <w:shd w:val="clear" w:color="auto" w:fill="FFFFFF"/>
        </w:rPr>
        <w:t>(</w:t>
      </w:r>
      <w:r w:rsidR="006120C3" w:rsidRPr="00FF3F98">
        <w:rPr>
          <w:rFonts w:ascii="Arial" w:hAnsi="Arial" w:cs="Arial"/>
          <w:sz w:val="24"/>
          <w:szCs w:val="24"/>
          <w:shd w:val="clear" w:color="auto" w:fill="FFFFFF"/>
        </w:rPr>
        <w:t>1</w:t>
      </w:r>
      <w:r w:rsidR="007705A8">
        <w:rPr>
          <w:rFonts w:ascii="Arial" w:hAnsi="Arial" w:cs="Arial"/>
          <w:sz w:val="24"/>
          <w:szCs w:val="24"/>
          <w:shd w:val="clear" w:color="auto" w:fill="FFFFFF"/>
        </w:rPr>
        <w:t>):</w:t>
      </w:r>
      <w:r w:rsidR="006120C3" w:rsidRPr="00FF3F98">
        <w:rPr>
          <w:rFonts w:ascii="Arial" w:hAnsi="Arial" w:cs="Arial"/>
          <w:sz w:val="24"/>
          <w:szCs w:val="24"/>
          <w:shd w:val="clear" w:color="auto" w:fill="FFFFFF"/>
        </w:rPr>
        <w:t>16-37</w:t>
      </w:r>
      <w:r w:rsidR="007705A8">
        <w:rPr>
          <w:rFonts w:ascii="Arial" w:hAnsi="Arial" w:cs="Arial"/>
          <w:sz w:val="24"/>
          <w:szCs w:val="24"/>
          <w:shd w:val="clear" w:color="auto" w:fill="FFFFFF"/>
        </w:rPr>
        <w:t>.</w:t>
      </w:r>
    </w:p>
    <w:p w:rsidR="006120C3" w:rsidRPr="00FF3F98" w:rsidRDefault="006120C3" w:rsidP="002334D9">
      <w:pPr>
        <w:spacing w:after="0" w:line="240" w:lineRule="auto"/>
        <w:jc w:val="both"/>
        <w:rPr>
          <w:rFonts w:ascii="Arial" w:eastAsia="Times New Roman" w:hAnsi="Arial" w:cs="Arial"/>
          <w:sz w:val="24"/>
          <w:szCs w:val="24"/>
          <w:lang w:eastAsia="pt-BR"/>
        </w:rPr>
      </w:pPr>
    </w:p>
    <w:p w:rsidR="00AA5599" w:rsidRPr="00FF3F98" w:rsidRDefault="00AA5599" w:rsidP="002334D9">
      <w:pPr>
        <w:spacing w:after="0" w:line="240" w:lineRule="auto"/>
        <w:jc w:val="both"/>
        <w:rPr>
          <w:rFonts w:ascii="Arial" w:eastAsia="Times New Roman" w:hAnsi="Arial" w:cs="Arial"/>
          <w:sz w:val="24"/>
          <w:szCs w:val="24"/>
          <w:lang w:eastAsia="pt-BR"/>
        </w:rPr>
      </w:pPr>
    </w:p>
    <w:p w:rsidR="00AA5599" w:rsidRPr="00FF3F98" w:rsidRDefault="003A6BC0" w:rsidP="002334D9">
      <w:pPr>
        <w:spacing w:after="0" w:line="240" w:lineRule="auto"/>
        <w:jc w:val="both"/>
        <w:rPr>
          <w:rFonts w:ascii="Arial" w:eastAsia="Times New Roman" w:hAnsi="Arial" w:cs="Arial"/>
          <w:sz w:val="24"/>
          <w:szCs w:val="24"/>
          <w:lang w:eastAsia="pt-BR"/>
        </w:rPr>
      </w:pPr>
      <w:r>
        <w:rPr>
          <w:rFonts w:ascii="Arial" w:hAnsi="Arial" w:cs="Arial"/>
          <w:sz w:val="24"/>
          <w:szCs w:val="24"/>
        </w:rPr>
        <w:t>31</w:t>
      </w:r>
      <w:r w:rsidR="0009566E">
        <w:rPr>
          <w:rFonts w:ascii="Arial" w:hAnsi="Arial" w:cs="Arial"/>
          <w:sz w:val="24"/>
          <w:szCs w:val="24"/>
          <w:vertAlign w:val="superscript"/>
        </w:rPr>
        <w:t xml:space="preserve"> </w:t>
      </w:r>
      <w:r w:rsidR="00A61735" w:rsidRPr="00FF3F98">
        <w:rPr>
          <w:rFonts w:ascii="Arial" w:hAnsi="Arial" w:cs="Arial"/>
          <w:sz w:val="24"/>
          <w:szCs w:val="24"/>
        </w:rPr>
        <w:t>M</w:t>
      </w:r>
      <w:r w:rsidR="007705A8">
        <w:rPr>
          <w:rFonts w:ascii="Arial" w:hAnsi="Arial" w:cs="Arial"/>
          <w:sz w:val="24"/>
          <w:szCs w:val="24"/>
        </w:rPr>
        <w:t>eyer</w:t>
      </w:r>
      <w:r w:rsidR="00AA5599" w:rsidRPr="00FF3F98">
        <w:rPr>
          <w:rFonts w:ascii="Arial" w:hAnsi="Arial" w:cs="Arial"/>
          <w:sz w:val="24"/>
          <w:szCs w:val="24"/>
        </w:rPr>
        <w:t xml:space="preserve"> F</w:t>
      </w:r>
      <w:r w:rsidR="007705A8">
        <w:rPr>
          <w:rFonts w:ascii="Arial" w:hAnsi="Arial" w:cs="Arial"/>
          <w:sz w:val="24"/>
          <w:szCs w:val="24"/>
        </w:rPr>
        <w:t>,</w:t>
      </w:r>
      <w:r w:rsidR="00AA5599" w:rsidRPr="00FF3F98">
        <w:rPr>
          <w:rFonts w:ascii="Arial" w:hAnsi="Arial" w:cs="Arial"/>
          <w:sz w:val="24"/>
          <w:szCs w:val="24"/>
        </w:rPr>
        <w:t xml:space="preserve"> K</w:t>
      </w:r>
      <w:r w:rsidR="007705A8">
        <w:rPr>
          <w:rFonts w:ascii="Arial" w:hAnsi="Arial" w:cs="Arial"/>
          <w:sz w:val="24"/>
          <w:szCs w:val="24"/>
        </w:rPr>
        <w:t xml:space="preserve">aram </w:t>
      </w:r>
      <w:r w:rsidR="00AA5599" w:rsidRPr="00FF3F98">
        <w:rPr>
          <w:rFonts w:ascii="Arial" w:hAnsi="Arial" w:cs="Arial"/>
          <w:sz w:val="24"/>
          <w:szCs w:val="24"/>
        </w:rPr>
        <w:t>CF. Influência do esporte na fase de crescimento e maturação do esqueleto. Revista Brasileira M</w:t>
      </w:r>
      <w:r w:rsidR="007C0992" w:rsidRPr="00FF3F98">
        <w:rPr>
          <w:rFonts w:ascii="Arial" w:hAnsi="Arial" w:cs="Arial"/>
          <w:sz w:val="24"/>
          <w:szCs w:val="24"/>
        </w:rPr>
        <w:t>édica Esportiva.</w:t>
      </w:r>
      <w:r w:rsidR="007705A8">
        <w:rPr>
          <w:rFonts w:ascii="Arial" w:hAnsi="Arial" w:cs="Arial"/>
          <w:sz w:val="24"/>
          <w:szCs w:val="24"/>
        </w:rPr>
        <w:t>2000;</w:t>
      </w:r>
      <w:r w:rsidR="00AA5599" w:rsidRPr="00FF3F98">
        <w:rPr>
          <w:rFonts w:ascii="Arial" w:hAnsi="Arial" w:cs="Arial"/>
          <w:sz w:val="24"/>
          <w:szCs w:val="24"/>
        </w:rPr>
        <w:t>3</w:t>
      </w:r>
      <w:r w:rsidR="007705A8">
        <w:rPr>
          <w:rFonts w:ascii="Arial" w:hAnsi="Arial" w:cs="Arial"/>
          <w:sz w:val="24"/>
          <w:szCs w:val="24"/>
        </w:rPr>
        <w:t>(</w:t>
      </w:r>
      <w:r w:rsidR="00AA5599" w:rsidRPr="00FF3F98">
        <w:rPr>
          <w:rFonts w:ascii="Arial" w:hAnsi="Arial" w:cs="Arial"/>
          <w:sz w:val="24"/>
          <w:szCs w:val="24"/>
        </w:rPr>
        <w:t>3</w:t>
      </w:r>
      <w:r w:rsidR="007705A8">
        <w:rPr>
          <w:rFonts w:ascii="Arial" w:hAnsi="Arial" w:cs="Arial"/>
          <w:sz w:val="24"/>
          <w:szCs w:val="24"/>
        </w:rPr>
        <w:t>):79-81.</w:t>
      </w:r>
    </w:p>
    <w:p w:rsidR="006120C3" w:rsidRPr="00FF3F98" w:rsidRDefault="006120C3" w:rsidP="002334D9">
      <w:pPr>
        <w:spacing w:after="0" w:line="240" w:lineRule="auto"/>
        <w:jc w:val="both"/>
        <w:rPr>
          <w:rFonts w:ascii="Arial" w:eastAsia="Times New Roman" w:hAnsi="Arial" w:cs="Arial"/>
          <w:sz w:val="24"/>
          <w:szCs w:val="24"/>
          <w:lang w:eastAsia="pt-BR"/>
        </w:rPr>
      </w:pPr>
    </w:p>
    <w:p w:rsidR="004C155C" w:rsidRPr="00FF3F98" w:rsidRDefault="004C155C" w:rsidP="00AA0FF4">
      <w:pPr>
        <w:spacing w:after="0" w:line="240" w:lineRule="auto"/>
        <w:jc w:val="both"/>
        <w:rPr>
          <w:rFonts w:ascii="Arial" w:eastAsia="Times New Roman" w:hAnsi="Arial" w:cs="Arial"/>
          <w:sz w:val="24"/>
          <w:szCs w:val="24"/>
          <w:lang w:eastAsia="pt-BR"/>
        </w:rPr>
      </w:pPr>
    </w:p>
    <w:p w:rsidR="007C0992" w:rsidRDefault="007C0992"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Default="00E26114" w:rsidP="00AA0FF4">
      <w:pPr>
        <w:spacing w:after="0" w:line="240" w:lineRule="auto"/>
        <w:jc w:val="both"/>
        <w:rPr>
          <w:rFonts w:ascii="Arial" w:eastAsia="Times New Roman" w:hAnsi="Arial" w:cs="Arial"/>
          <w:sz w:val="24"/>
          <w:szCs w:val="24"/>
          <w:lang w:eastAsia="pt-BR"/>
        </w:rPr>
      </w:pPr>
    </w:p>
    <w:p w:rsidR="00E26114" w:rsidRPr="00FF3F98" w:rsidRDefault="00E26114" w:rsidP="00AA0FF4">
      <w:pPr>
        <w:spacing w:after="0" w:line="240" w:lineRule="auto"/>
        <w:jc w:val="both"/>
        <w:rPr>
          <w:rFonts w:ascii="Arial" w:eastAsia="Times New Roman" w:hAnsi="Arial" w:cs="Arial"/>
          <w:sz w:val="24"/>
          <w:szCs w:val="24"/>
          <w:lang w:eastAsia="pt-BR"/>
        </w:rPr>
      </w:pPr>
    </w:p>
    <w:p w:rsidR="007C0992" w:rsidRDefault="007C0992"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Default="006E11A6" w:rsidP="00AA0FF4">
      <w:pPr>
        <w:spacing w:after="0" w:line="240" w:lineRule="auto"/>
        <w:jc w:val="both"/>
        <w:rPr>
          <w:rFonts w:ascii="Arial" w:eastAsia="Times New Roman" w:hAnsi="Arial" w:cs="Arial"/>
          <w:sz w:val="24"/>
          <w:szCs w:val="24"/>
          <w:lang w:eastAsia="pt-BR"/>
        </w:rPr>
      </w:pPr>
    </w:p>
    <w:p w:rsidR="006E11A6" w:rsidRPr="00FF3F98" w:rsidRDefault="006E11A6" w:rsidP="00AA0FF4">
      <w:pPr>
        <w:spacing w:after="0" w:line="240" w:lineRule="auto"/>
        <w:jc w:val="both"/>
        <w:rPr>
          <w:rFonts w:ascii="Arial" w:eastAsia="Times New Roman" w:hAnsi="Arial" w:cs="Arial"/>
          <w:sz w:val="24"/>
          <w:szCs w:val="24"/>
          <w:lang w:eastAsia="pt-BR"/>
        </w:rPr>
      </w:pPr>
    </w:p>
    <w:p w:rsidR="00981058" w:rsidRDefault="00AA0FF4" w:rsidP="002853C4">
      <w:pPr>
        <w:spacing w:after="0" w:line="240" w:lineRule="auto"/>
        <w:jc w:val="center"/>
        <w:rPr>
          <w:rFonts w:ascii="Arial" w:eastAsia="Times New Roman" w:hAnsi="Arial" w:cs="Arial"/>
          <w:color w:val="FF0000"/>
          <w:sz w:val="28"/>
          <w:szCs w:val="28"/>
          <w:lang w:eastAsia="pt-BR"/>
        </w:rPr>
      </w:pPr>
      <w:r w:rsidRPr="00622832">
        <w:rPr>
          <w:rFonts w:ascii="Arial" w:eastAsia="Times New Roman" w:hAnsi="Arial" w:cs="Arial"/>
          <w:b/>
          <w:sz w:val="28"/>
          <w:szCs w:val="28"/>
          <w:lang w:eastAsia="pt-BR"/>
        </w:rPr>
        <w:t>AGRADECIMENTOS</w:t>
      </w:r>
    </w:p>
    <w:p w:rsidR="002853C4" w:rsidRDefault="002853C4" w:rsidP="002853C4">
      <w:pPr>
        <w:spacing w:after="0" w:line="240" w:lineRule="auto"/>
        <w:jc w:val="center"/>
        <w:rPr>
          <w:rFonts w:ascii="Arial" w:eastAsia="Times New Roman" w:hAnsi="Arial" w:cs="Arial"/>
          <w:color w:val="FF0000"/>
          <w:sz w:val="28"/>
          <w:szCs w:val="28"/>
          <w:lang w:eastAsia="pt-BR"/>
        </w:rPr>
      </w:pPr>
    </w:p>
    <w:p w:rsidR="002853C4" w:rsidRPr="002853C4" w:rsidRDefault="002853C4" w:rsidP="002853C4">
      <w:pPr>
        <w:spacing w:after="0" w:line="240" w:lineRule="auto"/>
        <w:jc w:val="center"/>
        <w:rPr>
          <w:rFonts w:ascii="Arial" w:eastAsia="Times New Roman" w:hAnsi="Arial" w:cs="Arial"/>
          <w:color w:val="FF0000"/>
          <w:sz w:val="28"/>
          <w:szCs w:val="28"/>
          <w:lang w:eastAsia="pt-BR"/>
        </w:rPr>
      </w:pPr>
    </w:p>
    <w:p w:rsidR="00981058" w:rsidRDefault="003923C2" w:rsidP="00AA0FF4">
      <w:pPr>
        <w:tabs>
          <w:tab w:val="left" w:pos="3945"/>
        </w:tabs>
        <w:spacing w:after="0" w:line="48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Agradeço primeiramente a Deus que me deu força, paciência e sabedoria para que pode se torna este sonho em realidade.</w:t>
      </w:r>
    </w:p>
    <w:p w:rsidR="003923C2" w:rsidRDefault="003923C2" w:rsidP="00AA0FF4">
      <w:pPr>
        <w:tabs>
          <w:tab w:val="left" w:pos="3945"/>
        </w:tabs>
        <w:spacing w:after="0" w:line="48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 minha querida esposa, Edilaine</w:t>
      </w:r>
      <w:r w:rsidR="00B53B93">
        <w:rPr>
          <w:rFonts w:ascii="Arial" w:eastAsia="Times New Roman" w:hAnsi="Arial" w:cs="Arial"/>
          <w:sz w:val="24"/>
          <w:szCs w:val="24"/>
          <w:lang w:eastAsia="pt-BR"/>
        </w:rPr>
        <w:t xml:space="preserve"> Aparecida Pereira</w:t>
      </w:r>
      <w:r>
        <w:rPr>
          <w:rFonts w:ascii="Arial" w:eastAsia="Times New Roman" w:hAnsi="Arial" w:cs="Arial"/>
          <w:sz w:val="24"/>
          <w:szCs w:val="24"/>
          <w:lang w:eastAsia="pt-BR"/>
        </w:rPr>
        <w:t xml:space="preserve"> pelo apoio pela paciência, pela compreensão e pelo carinho. A minha filha Mariana </w:t>
      </w:r>
      <w:r w:rsidR="00B53B93">
        <w:rPr>
          <w:rFonts w:ascii="Arial" w:eastAsia="Times New Roman" w:hAnsi="Arial" w:cs="Arial"/>
          <w:sz w:val="24"/>
          <w:szCs w:val="24"/>
          <w:lang w:eastAsia="pt-BR"/>
        </w:rPr>
        <w:t>Rocha e meu filho Matheus Rocha.</w:t>
      </w:r>
    </w:p>
    <w:p w:rsidR="00B53B93" w:rsidRDefault="00B53B93" w:rsidP="00AA0FF4">
      <w:pPr>
        <w:tabs>
          <w:tab w:val="left" w:pos="3945"/>
        </w:tabs>
        <w:spacing w:after="0" w:line="48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Aos meus país, irmãs e irmãos e sobrinhos (as), e toda minha família pelo amor, incentivo e apoio incondicional.</w:t>
      </w:r>
    </w:p>
    <w:p w:rsidR="00981058" w:rsidRDefault="00B53B93" w:rsidP="00AA0FF4">
      <w:pPr>
        <w:tabs>
          <w:tab w:val="left" w:pos="3945"/>
        </w:tabs>
        <w:spacing w:after="0" w:line="48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Aos meus amigos e companheiros de curso, pela companhia, pelo carinho e amizade, é que junto comigo enfrentaram todas as dificuldades encontradas no caminho, nunca desistindo e dando apoio uns aos outros, para que fosse possível torna se este sonho em realidade.</w:t>
      </w:r>
    </w:p>
    <w:p w:rsidR="00B53B93" w:rsidRDefault="006E11A6" w:rsidP="00AA0FF4">
      <w:pPr>
        <w:tabs>
          <w:tab w:val="left" w:pos="3945"/>
        </w:tabs>
        <w:spacing w:after="0" w:line="48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Ao meu orientador Prof.Me</w:t>
      </w:r>
      <w:r w:rsidR="00B53B93">
        <w:rPr>
          <w:rFonts w:ascii="Arial" w:eastAsia="Times New Roman" w:hAnsi="Arial" w:cs="Arial"/>
          <w:sz w:val="24"/>
          <w:szCs w:val="24"/>
          <w:lang w:eastAsia="pt-BR"/>
        </w:rPr>
        <w:t>. Alex Rodrigo Borges, e pela paciência e pela grandiosa ajuda durante a realização deste trabalho.</w:t>
      </w:r>
    </w:p>
    <w:p w:rsidR="00B53B93" w:rsidRDefault="00B53B93" w:rsidP="00AA0FF4">
      <w:pPr>
        <w:tabs>
          <w:tab w:val="left" w:pos="3945"/>
        </w:tabs>
        <w:spacing w:after="0" w:line="48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Agradeço o apoio do fisioterapeuta </w:t>
      </w:r>
      <w:r w:rsidR="002853C4">
        <w:rPr>
          <w:rFonts w:ascii="Arial" w:eastAsia="Times New Roman" w:hAnsi="Arial" w:cs="Arial"/>
          <w:sz w:val="24"/>
          <w:szCs w:val="24"/>
          <w:lang w:eastAsia="pt-BR"/>
        </w:rPr>
        <w:t>Felipe Alonso Amâncio Porto Santos, a toda equipe da clínica Movimento Saúde Fisioterapia Pilates, pela paciência e ajuda sempre que necessária. A todos os professores e todos os funcionários da instituição, que durante estes cinco anos, me ajudou sempre que necessário.</w:t>
      </w:r>
    </w:p>
    <w:p w:rsidR="002853C4" w:rsidRDefault="002853C4" w:rsidP="00AA0FF4">
      <w:pPr>
        <w:tabs>
          <w:tab w:val="left" w:pos="3945"/>
        </w:tabs>
        <w:spacing w:after="0" w:line="48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Por ultimo eu agradeço a todos que de forma direta ou indireta contribuíram para minha formação, o meu muito obrigado a todos. </w:t>
      </w:r>
    </w:p>
    <w:p w:rsidR="002853C4" w:rsidRDefault="002853C4" w:rsidP="00AA0FF4">
      <w:pPr>
        <w:tabs>
          <w:tab w:val="left" w:pos="3945"/>
        </w:tabs>
        <w:spacing w:after="0" w:line="480" w:lineRule="auto"/>
        <w:jc w:val="both"/>
        <w:rPr>
          <w:rFonts w:ascii="Arial" w:eastAsia="Times New Roman" w:hAnsi="Arial" w:cs="Arial"/>
          <w:sz w:val="24"/>
          <w:szCs w:val="24"/>
          <w:lang w:eastAsia="pt-BR"/>
        </w:rPr>
      </w:pPr>
    </w:p>
    <w:p w:rsidR="00E26114" w:rsidRDefault="00E26114" w:rsidP="00AA0FF4">
      <w:pPr>
        <w:tabs>
          <w:tab w:val="left" w:pos="3945"/>
        </w:tabs>
        <w:spacing w:after="0" w:line="480" w:lineRule="auto"/>
        <w:jc w:val="both"/>
        <w:rPr>
          <w:rFonts w:ascii="Arial" w:eastAsia="Times New Roman" w:hAnsi="Arial" w:cs="Arial"/>
          <w:sz w:val="24"/>
          <w:szCs w:val="24"/>
          <w:lang w:eastAsia="pt-BR"/>
        </w:rPr>
      </w:pPr>
    </w:p>
    <w:p w:rsidR="00981058" w:rsidRDefault="00981058" w:rsidP="00AA0FF4">
      <w:pPr>
        <w:tabs>
          <w:tab w:val="left" w:pos="3945"/>
        </w:tabs>
        <w:spacing w:after="0" w:line="480" w:lineRule="auto"/>
        <w:jc w:val="both"/>
        <w:rPr>
          <w:rFonts w:ascii="Arial" w:eastAsia="Times New Roman" w:hAnsi="Arial" w:cs="Arial"/>
          <w:sz w:val="24"/>
          <w:szCs w:val="24"/>
          <w:lang w:eastAsia="pt-BR"/>
        </w:rPr>
      </w:pPr>
    </w:p>
    <w:p w:rsidR="006E11A6" w:rsidRDefault="006E11A6" w:rsidP="00AA0FF4">
      <w:pPr>
        <w:tabs>
          <w:tab w:val="left" w:pos="3945"/>
        </w:tabs>
        <w:spacing w:after="0" w:line="480" w:lineRule="auto"/>
        <w:jc w:val="both"/>
        <w:rPr>
          <w:rFonts w:ascii="Arial" w:eastAsia="Times New Roman" w:hAnsi="Arial" w:cs="Arial"/>
          <w:sz w:val="24"/>
          <w:szCs w:val="24"/>
          <w:lang w:eastAsia="pt-BR"/>
        </w:rPr>
      </w:pPr>
    </w:p>
    <w:p w:rsidR="006E11A6" w:rsidRDefault="006E11A6" w:rsidP="00AA0FF4">
      <w:pPr>
        <w:tabs>
          <w:tab w:val="left" w:pos="3945"/>
        </w:tabs>
        <w:spacing w:after="0" w:line="480" w:lineRule="auto"/>
        <w:jc w:val="both"/>
        <w:rPr>
          <w:rFonts w:ascii="Arial" w:eastAsia="Times New Roman" w:hAnsi="Arial" w:cs="Arial"/>
          <w:sz w:val="24"/>
          <w:szCs w:val="24"/>
          <w:lang w:eastAsia="pt-BR"/>
        </w:rPr>
      </w:pPr>
    </w:p>
    <w:p w:rsidR="00EF3C8B" w:rsidRPr="00FF3F98" w:rsidRDefault="00EF3C8B" w:rsidP="00C21C78">
      <w:pPr>
        <w:jc w:val="center"/>
        <w:rPr>
          <w:rFonts w:ascii="Arial" w:hAnsi="Arial" w:cs="Arial"/>
          <w:b/>
          <w:sz w:val="24"/>
          <w:szCs w:val="24"/>
        </w:rPr>
      </w:pPr>
      <w:r w:rsidRPr="00FF3F98">
        <w:rPr>
          <w:rFonts w:ascii="Arial" w:hAnsi="Arial" w:cs="Arial"/>
          <w:b/>
          <w:sz w:val="24"/>
          <w:szCs w:val="24"/>
        </w:rPr>
        <w:t>DECLARAÇÃO DE AUTORIZAÇÃO</w:t>
      </w:r>
    </w:p>
    <w:p w:rsidR="00EF3C8B" w:rsidRPr="00FF3F98" w:rsidRDefault="00EF3C8B" w:rsidP="00EF3C8B">
      <w:pPr>
        <w:rPr>
          <w:rFonts w:ascii="Arial" w:hAnsi="Arial" w:cs="Arial"/>
          <w:sz w:val="24"/>
          <w:szCs w:val="24"/>
        </w:rPr>
      </w:pPr>
    </w:p>
    <w:p w:rsidR="00EF3C8B" w:rsidRPr="00FF3F98" w:rsidRDefault="00EF3C8B" w:rsidP="00EF3C8B">
      <w:pPr>
        <w:rPr>
          <w:rFonts w:ascii="Arial" w:hAnsi="Arial" w:cs="Arial"/>
          <w:sz w:val="24"/>
          <w:szCs w:val="24"/>
        </w:rPr>
      </w:pPr>
    </w:p>
    <w:p w:rsidR="00EF3C8B" w:rsidRPr="00FF3F98" w:rsidRDefault="00EF3C8B" w:rsidP="00EF3C8B">
      <w:pPr>
        <w:spacing w:before="100" w:beforeAutospacing="1" w:after="100" w:afterAutospacing="1" w:line="360" w:lineRule="auto"/>
        <w:jc w:val="both"/>
        <w:rPr>
          <w:rFonts w:ascii="Arial" w:hAnsi="Arial" w:cs="Arial"/>
          <w:sz w:val="24"/>
          <w:szCs w:val="24"/>
        </w:rPr>
      </w:pPr>
      <w:r w:rsidRPr="00FF3F98">
        <w:rPr>
          <w:rFonts w:ascii="Arial" w:hAnsi="Arial" w:cs="Arial"/>
          <w:sz w:val="24"/>
          <w:szCs w:val="24"/>
        </w:rPr>
        <w:t>Autorizo a reprodução e divulgação total ou parcial deste trabalho, por qualquer meio convencional ou eletrônico, para fins de estudo e pesquisa, desde que citada à fonte.</w:t>
      </w:r>
    </w:p>
    <w:p w:rsidR="00EF3C8B" w:rsidRPr="00FF3F98" w:rsidRDefault="00EF3C8B" w:rsidP="00EF3C8B">
      <w:pPr>
        <w:spacing w:before="100" w:beforeAutospacing="1" w:after="100" w:afterAutospacing="1" w:line="360" w:lineRule="auto"/>
        <w:jc w:val="both"/>
        <w:rPr>
          <w:rFonts w:ascii="Arial" w:hAnsi="Arial" w:cs="Arial"/>
          <w:sz w:val="24"/>
          <w:szCs w:val="24"/>
        </w:rPr>
      </w:pPr>
    </w:p>
    <w:p w:rsidR="00EF3C8B" w:rsidRPr="00FF3F98" w:rsidRDefault="00EF3C8B" w:rsidP="00EF3C8B">
      <w:pPr>
        <w:spacing w:before="100" w:beforeAutospacing="1" w:after="100" w:afterAutospacing="1" w:line="360" w:lineRule="auto"/>
        <w:jc w:val="both"/>
        <w:rPr>
          <w:rFonts w:ascii="Arial" w:hAnsi="Arial" w:cs="Arial"/>
          <w:sz w:val="24"/>
          <w:szCs w:val="24"/>
        </w:rPr>
      </w:pPr>
      <w:r w:rsidRPr="00FF3F98">
        <w:rPr>
          <w:rFonts w:ascii="Arial" w:hAnsi="Arial" w:cs="Arial"/>
          <w:sz w:val="24"/>
          <w:szCs w:val="24"/>
        </w:rPr>
        <w:t>Faculdade Patos de Minas – Patos de Minas, _____ de _____________de _______.</w:t>
      </w:r>
    </w:p>
    <w:p w:rsidR="00EF3C8B" w:rsidRPr="00FF3F98" w:rsidRDefault="00EF3C8B" w:rsidP="00EF3C8B">
      <w:pPr>
        <w:spacing w:before="100" w:beforeAutospacing="1" w:after="100" w:afterAutospacing="1" w:line="360" w:lineRule="auto"/>
        <w:jc w:val="both"/>
        <w:rPr>
          <w:rFonts w:ascii="Arial" w:hAnsi="Arial" w:cs="Arial"/>
          <w:sz w:val="24"/>
          <w:szCs w:val="24"/>
        </w:rPr>
      </w:pPr>
    </w:p>
    <w:p w:rsidR="00EF3C8B" w:rsidRPr="00FF3F98" w:rsidRDefault="00EF3C8B" w:rsidP="00EF3C8B">
      <w:pPr>
        <w:jc w:val="both"/>
        <w:rPr>
          <w:rFonts w:ascii="Arial" w:hAnsi="Arial" w:cs="Arial"/>
          <w:sz w:val="24"/>
          <w:szCs w:val="24"/>
        </w:rPr>
      </w:pPr>
    </w:p>
    <w:p w:rsidR="00EF3C8B" w:rsidRPr="00FF3F98" w:rsidRDefault="00EF3C8B" w:rsidP="00EF3C8B">
      <w:pPr>
        <w:jc w:val="both"/>
        <w:rPr>
          <w:rFonts w:ascii="Arial" w:hAnsi="Arial" w:cs="Arial"/>
          <w:sz w:val="24"/>
          <w:szCs w:val="24"/>
        </w:rPr>
      </w:pPr>
    </w:p>
    <w:p w:rsidR="00EF3C8B" w:rsidRPr="00FF3F98" w:rsidRDefault="00EF3C8B" w:rsidP="00EF3C8B">
      <w:pPr>
        <w:jc w:val="right"/>
        <w:rPr>
          <w:rFonts w:ascii="Arial" w:hAnsi="Arial" w:cs="Arial"/>
          <w:sz w:val="24"/>
          <w:szCs w:val="24"/>
        </w:rPr>
      </w:pPr>
      <w:r w:rsidRPr="00FF3F98">
        <w:rPr>
          <w:rFonts w:ascii="Arial" w:hAnsi="Arial" w:cs="Arial"/>
          <w:sz w:val="24"/>
          <w:szCs w:val="24"/>
        </w:rPr>
        <w:t>_______________________________________</w:t>
      </w:r>
    </w:p>
    <w:p w:rsidR="00EF3C8B" w:rsidRDefault="00522C86" w:rsidP="00C35176">
      <w:pPr>
        <w:tabs>
          <w:tab w:val="left" w:pos="5670"/>
        </w:tabs>
        <w:ind w:left="4820"/>
        <w:jc w:val="center"/>
        <w:rPr>
          <w:rFonts w:ascii="Arial" w:hAnsi="Arial" w:cs="Arial"/>
          <w:sz w:val="24"/>
          <w:szCs w:val="24"/>
        </w:rPr>
      </w:pPr>
      <w:r>
        <w:rPr>
          <w:rFonts w:ascii="Arial" w:hAnsi="Arial" w:cs="Arial"/>
          <w:sz w:val="24"/>
          <w:szCs w:val="24"/>
        </w:rPr>
        <w:t>Maximiliano Gabriel Rocha Oliveira</w:t>
      </w:r>
    </w:p>
    <w:p w:rsidR="00522C86" w:rsidRPr="00FF3F98" w:rsidRDefault="00522C86" w:rsidP="00C35176">
      <w:pPr>
        <w:tabs>
          <w:tab w:val="left" w:pos="5670"/>
        </w:tabs>
        <w:ind w:left="4820"/>
        <w:jc w:val="center"/>
        <w:rPr>
          <w:rFonts w:ascii="Arial" w:hAnsi="Arial" w:cs="Arial"/>
          <w:sz w:val="24"/>
          <w:szCs w:val="24"/>
        </w:rPr>
      </w:pPr>
      <w:r>
        <w:rPr>
          <w:rFonts w:ascii="Arial" w:hAnsi="Arial" w:cs="Arial"/>
          <w:sz w:val="24"/>
          <w:szCs w:val="24"/>
        </w:rPr>
        <w:t>Orientando</w:t>
      </w:r>
    </w:p>
    <w:p w:rsidR="00EF3C8B" w:rsidRPr="00FF3F98" w:rsidRDefault="00EF3C8B" w:rsidP="00EF3C8B">
      <w:pPr>
        <w:jc w:val="right"/>
        <w:rPr>
          <w:rFonts w:ascii="Arial" w:hAnsi="Arial" w:cs="Arial"/>
          <w:sz w:val="24"/>
          <w:szCs w:val="24"/>
        </w:rPr>
      </w:pPr>
    </w:p>
    <w:p w:rsidR="00EF3C8B" w:rsidRPr="00FF3F98" w:rsidRDefault="00EF3C8B" w:rsidP="00EF3C8B">
      <w:pPr>
        <w:jc w:val="right"/>
        <w:rPr>
          <w:rFonts w:ascii="Arial" w:hAnsi="Arial" w:cs="Arial"/>
          <w:sz w:val="24"/>
          <w:szCs w:val="24"/>
        </w:rPr>
      </w:pPr>
    </w:p>
    <w:p w:rsidR="00C35176" w:rsidRPr="00FF3F98" w:rsidRDefault="00C35176" w:rsidP="00EF3C8B">
      <w:pPr>
        <w:jc w:val="right"/>
        <w:rPr>
          <w:rFonts w:ascii="Arial" w:hAnsi="Arial" w:cs="Arial"/>
          <w:sz w:val="24"/>
          <w:szCs w:val="24"/>
        </w:rPr>
      </w:pPr>
    </w:p>
    <w:p w:rsidR="00EF3C8B" w:rsidRPr="00FF3F98" w:rsidRDefault="00EF3C8B" w:rsidP="00EF3C8B">
      <w:pPr>
        <w:jc w:val="right"/>
        <w:rPr>
          <w:rFonts w:ascii="Arial" w:hAnsi="Arial" w:cs="Arial"/>
          <w:sz w:val="24"/>
          <w:szCs w:val="24"/>
        </w:rPr>
      </w:pPr>
      <w:r w:rsidRPr="00FF3F98">
        <w:rPr>
          <w:rFonts w:ascii="Arial" w:hAnsi="Arial" w:cs="Arial"/>
          <w:sz w:val="24"/>
          <w:szCs w:val="24"/>
        </w:rPr>
        <w:t>_______________________________________</w:t>
      </w:r>
    </w:p>
    <w:p w:rsidR="00C35176" w:rsidRDefault="00522C86" w:rsidP="00C21C78">
      <w:pPr>
        <w:tabs>
          <w:tab w:val="left" w:pos="3544"/>
          <w:tab w:val="left" w:pos="5387"/>
        </w:tabs>
        <w:ind w:left="4962"/>
        <w:jc w:val="center"/>
        <w:rPr>
          <w:rFonts w:ascii="Arial" w:hAnsi="Arial" w:cs="Arial"/>
          <w:sz w:val="24"/>
          <w:szCs w:val="24"/>
        </w:rPr>
      </w:pPr>
      <w:r>
        <w:rPr>
          <w:rFonts w:ascii="Arial" w:hAnsi="Arial" w:cs="Arial"/>
          <w:sz w:val="24"/>
          <w:szCs w:val="24"/>
        </w:rPr>
        <w:t>Alex Rodrigo Borges</w:t>
      </w:r>
    </w:p>
    <w:p w:rsidR="00522C86" w:rsidRPr="00FF3F98" w:rsidRDefault="00522C86" w:rsidP="00C21C78">
      <w:pPr>
        <w:tabs>
          <w:tab w:val="left" w:pos="3544"/>
          <w:tab w:val="left" w:pos="5387"/>
        </w:tabs>
        <w:ind w:left="4962"/>
        <w:jc w:val="center"/>
        <w:rPr>
          <w:rFonts w:ascii="Arial" w:hAnsi="Arial" w:cs="Arial"/>
          <w:sz w:val="24"/>
          <w:szCs w:val="24"/>
        </w:rPr>
      </w:pPr>
      <w:r>
        <w:rPr>
          <w:rFonts w:ascii="Arial" w:hAnsi="Arial" w:cs="Arial"/>
          <w:sz w:val="24"/>
          <w:szCs w:val="24"/>
        </w:rPr>
        <w:t>Orientador</w:t>
      </w:r>
    </w:p>
    <w:p w:rsidR="00E81B00" w:rsidRPr="00FF3F98" w:rsidRDefault="00E81B00" w:rsidP="00C21C78">
      <w:pPr>
        <w:jc w:val="center"/>
        <w:rPr>
          <w:rFonts w:ascii="Arial" w:eastAsia="Times New Roman" w:hAnsi="Arial" w:cs="Arial"/>
          <w:b/>
          <w:sz w:val="24"/>
          <w:szCs w:val="24"/>
          <w:lang w:eastAsia="pt-BR"/>
        </w:rPr>
      </w:pPr>
      <w:r w:rsidRPr="00FF3F98">
        <w:rPr>
          <w:rFonts w:ascii="Arial" w:hAnsi="Arial" w:cs="Arial"/>
          <w:sz w:val="24"/>
          <w:szCs w:val="24"/>
        </w:rPr>
        <w:br w:type="page"/>
      </w:r>
      <w:r w:rsidRPr="00FF3F98">
        <w:rPr>
          <w:rFonts w:ascii="Arial" w:eastAsia="Times New Roman" w:hAnsi="Arial" w:cs="Arial"/>
          <w:b/>
          <w:sz w:val="24"/>
          <w:szCs w:val="24"/>
          <w:lang w:eastAsia="pt-BR"/>
        </w:rPr>
        <w:lastRenderedPageBreak/>
        <w:t>DECLARAÇÃO DAS DEVIDAS MODIFICAÇÕES EXPOSTAS EM DEFESA PÚBLICA</w:t>
      </w:r>
    </w:p>
    <w:p w:rsidR="007F67C3" w:rsidRPr="00FF3F98" w:rsidRDefault="007F67C3" w:rsidP="00E81B00">
      <w:pPr>
        <w:spacing w:before="100" w:beforeAutospacing="1" w:after="100" w:afterAutospacing="1" w:line="360" w:lineRule="auto"/>
        <w:jc w:val="both"/>
        <w:rPr>
          <w:rFonts w:ascii="Arial" w:eastAsia="Times New Roman" w:hAnsi="Arial" w:cs="Arial"/>
          <w:sz w:val="24"/>
          <w:szCs w:val="24"/>
          <w:lang w:eastAsia="pt-BR"/>
        </w:rPr>
      </w:pPr>
    </w:p>
    <w:p w:rsidR="007F67C3" w:rsidRPr="00FF3F98" w:rsidRDefault="007F67C3" w:rsidP="00E81B00">
      <w:pPr>
        <w:spacing w:before="100" w:beforeAutospacing="1" w:after="100" w:afterAutospacing="1" w:line="360" w:lineRule="auto"/>
        <w:jc w:val="both"/>
        <w:rPr>
          <w:rFonts w:ascii="Arial" w:eastAsia="Times New Roman" w:hAnsi="Arial" w:cs="Arial"/>
          <w:sz w:val="24"/>
          <w:szCs w:val="24"/>
          <w:lang w:eastAsia="pt-BR"/>
        </w:rPr>
      </w:pPr>
    </w:p>
    <w:p w:rsidR="00E81B00" w:rsidRPr="00FF3F98" w:rsidRDefault="00E81B00" w:rsidP="00E81B00">
      <w:pPr>
        <w:spacing w:before="100" w:beforeAutospacing="1" w:after="100" w:afterAutospacing="1" w:line="360" w:lineRule="auto"/>
        <w:jc w:val="both"/>
        <w:rPr>
          <w:rFonts w:ascii="Arial" w:eastAsia="Times New Roman" w:hAnsi="Arial" w:cs="Arial"/>
          <w:sz w:val="24"/>
          <w:szCs w:val="24"/>
          <w:lang w:eastAsia="pt-BR"/>
        </w:rPr>
      </w:pPr>
      <w:r w:rsidRPr="00FF3F98">
        <w:rPr>
          <w:rFonts w:ascii="Arial" w:eastAsia="Times New Roman" w:hAnsi="Arial" w:cs="Arial"/>
          <w:sz w:val="24"/>
          <w:szCs w:val="24"/>
          <w:lang w:eastAsia="pt-BR"/>
        </w:rPr>
        <w:t xml:space="preserve">Eu _________________________________________________________, matriculado sob o número ____________________ da FPM, DECLARO que efetuei as correções propostas pelos membros da Banca Examinadora de Defesa Pública do meu TCC intitulado: </w:t>
      </w:r>
    </w:p>
    <w:p w:rsidR="00E81B00" w:rsidRPr="00FF3F98" w:rsidRDefault="00E81B00" w:rsidP="00E81B00">
      <w:pPr>
        <w:spacing w:before="100" w:beforeAutospacing="1" w:after="100" w:afterAutospacing="1" w:line="360" w:lineRule="auto"/>
        <w:jc w:val="both"/>
        <w:rPr>
          <w:rFonts w:ascii="Arial" w:eastAsia="Times New Roman" w:hAnsi="Arial" w:cs="Arial"/>
          <w:sz w:val="24"/>
          <w:szCs w:val="24"/>
          <w:lang w:eastAsia="pt-BR"/>
        </w:rPr>
      </w:pPr>
      <w:r w:rsidRPr="00FF3F98">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rsidR="007F67C3" w:rsidRPr="00FF3F98" w:rsidRDefault="007F67C3" w:rsidP="00E81B00">
      <w:pPr>
        <w:spacing w:before="100" w:beforeAutospacing="1" w:after="100" w:afterAutospacing="1" w:line="360" w:lineRule="auto"/>
        <w:jc w:val="both"/>
        <w:rPr>
          <w:rFonts w:ascii="Arial" w:eastAsia="Times New Roman" w:hAnsi="Arial" w:cs="Arial"/>
          <w:sz w:val="24"/>
          <w:szCs w:val="24"/>
          <w:lang w:eastAsia="pt-BR"/>
        </w:rPr>
      </w:pPr>
    </w:p>
    <w:p w:rsidR="00E81B00" w:rsidRPr="00FF3F98" w:rsidRDefault="00E81B00" w:rsidP="007F67C3">
      <w:pPr>
        <w:spacing w:before="100" w:beforeAutospacing="1" w:after="100" w:afterAutospacing="1" w:line="240" w:lineRule="auto"/>
        <w:jc w:val="center"/>
        <w:rPr>
          <w:rFonts w:ascii="Arial" w:eastAsia="Times New Roman" w:hAnsi="Arial" w:cs="Arial"/>
          <w:b/>
          <w:sz w:val="24"/>
          <w:szCs w:val="24"/>
          <w:lang w:eastAsia="pt-BR"/>
        </w:rPr>
      </w:pPr>
      <w:r w:rsidRPr="00FF3F98">
        <w:rPr>
          <w:rFonts w:ascii="Arial" w:eastAsia="Times New Roman" w:hAnsi="Arial" w:cs="Arial"/>
          <w:b/>
          <w:sz w:val="24"/>
          <w:szCs w:val="24"/>
          <w:lang w:eastAsia="pt-BR"/>
        </w:rPr>
        <w:t>__________________________________________</w:t>
      </w:r>
    </w:p>
    <w:p w:rsidR="00E81B00" w:rsidRPr="00FF3F98" w:rsidRDefault="00E81B00" w:rsidP="007F67C3">
      <w:pPr>
        <w:spacing w:before="100" w:beforeAutospacing="1" w:after="100" w:afterAutospacing="1" w:line="240" w:lineRule="auto"/>
        <w:jc w:val="center"/>
        <w:rPr>
          <w:rFonts w:ascii="Arial" w:eastAsia="Times New Roman" w:hAnsi="Arial" w:cs="Arial"/>
          <w:b/>
          <w:sz w:val="24"/>
          <w:szCs w:val="24"/>
          <w:lang w:eastAsia="pt-BR"/>
        </w:rPr>
      </w:pPr>
      <w:r w:rsidRPr="00FF3F98">
        <w:rPr>
          <w:rFonts w:ascii="Arial" w:eastAsia="Times New Roman" w:hAnsi="Arial" w:cs="Arial"/>
          <w:b/>
          <w:sz w:val="24"/>
          <w:szCs w:val="24"/>
          <w:lang w:eastAsia="pt-BR"/>
        </w:rPr>
        <w:t>Assinatura do Aluno Orientando</w:t>
      </w:r>
    </w:p>
    <w:p w:rsidR="00E81B00" w:rsidRPr="00FF3F98" w:rsidRDefault="00E81B00" w:rsidP="007F67C3">
      <w:pPr>
        <w:spacing w:before="100" w:beforeAutospacing="1" w:after="100" w:afterAutospacing="1" w:line="240" w:lineRule="auto"/>
        <w:jc w:val="center"/>
        <w:rPr>
          <w:rFonts w:ascii="Arial" w:eastAsia="Times New Roman" w:hAnsi="Arial" w:cs="Arial"/>
          <w:b/>
          <w:sz w:val="24"/>
          <w:szCs w:val="24"/>
          <w:lang w:eastAsia="pt-BR"/>
        </w:rPr>
      </w:pPr>
      <w:r w:rsidRPr="00FF3F98">
        <w:rPr>
          <w:rFonts w:ascii="Arial" w:eastAsia="Times New Roman" w:hAnsi="Arial" w:cs="Arial"/>
          <w:b/>
          <w:sz w:val="24"/>
          <w:szCs w:val="24"/>
          <w:lang w:eastAsia="pt-BR"/>
        </w:rPr>
        <w:t>Graduando Concluinte do Curso</w:t>
      </w:r>
    </w:p>
    <w:p w:rsidR="007F67C3" w:rsidRPr="00FF3F98" w:rsidRDefault="007F67C3" w:rsidP="007F67C3">
      <w:pPr>
        <w:spacing w:before="100" w:beforeAutospacing="1" w:after="100" w:afterAutospacing="1" w:line="240" w:lineRule="auto"/>
        <w:jc w:val="center"/>
        <w:rPr>
          <w:rFonts w:ascii="Arial" w:eastAsia="Times New Roman" w:hAnsi="Arial" w:cs="Arial"/>
          <w:b/>
          <w:sz w:val="24"/>
          <w:szCs w:val="24"/>
          <w:lang w:eastAsia="pt-BR"/>
        </w:rPr>
      </w:pPr>
    </w:p>
    <w:p w:rsidR="00E81B00" w:rsidRPr="00FF3F98" w:rsidRDefault="00E81B00" w:rsidP="007F67C3">
      <w:pPr>
        <w:spacing w:before="100" w:beforeAutospacing="1" w:after="100" w:afterAutospacing="1" w:line="360" w:lineRule="auto"/>
        <w:jc w:val="center"/>
        <w:rPr>
          <w:rFonts w:ascii="Arial" w:eastAsia="Times New Roman" w:hAnsi="Arial" w:cs="Arial"/>
          <w:sz w:val="24"/>
          <w:szCs w:val="24"/>
          <w:lang w:eastAsia="pt-BR"/>
        </w:rPr>
      </w:pPr>
      <w:r w:rsidRPr="00FF3F98">
        <w:rPr>
          <w:rFonts w:ascii="Arial" w:eastAsia="Times New Roman" w:hAnsi="Arial" w:cs="Arial"/>
          <w:b/>
          <w:sz w:val="24"/>
          <w:szCs w:val="24"/>
          <w:lang w:eastAsia="pt-BR"/>
        </w:rPr>
        <w:t>DECLARO,</w:t>
      </w:r>
      <w:r w:rsidRPr="00FF3F98">
        <w:rPr>
          <w:rFonts w:ascii="Arial" w:eastAsia="Times New Roman" w:hAnsi="Arial" w:cs="Arial"/>
          <w:sz w:val="24"/>
          <w:szCs w:val="24"/>
          <w:lang w:eastAsia="pt-BR"/>
        </w:rPr>
        <w:t xml:space="preserve"> na qualidade de </w:t>
      </w:r>
      <w:r w:rsidR="00522C86" w:rsidRPr="00FF3F98">
        <w:rPr>
          <w:rFonts w:ascii="Arial" w:eastAsia="Times New Roman" w:hAnsi="Arial" w:cs="Arial"/>
          <w:sz w:val="24"/>
          <w:szCs w:val="24"/>
          <w:lang w:eastAsia="pt-BR"/>
        </w:rPr>
        <w:t>Orientador (</w:t>
      </w:r>
      <w:r w:rsidRPr="00FF3F98">
        <w:rPr>
          <w:rFonts w:ascii="Arial" w:eastAsia="Times New Roman" w:hAnsi="Arial" w:cs="Arial"/>
          <w:sz w:val="24"/>
          <w:szCs w:val="24"/>
          <w:lang w:eastAsia="pt-BR"/>
        </w:rPr>
        <w:t xml:space="preserve">a) que o presente trabalho está </w:t>
      </w:r>
      <w:r w:rsidRPr="00FF3F98">
        <w:rPr>
          <w:rFonts w:ascii="Arial" w:eastAsia="Times New Roman" w:hAnsi="Arial" w:cs="Arial"/>
          <w:b/>
          <w:sz w:val="24"/>
          <w:szCs w:val="24"/>
          <w:lang w:eastAsia="pt-BR"/>
        </w:rPr>
        <w:t>AUTORIZADO</w:t>
      </w:r>
      <w:r w:rsidRPr="00FF3F98">
        <w:rPr>
          <w:rFonts w:ascii="Arial" w:eastAsia="Times New Roman" w:hAnsi="Arial" w:cs="Arial"/>
          <w:sz w:val="24"/>
          <w:szCs w:val="24"/>
          <w:lang w:eastAsia="pt-BR"/>
        </w:rPr>
        <w:t xml:space="preserve"> a ser entregue na </w:t>
      </w:r>
      <w:r w:rsidR="007F67C3" w:rsidRPr="00FF3F98">
        <w:rPr>
          <w:rFonts w:ascii="Arial" w:eastAsia="Times New Roman" w:hAnsi="Arial" w:cs="Arial"/>
          <w:sz w:val="24"/>
          <w:szCs w:val="24"/>
          <w:lang w:eastAsia="pt-BR"/>
        </w:rPr>
        <w:t>Biblioteca</w:t>
      </w:r>
      <w:r w:rsidRPr="00FF3F98">
        <w:rPr>
          <w:rFonts w:ascii="Arial" w:eastAsia="Times New Roman" w:hAnsi="Arial" w:cs="Arial"/>
          <w:sz w:val="24"/>
          <w:szCs w:val="24"/>
          <w:lang w:eastAsia="pt-BR"/>
        </w:rPr>
        <w:t>, como versão final.</w:t>
      </w:r>
    </w:p>
    <w:p w:rsidR="007F67C3" w:rsidRPr="00FF3F98" w:rsidRDefault="007F67C3" w:rsidP="007F67C3">
      <w:pPr>
        <w:spacing w:before="100" w:beforeAutospacing="1" w:after="100" w:afterAutospacing="1" w:line="360" w:lineRule="auto"/>
        <w:jc w:val="center"/>
        <w:rPr>
          <w:rFonts w:ascii="Arial" w:eastAsia="Times New Roman" w:hAnsi="Arial" w:cs="Arial"/>
          <w:sz w:val="24"/>
          <w:szCs w:val="24"/>
          <w:lang w:eastAsia="pt-BR"/>
        </w:rPr>
      </w:pPr>
    </w:p>
    <w:p w:rsidR="007F67C3" w:rsidRPr="00FF3F98" w:rsidRDefault="007F67C3" w:rsidP="007F67C3">
      <w:pPr>
        <w:spacing w:before="100" w:beforeAutospacing="1" w:after="100" w:afterAutospacing="1" w:line="240" w:lineRule="auto"/>
        <w:jc w:val="center"/>
        <w:rPr>
          <w:rFonts w:ascii="Arial" w:eastAsia="Times New Roman" w:hAnsi="Arial" w:cs="Arial"/>
          <w:b/>
          <w:sz w:val="24"/>
          <w:szCs w:val="24"/>
          <w:lang w:eastAsia="pt-BR"/>
        </w:rPr>
      </w:pPr>
      <w:r w:rsidRPr="00FF3F98">
        <w:rPr>
          <w:rFonts w:ascii="Arial" w:eastAsia="Times New Roman" w:hAnsi="Arial" w:cs="Arial"/>
          <w:b/>
          <w:sz w:val="24"/>
          <w:szCs w:val="24"/>
          <w:lang w:eastAsia="pt-BR"/>
        </w:rPr>
        <w:t>__________________________________________</w:t>
      </w:r>
    </w:p>
    <w:p w:rsidR="007F67C3" w:rsidRPr="00FF3F98" w:rsidRDefault="00E81B00" w:rsidP="007F67C3">
      <w:pPr>
        <w:spacing w:before="100" w:beforeAutospacing="1" w:after="100" w:afterAutospacing="1" w:line="240" w:lineRule="auto"/>
        <w:jc w:val="center"/>
        <w:rPr>
          <w:rFonts w:ascii="Arial" w:eastAsia="Times New Roman" w:hAnsi="Arial" w:cs="Arial"/>
          <w:b/>
          <w:sz w:val="24"/>
          <w:szCs w:val="24"/>
          <w:lang w:eastAsia="pt-BR"/>
        </w:rPr>
      </w:pPr>
      <w:r w:rsidRPr="00FF3F98">
        <w:rPr>
          <w:rFonts w:ascii="Arial" w:eastAsia="Times New Roman" w:hAnsi="Arial" w:cs="Arial"/>
          <w:b/>
          <w:sz w:val="24"/>
          <w:szCs w:val="24"/>
          <w:lang w:eastAsia="pt-BR"/>
        </w:rPr>
        <w:t>Professor(a) Orientador(a)</w:t>
      </w:r>
    </w:p>
    <w:p w:rsidR="00E81B00" w:rsidRDefault="00E81B00" w:rsidP="007F67C3">
      <w:pPr>
        <w:pStyle w:val="PargrafodaLista"/>
        <w:spacing w:before="100" w:beforeAutospacing="1" w:after="100" w:afterAutospacing="1" w:line="480" w:lineRule="auto"/>
        <w:ind w:left="0"/>
        <w:jc w:val="center"/>
        <w:rPr>
          <w:rFonts w:ascii="Arial" w:hAnsi="Arial" w:cs="Arial"/>
          <w:sz w:val="24"/>
          <w:szCs w:val="24"/>
        </w:rPr>
      </w:pPr>
    </w:p>
    <w:p w:rsidR="00BD2EDE" w:rsidRDefault="00BD2EDE" w:rsidP="00B46E0E">
      <w:pPr>
        <w:pStyle w:val="PargrafodaLista"/>
        <w:spacing w:before="100" w:beforeAutospacing="1" w:after="100" w:afterAutospacing="1" w:line="480" w:lineRule="auto"/>
        <w:ind w:left="0"/>
        <w:jc w:val="both"/>
        <w:rPr>
          <w:rFonts w:ascii="Arial" w:hAnsi="Arial" w:cs="Arial"/>
          <w:sz w:val="24"/>
          <w:szCs w:val="24"/>
        </w:rPr>
      </w:pPr>
    </w:p>
    <w:p w:rsidR="00BD2EDE" w:rsidRDefault="00BD2EDE" w:rsidP="00B46E0E">
      <w:pPr>
        <w:pStyle w:val="PargrafodaLista"/>
        <w:spacing w:before="100" w:beforeAutospacing="1" w:after="100" w:afterAutospacing="1" w:line="480" w:lineRule="auto"/>
        <w:ind w:left="0"/>
        <w:jc w:val="both"/>
        <w:rPr>
          <w:rFonts w:ascii="Arial" w:hAnsi="Arial" w:cs="Arial"/>
          <w:sz w:val="24"/>
          <w:szCs w:val="24"/>
        </w:rPr>
      </w:pPr>
    </w:p>
    <w:p w:rsidR="00BD2EDE" w:rsidRPr="00B46E0E" w:rsidRDefault="00BD2EDE" w:rsidP="00B46E0E">
      <w:pPr>
        <w:pStyle w:val="PargrafodaLista"/>
        <w:spacing w:before="100" w:beforeAutospacing="1" w:after="100" w:afterAutospacing="1" w:line="480" w:lineRule="auto"/>
        <w:ind w:left="0"/>
        <w:jc w:val="both"/>
        <w:rPr>
          <w:rFonts w:ascii="Arial" w:hAnsi="Arial" w:cs="Arial"/>
          <w:sz w:val="20"/>
          <w:szCs w:val="20"/>
        </w:rPr>
      </w:pPr>
    </w:p>
    <w:sectPr w:rsidR="00BD2EDE" w:rsidRPr="00B46E0E" w:rsidSect="007705A8">
      <w:headerReference w:type="even" r:id="rId15"/>
      <w:headerReference w:type="default" r:id="rId16"/>
      <w:footerReference w:type="default" r:id="rId17"/>
      <w:pgSz w:w="11906" w:h="16838" w:code="9"/>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618" w:rsidRDefault="00E26618" w:rsidP="00B55F2B">
      <w:pPr>
        <w:spacing w:after="0" w:line="240" w:lineRule="auto"/>
      </w:pPr>
      <w:r>
        <w:separator/>
      </w:r>
    </w:p>
  </w:endnote>
  <w:endnote w:type="continuationSeparator" w:id="0">
    <w:p w:rsidR="00E26618" w:rsidRDefault="00E26618" w:rsidP="00B55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altName w:val="Times New Roman"/>
    <w:charset w:val="01"/>
    <w:family w:val="roman"/>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5D" w:rsidRPr="00C23727" w:rsidRDefault="00D5735D" w:rsidP="00C60673">
    <w:pPr>
      <w:pStyle w:val="Rodap"/>
      <w:jc w:val="right"/>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5D" w:rsidRPr="00C23727" w:rsidRDefault="00D5735D" w:rsidP="00C60673">
    <w:pPr>
      <w:pStyle w:val="Rodap"/>
      <w:jc w:val="right"/>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618" w:rsidRDefault="00E26618" w:rsidP="00B55F2B">
      <w:pPr>
        <w:spacing w:after="0" w:line="240" w:lineRule="auto"/>
      </w:pPr>
      <w:r>
        <w:separator/>
      </w:r>
    </w:p>
  </w:footnote>
  <w:footnote w:type="continuationSeparator" w:id="0">
    <w:p w:rsidR="00E26618" w:rsidRDefault="00E26618" w:rsidP="00B55F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5D" w:rsidRDefault="0015400B" w:rsidP="00C60673">
    <w:pPr>
      <w:pStyle w:val="Cabealho"/>
      <w:framePr w:wrap="around" w:vAnchor="text" w:hAnchor="margin" w:xAlign="right" w:y="1"/>
      <w:rPr>
        <w:rStyle w:val="Nmerodepgina"/>
      </w:rPr>
    </w:pPr>
    <w:r>
      <w:rPr>
        <w:rStyle w:val="Nmerodepgina"/>
      </w:rPr>
      <w:fldChar w:fldCharType="begin"/>
    </w:r>
    <w:r w:rsidR="00D5735D">
      <w:rPr>
        <w:rStyle w:val="Nmerodepgina"/>
      </w:rPr>
      <w:instrText xml:space="preserve">PAGE  </w:instrText>
    </w:r>
    <w:r>
      <w:rPr>
        <w:rStyle w:val="Nmerodepgina"/>
      </w:rPr>
      <w:fldChar w:fldCharType="separate"/>
    </w:r>
    <w:r w:rsidR="00D5735D">
      <w:rPr>
        <w:rStyle w:val="Nmerodepgina"/>
        <w:noProof/>
      </w:rPr>
      <w:t>0</w:t>
    </w:r>
    <w:r>
      <w:rPr>
        <w:rStyle w:val="Nmerodepgina"/>
      </w:rPr>
      <w:fldChar w:fldCharType="end"/>
    </w:r>
  </w:p>
  <w:p w:rsidR="00D5735D" w:rsidRDefault="00D5735D" w:rsidP="00C6067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5D" w:rsidRDefault="00D5735D">
    <w:pPr>
      <w:pStyle w:val="Cabealho"/>
      <w:jc w:val="right"/>
    </w:pPr>
  </w:p>
  <w:p w:rsidR="00D5735D" w:rsidRDefault="00D5735D" w:rsidP="00C60673">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5D" w:rsidRDefault="0015400B" w:rsidP="00C60673">
    <w:pPr>
      <w:pStyle w:val="Cabealho"/>
      <w:framePr w:wrap="around" w:vAnchor="text" w:hAnchor="margin" w:xAlign="right" w:y="1"/>
      <w:rPr>
        <w:rStyle w:val="Nmerodepgina"/>
      </w:rPr>
    </w:pPr>
    <w:r>
      <w:rPr>
        <w:rStyle w:val="Nmerodepgina"/>
      </w:rPr>
      <w:fldChar w:fldCharType="begin"/>
    </w:r>
    <w:r w:rsidR="00D5735D">
      <w:rPr>
        <w:rStyle w:val="Nmerodepgina"/>
      </w:rPr>
      <w:instrText xml:space="preserve">PAGE  </w:instrText>
    </w:r>
    <w:r>
      <w:rPr>
        <w:rStyle w:val="Nmerodepgina"/>
      </w:rPr>
      <w:fldChar w:fldCharType="separate"/>
    </w:r>
    <w:r w:rsidR="00D5735D">
      <w:rPr>
        <w:rStyle w:val="Nmerodepgina"/>
        <w:noProof/>
      </w:rPr>
      <w:t>0</w:t>
    </w:r>
    <w:r>
      <w:rPr>
        <w:rStyle w:val="Nmerodepgina"/>
      </w:rPr>
      <w:fldChar w:fldCharType="end"/>
    </w:r>
  </w:p>
  <w:p w:rsidR="00D5735D" w:rsidRDefault="00D5735D" w:rsidP="00C60673">
    <w:pPr>
      <w:pStyle w:val="Cabealho"/>
      <w:ind w:right="360"/>
    </w:pPr>
  </w:p>
  <w:p w:rsidR="00D5735D" w:rsidRDefault="00D5735D"/>
  <w:p w:rsidR="00D5735D" w:rsidRDefault="00D5735D"/>
  <w:p w:rsidR="00D5735D" w:rsidRDefault="00D5735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5D" w:rsidRDefault="0015400B">
    <w:pPr>
      <w:pStyle w:val="Cabealho"/>
      <w:jc w:val="right"/>
    </w:pPr>
    <w:fldSimple w:instr="PAGE   \* MERGEFORMAT">
      <w:r w:rsidR="00AB76D2">
        <w:rPr>
          <w:noProof/>
        </w:rPr>
        <w:t>20</w:t>
      </w:r>
    </w:fldSimple>
  </w:p>
  <w:p w:rsidR="00D5735D" w:rsidRDefault="00D5735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defaultTabStop w:val="708"/>
  <w:hyphenationZone w:val="425"/>
  <w:characterSpacingControl w:val="doNotCompress"/>
  <w:footnotePr>
    <w:footnote w:id="-1"/>
    <w:footnote w:id="0"/>
  </w:footnotePr>
  <w:endnotePr>
    <w:endnote w:id="-1"/>
    <w:endnote w:id="0"/>
  </w:endnotePr>
  <w:compat/>
  <w:rsids>
    <w:rsidRoot w:val="000B4F16"/>
    <w:rsid w:val="00004538"/>
    <w:rsid w:val="00004C6D"/>
    <w:rsid w:val="00010C62"/>
    <w:rsid w:val="0002366A"/>
    <w:rsid w:val="000264FC"/>
    <w:rsid w:val="00032056"/>
    <w:rsid w:val="00033950"/>
    <w:rsid w:val="00035982"/>
    <w:rsid w:val="00036744"/>
    <w:rsid w:val="0003680A"/>
    <w:rsid w:val="0004292A"/>
    <w:rsid w:val="00045028"/>
    <w:rsid w:val="00046126"/>
    <w:rsid w:val="000534C7"/>
    <w:rsid w:val="00056FBD"/>
    <w:rsid w:val="00075E80"/>
    <w:rsid w:val="00084423"/>
    <w:rsid w:val="00086E7A"/>
    <w:rsid w:val="000915B7"/>
    <w:rsid w:val="00092A27"/>
    <w:rsid w:val="00093C3C"/>
    <w:rsid w:val="0009566E"/>
    <w:rsid w:val="000A32A6"/>
    <w:rsid w:val="000A3C4B"/>
    <w:rsid w:val="000B4494"/>
    <w:rsid w:val="000B4F16"/>
    <w:rsid w:val="000C3FAB"/>
    <w:rsid w:val="000C48F7"/>
    <w:rsid w:val="000C55F6"/>
    <w:rsid w:val="000D58C3"/>
    <w:rsid w:val="000D59EB"/>
    <w:rsid w:val="000E4FFD"/>
    <w:rsid w:val="000F012A"/>
    <w:rsid w:val="000F0755"/>
    <w:rsid w:val="000F596E"/>
    <w:rsid w:val="000F5BC6"/>
    <w:rsid w:val="000F5D4C"/>
    <w:rsid w:val="000F5FC6"/>
    <w:rsid w:val="001142E0"/>
    <w:rsid w:val="00121C60"/>
    <w:rsid w:val="00122C07"/>
    <w:rsid w:val="001320F2"/>
    <w:rsid w:val="00136257"/>
    <w:rsid w:val="00137CF4"/>
    <w:rsid w:val="0014034E"/>
    <w:rsid w:val="0015400B"/>
    <w:rsid w:val="00157322"/>
    <w:rsid w:val="001647E3"/>
    <w:rsid w:val="00164DB5"/>
    <w:rsid w:val="001656BB"/>
    <w:rsid w:val="001701C9"/>
    <w:rsid w:val="00175629"/>
    <w:rsid w:val="00177984"/>
    <w:rsid w:val="0018134F"/>
    <w:rsid w:val="00182017"/>
    <w:rsid w:val="001821F7"/>
    <w:rsid w:val="00193D47"/>
    <w:rsid w:val="00195AA8"/>
    <w:rsid w:val="001A4E30"/>
    <w:rsid w:val="001A5A95"/>
    <w:rsid w:val="001A6F16"/>
    <w:rsid w:val="001C752B"/>
    <w:rsid w:val="001D565D"/>
    <w:rsid w:val="001E0CCF"/>
    <w:rsid w:val="001E0DFF"/>
    <w:rsid w:val="001E160D"/>
    <w:rsid w:val="001E60AD"/>
    <w:rsid w:val="001E750B"/>
    <w:rsid w:val="001F54ED"/>
    <w:rsid w:val="00202B71"/>
    <w:rsid w:val="002137BB"/>
    <w:rsid w:val="00227551"/>
    <w:rsid w:val="002334D9"/>
    <w:rsid w:val="0023432B"/>
    <w:rsid w:val="002446B6"/>
    <w:rsid w:val="002466F4"/>
    <w:rsid w:val="00253AB3"/>
    <w:rsid w:val="00276117"/>
    <w:rsid w:val="00276DB4"/>
    <w:rsid w:val="002776DD"/>
    <w:rsid w:val="002819C2"/>
    <w:rsid w:val="002853C4"/>
    <w:rsid w:val="00292980"/>
    <w:rsid w:val="0029470E"/>
    <w:rsid w:val="00294B87"/>
    <w:rsid w:val="002A020A"/>
    <w:rsid w:val="002A3582"/>
    <w:rsid w:val="002A46C1"/>
    <w:rsid w:val="002A5507"/>
    <w:rsid w:val="002B22DC"/>
    <w:rsid w:val="002B533A"/>
    <w:rsid w:val="002B6D23"/>
    <w:rsid w:val="002B733E"/>
    <w:rsid w:val="002C05AC"/>
    <w:rsid w:val="002C1C7F"/>
    <w:rsid w:val="002C2247"/>
    <w:rsid w:val="002C2F3F"/>
    <w:rsid w:val="002C3BDE"/>
    <w:rsid w:val="002D54D7"/>
    <w:rsid w:val="002E0EF7"/>
    <w:rsid w:val="002E54B6"/>
    <w:rsid w:val="002F0E2F"/>
    <w:rsid w:val="002F7236"/>
    <w:rsid w:val="003008CE"/>
    <w:rsid w:val="00302B4A"/>
    <w:rsid w:val="00305F1F"/>
    <w:rsid w:val="00306CCE"/>
    <w:rsid w:val="00312384"/>
    <w:rsid w:val="0031562D"/>
    <w:rsid w:val="00317403"/>
    <w:rsid w:val="003178E6"/>
    <w:rsid w:val="00321559"/>
    <w:rsid w:val="003327B6"/>
    <w:rsid w:val="003332CF"/>
    <w:rsid w:val="00342D03"/>
    <w:rsid w:val="003534C0"/>
    <w:rsid w:val="00354320"/>
    <w:rsid w:val="0035642E"/>
    <w:rsid w:val="003713FC"/>
    <w:rsid w:val="003726FA"/>
    <w:rsid w:val="003736B4"/>
    <w:rsid w:val="00375546"/>
    <w:rsid w:val="00376137"/>
    <w:rsid w:val="00376944"/>
    <w:rsid w:val="003800DB"/>
    <w:rsid w:val="003872A6"/>
    <w:rsid w:val="00387E3C"/>
    <w:rsid w:val="003923C2"/>
    <w:rsid w:val="00396249"/>
    <w:rsid w:val="00396894"/>
    <w:rsid w:val="003A0648"/>
    <w:rsid w:val="003A354F"/>
    <w:rsid w:val="003A6BC0"/>
    <w:rsid w:val="003B3CF3"/>
    <w:rsid w:val="003B4D62"/>
    <w:rsid w:val="003D3B63"/>
    <w:rsid w:val="003E3682"/>
    <w:rsid w:val="003E74AE"/>
    <w:rsid w:val="00404276"/>
    <w:rsid w:val="00404958"/>
    <w:rsid w:val="00404BC0"/>
    <w:rsid w:val="004063CE"/>
    <w:rsid w:val="00442E9A"/>
    <w:rsid w:val="00442FAA"/>
    <w:rsid w:val="00445A91"/>
    <w:rsid w:val="00446B6C"/>
    <w:rsid w:val="00454B8D"/>
    <w:rsid w:val="00455E3C"/>
    <w:rsid w:val="00457E81"/>
    <w:rsid w:val="00461798"/>
    <w:rsid w:val="004701F5"/>
    <w:rsid w:val="0047051D"/>
    <w:rsid w:val="00471C26"/>
    <w:rsid w:val="00474000"/>
    <w:rsid w:val="00477600"/>
    <w:rsid w:val="00485C96"/>
    <w:rsid w:val="004873E7"/>
    <w:rsid w:val="004906C8"/>
    <w:rsid w:val="0049613F"/>
    <w:rsid w:val="00497B6C"/>
    <w:rsid w:val="004A491F"/>
    <w:rsid w:val="004A5771"/>
    <w:rsid w:val="004B01F8"/>
    <w:rsid w:val="004B4337"/>
    <w:rsid w:val="004C155C"/>
    <w:rsid w:val="004C2B88"/>
    <w:rsid w:val="004D2073"/>
    <w:rsid w:val="004E3AF5"/>
    <w:rsid w:val="004F4717"/>
    <w:rsid w:val="004F4BB7"/>
    <w:rsid w:val="004F58AE"/>
    <w:rsid w:val="00503B7B"/>
    <w:rsid w:val="0051080E"/>
    <w:rsid w:val="00515253"/>
    <w:rsid w:val="00520F25"/>
    <w:rsid w:val="00522C86"/>
    <w:rsid w:val="005251C8"/>
    <w:rsid w:val="005534C7"/>
    <w:rsid w:val="0055666C"/>
    <w:rsid w:val="00562FAD"/>
    <w:rsid w:val="00563196"/>
    <w:rsid w:val="00573239"/>
    <w:rsid w:val="00581464"/>
    <w:rsid w:val="005869BC"/>
    <w:rsid w:val="00594D98"/>
    <w:rsid w:val="005A2505"/>
    <w:rsid w:val="005A4BCF"/>
    <w:rsid w:val="005A7EB8"/>
    <w:rsid w:val="005B11A2"/>
    <w:rsid w:val="005C66D2"/>
    <w:rsid w:val="005C7CD3"/>
    <w:rsid w:val="005E0056"/>
    <w:rsid w:val="005F0EA5"/>
    <w:rsid w:val="005F3E06"/>
    <w:rsid w:val="005F4A0C"/>
    <w:rsid w:val="005F58D6"/>
    <w:rsid w:val="00610112"/>
    <w:rsid w:val="00611228"/>
    <w:rsid w:val="006118F5"/>
    <w:rsid w:val="006120C3"/>
    <w:rsid w:val="006130E4"/>
    <w:rsid w:val="00622832"/>
    <w:rsid w:val="006267AB"/>
    <w:rsid w:val="006412AC"/>
    <w:rsid w:val="0064249D"/>
    <w:rsid w:val="00660B33"/>
    <w:rsid w:val="00660C95"/>
    <w:rsid w:val="00666242"/>
    <w:rsid w:val="00676517"/>
    <w:rsid w:val="00680436"/>
    <w:rsid w:val="00684699"/>
    <w:rsid w:val="00687A72"/>
    <w:rsid w:val="0069492F"/>
    <w:rsid w:val="006975EE"/>
    <w:rsid w:val="006A1F9D"/>
    <w:rsid w:val="006A7346"/>
    <w:rsid w:val="006C6DDA"/>
    <w:rsid w:val="006D5265"/>
    <w:rsid w:val="006E11A6"/>
    <w:rsid w:val="006E1256"/>
    <w:rsid w:val="006E37B2"/>
    <w:rsid w:val="00703452"/>
    <w:rsid w:val="00714E89"/>
    <w:rsid w:val="00722673"/>
    <w:rsid w:val="0073150B"/>
    <w:rsid w:val="007705A8"/>
    <w:rsid w:val="007872C2"/>
    <w:rsid w:val="00790790"/>
    <w:rsid w:val="007921F3"/>
    <w:rsid w:val="00794818"/>
    <w:rsid w:val="007948BE"/>
    <w:rsid w:val="00796C82"/>
    <w:rsid w:val="00797787"/>
    <w:rsid w:val="007A0DF1"/>
    <w:rsid w:val="007A15C4"/>
    <w:rsid w:val="007A3716"/>
    <w:rsid w:val="007A4F86"/>
    <w:rsid w:val="007A559E"/>
    <w:rsid w:val="007C07CE"/>
    <w:rsid w:val="007C0992"/>
    <w:rsid w:val="007C51F4"/>
    <w:rsid w:val="007C6707"/>
    <w:rsid w:val="007D1901"/>
    <w:rsid w:val="007D7FCA"/>
    <w:rsid w:val="007E14E3"/>
    <w:rsid w:val="007F4696"/>
    <w:rsid w:val="007F67C3"/>
    <w:rsid w:val="007F6E42"/>
    <w:rsid w:val="0080147C"/>
    <w:rsid w:val="00806777"/>
    <w:rsid w:val="00814247"/>
    <w:rsid w:val="00815390"/>
    <w:rsid w:val="00830F7A"/>
    <w:rsid w:val="00837C2F"/>
    <w:rsid w:val="0084649B"/>
    <w:rsid w:val="008543FE"/>
    <w:rsid w:val="008551BC"/>
    <w:rsid w:val="00864865"/>
    <w:rsid w:val="00866670"/>
    <w:rsid w:val="00873A75"/>
    <w:rsid w:val="00893D03"/>
    <w:rsid w:val="00895027"/>
    <w:rsid w:val="008A3D01"/>
    <w:rsid w:val="008A4007"/>
    <w:rsid w:val="008B504D"/>
    <w:rsid w:val="008C085C"/>
    <w:rsid w:val="008C4F62"/>
    <w:rsid w:val="008C63B1"/>
    <w:rsid w:val="008D198E"/>
    <w:rsid w:val="008E1950"/>
    <w:rsid w:val="008E45E8"/>
    <w:rsid w:val="008E6618"/>
    <w:rsid w:val="008F1D02"/>
    <w:rsid w:val="008F40C8"/>
    <w:rsid w:val="009008D6"/>
    <w:rsid w:val="00904A1E"/>
    <w:rsid w:val="009050E6"/>
    <w:rsid w:val="00922D25"/>
    <w:rsid w:val="009320B9"/>
    <w:rsid w:val="00935FED"/>
    <w:rsid w:val="00947ECF"/>
    <w:rsid w:val="00952D72"/>
    <w:rsid w:val="009539D6"/>
    <w:rsid w:val="00960B6B"/>
    <w:rsid w:val="0096348B"/>
    <w:rsid w:val="009645C4"/>
    <w:rsid w:val="00966E6E"/>
    <w:rsid w:val="00973D1D"/>
    <w:rsid w:val="009760C1"/>
    <w:rsid w:val="0097679E"/>
    <w:rsid w:val="00981058"/>
    <w:rsid w:val="0098238A"/>
    <w:rsid w:val="00990430"/>
    <w:rsid w:val="00993697"/>
    <w:rsid w:val="009A39BA"/>
    <w:rsid w:val="009A3E5D"/>
    <w:rsid w:val="009B0E3F"/>
    <w:rsid w:val="009B40BA"/>
    <w:rsid w:val="009B4888"/>
    <w:rsid w:val="009B5A09"/>
    <w:rsid w:val="009B70C3"/>
    <w:rsid w:val="009C0739"/>
    <w:rsid w:val="009C527E"/>
    <w:rsid w:val="009E2C11"/>
    <w:rsid w:val="009E4EF8"/>
    <w:rsid w:val="009F300B"/>
    <w:rsid w:val="009F3C4F"/>
    <w:rsid w:val="009F59B6"/>
    <w:rsid w:val="00A04C51"/>
    <w:rsid w:val="00A11BBF"/>
    <w:rsid w:val="00A16FE1"/>
    <w:rsid w:val="00A25C52"/>
    <w:rsid w:val="00A34C42"/>
    <w:rsid w:val="00A41E30"/>
    <w:rsid w:val="00A42D16"/>
    <w:rsid w:val="00A45F34"/>
    <w:rsid w:val="00A5035F"/>
    <w:rsid w:val="00A61364"/>
    <w:rsid w:val="00A61735"/>
    <w:rsid w:val="00A70F70"/>
    <w:rsid w:val="00A71C61"/>
    <w:rsid w:val="00A75160"/>
    <w:rsid w:val="00A817CA"/>
    <w:rsid w:val="00A81D23"/>
    <w:rsid w:val="00A843E6"/>
    <w:rsid w:val="00A86E45"/>
    <w:rsid w:val="00A959AE"/>
    <w:rsid w:val="00AA0FF4"/>
    <w:rsid w:val="00AA34A1"/>
    <w:rsid w:val="00AA41A6"/>
    <w:rsid w:val="00AA48D3"/>
    <w:rsid w:val="00AA5599"/>
    <w:rsid w:val="00AB1E2A"/>
    <w:rsid w:val="00AB76D2"/>
    <w:rsid w:val="00AC391D"/>
    <w:rsid w:val="00AD4755"/>
    <w:rsid w:val="00AD7261"/>
    <w:rsid w:val="00AE14D4"/>
    <w:rsid w:val="00AE4869"/>
    <w:rsid w:val="00AF36A3"/>
    <w:rsid w:val="00AF7B65"/>
    <w:rsid w:val="00B02D88"/>
    <w:rsid w:val="00B03AFB"/>
    <w:rsid w:val="00B06854"/>
    <w:rsid w:val="00B24B57"/>
    <w:rsid w:val="00B26538"/>
    <w:rsid w:val="00B3124F"/>
    <w:rsid w:val="00B4034C"/>
    <w:rsid w:val="00B46E0E"/>
    <w:rsid w:val="00B47A6C"/>
    <w:rsid w:val="00B53B93"/>
    <w:rsid w:val="00B540F2"/>
    <w:rsid w:val="00B55F2B"/>
    <w:rsid w:val="00B56250"/>
    <w:rsid w:val="00B57B6E"/>
    <w:rsid w:val="00B61C74"/>
    <w:rsid w:val="00B62C21"/>
    <w:rsid w:val="00B6433B"/>
    <w:rsid w:val="00B82378"/>
    <w:rsid w:val="00B91E98"/>
    <w:rsid w:val="00B9790B"/>
    <w:rsid w:val="00BA04E5"/>
    <w:rsid w:val="00BC402C"/>
    <w:rsid w:val="00BD2698"/>
    <w:rsid w:val="00BD2BA6"/>
    <w:rsid w:val="00BD2EDE"/>
    <w:rsid w:val="00BE2F8A"/>
    <w:rsid w:val="00BE4F57"/>
    <w:rsid w:val="00BF0DAF"/>
    <w:rsid w:val="00BF3286"/>
    <w:rsid w:val="00BF6474"/>
    <w:rsid w:val="00C21C78"/>
    <w:rsid w:val="00C21F60"/>
    <w:rsid w:val="00C22B31"/>
    <w:rsid w:val="00C30C86"/>
    <w:rsid w:val="00C35176"/>
    <w:rsid w:val="00C3589A"/>
    <w:rsid w:val="00C427B7"/>
    <w:rsid w:val="00C42BD0"/>
    <w:rsid w:val="00C43D6C"/>
    <w:rsid w:val="00C43FA5"/>
    <w:rsid w:val="00C56AD6"/>
    <w:rsid w:val="00C60673"/>
    <w:rsid w:val="00C66A15"/>
    <w:rsid w:val="00C67382"/>
    <w:rsid w:val="00C6786B"/>
    <w:rsid w:val="00C701A2"/>
    <w:rsid w:val="00C740BC"/>
    <w:rsid w:val="00C75DD7"/>
    <w:rsid w:val="00C770B4"/>
    <w:rsid w:val="00C8002B"/>
    <w:rsid w:val="00C82508"/>
    <w:rsid w:val="00C84AD5"/>
    <w:rsid w:val="00C93024"/>
    <w:rsid w:val="00C97152"/>
    <w:rsid w:val="00CA3740"/>
    <w:rsid w:val="00CB077B"/>
    <w:rsid w:val="00CB289B"/>
    <w:rsid w:val="00CB2CB9"/>
    <w:rsid w:val="00CB3A90"/>
    <w:rsid w:val="00CB5070"/>
    <w:rsid w:val="00CC3296"/>
    <w:rsid w:val="00CD73A5"/>
    <w:rsid w:val="00CE065B"/>
    <w:rsid w:val="00CE1022"/>
    <w:rsid w:val="00CE2722"/>
    <w:rsid w:val="00CE330C"/>
    <w:rsid w:val="00CF25E4"/>
    <w:rsid w:val="00D02DF8"/>
    <w:rsid w:val="00D129A0"/>
    <w:rsid w:val="00D22B7D"/>
    <w:rsid w:val="00D2533D"/>
    <w:rsid w:val="00D26844"/>
    <w:rsid w:val="00D42B00"/>
    <w:rsid w:val="00D45B70"/>
    <w:rsid w:val="00D5044F"/>
    <w:rsid w:val="00D5735D"/>
    <w:rsid w:val="00D63B27"/>
    <w:rsid w:val="00D85149"/>
    <w:rsid w:val="00D900DB"/>
    <w:rsid w:val="00DA2CA1"/>
    <w:rsid w:val="00DB152B"/>
    <w:rsid w:val="00DD135C"/>
    <w:rsid w:val="00DD3D93"/>
    <w:rsid w:val="00DE6903"/>
    <w:rsid w:val="00DF2701"/>
    <w:rsid w:val="00DF378D"/>
    <w:rsid w:val="00E00CAD"/>
    <w:rsid w:val="00E01F7D"/>
    <w:rsid w:val="00E044AA"/>
    <w:rsid w:val="00E07D3E"/>
    <w:rsid w:val="00E11A78"/>
    <w:rsid w:val="00E15360"/>
    <w:rsid w:val="00E1537D"/>
    <w:rsid w:val="00E156F3"/>
    <w:rsid w:val="00E24349"/>
    <w:rsid w:val="00E26114"/>
    <w:rsid w:val="00E26618"/>
    <w:rsid w:val="00E26D15"/>
    <w:rsid w:val="00E27BA2"/>
    <w:rsid w:val="00E324A2"/>
    <w:rsid w:val="00E3638F"/>
    <w:rsid w:val="00E36FB1"/>
    <w:rsid w:val="00E37CAD"/>
    <w:rsid w:val="00E55C3F"/>
    <w:rsid w:val="00E630F0"/>
    <w:rsid w:val="00E66E52"/>
    <w:rsid w:val="00E673F5"/>
    <w:rsid w:val="00E80849"/>
    <w:rsid w:val="00E81B00"/>
    <w:rsid w:val="00EA3054"/>
    <w:rsid w:val="00EC02F6"/>
    <w:rsid w:val="00EC1C35"/>
    <w:rsid w:val="00EE557E"/>
    <w:rsid w:val="00EE5A91"/>
    <w:rsid w:val="00EE7A61"/>
    <w:rsid w:val="00EF3C8B"/>
    <w:rsid w:val="00EF4F23"/>
    <w:rsid w:val="00F02F98"/>
    <w:rsid w:val="00F2103E"/>
    <w:rsid w:val="00F25A15"/>
    <w:rsid w:val="00F3047C"/>
    <w:rsid w:val="00F31235"/>
    <w:rsid w:val="00F31697"/>
    <w:rsid w:val="00F3469E"/>
    <w:rsid w:val="00F42A83"/>
    <w:rsid w:val="00F52359"/>
    <w:rsid w:val="00F53CA3"/>
    <w:rsid w:val="00F65568"/>
    <w:rsid w:val="00F82E7B"/>
    <w:rsid w:val="00F914DD"/>
    <w:rsid w:val="00F915BD"/>
    <w:rsid w:val="00F95B90"/>
    <w:rsid w:val="00F97D4F"/>
    <w:rsid w:val="00FA16B6"/>
    <w:rsid w:val="00FA47B6"/>
    <w:rsid w:val="00FA603E"/>
    <w:rsid w:val="00FB7E4A"/>
    <w:rsid w:val="00FC3A87"/>
    <w:rsid w:val="00FC5024"/>
    <w:rsid w:val="00FC6032"/>
    <w:rsid w:val="00FD2B20"/>
    <w:rsid w:val="00FD7508"/>
    <w:rsid w:val="00FD7645"/>
    <w:rsid w:val="00FE2544"/>
    <w:rsid w:val="00FE2EF1"/>
    <w:rsid w:val="00FE457B"/>
    <w:rsid w:val="00FE5663"/>
    <w:rsid w:val="00FE7F2F"/>
    <w:rsid w:val="00FF3F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 type="connector" idref="#AutoShape 9"/>
        <o:r id="V:Rule6" type="connector" idref="#AutoShape 11"/>
        <o:r id="V:Rule7" type="connector" idref="#AutoShape 10"/>
        <o:r id="V:Rule8"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A95"/>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paragraph" w:customStyle="1" w:styleId="Standard">
    <w:name w:val="Standard"/>
    <w:rsid w:val="00806777"/>
    <w:pPr>
      <w:suppressAutoHyphens/>
      <w:autoSpaceDN w:val="0"/>
      <w:spacing w:after="200" w:line="276" w:lineRule="auto"/>
      <w:textAlignment w:val="baseline"/>
    </w:pPr>
    <w:rPr>
      <w:rFonts w:ascii="Times New Roman" w:eastAsia="Times New Roman" w:hAnsi="Times New Roman"/>
      <w:bCs/>
      <w:color w:val="000000"/>
      <w:kern w:val="3"/>
      <w:szCs w:val="24"/>
    </w:rPr>
  </w:style>
  <w:style w:type="character" w:customStyle="1" w:styleId="fontstyle21">
    <w:name w:val="fontstyle21"/>
    <w:basedOn w:val="Fontepargpadro"/>
    <w:rsid w:val="00806777"/>
    <w:rPr>
      <w:rFonts w:ascii="Helvetica" w:hAnsi="Helvetica" w:cs="Helvetica"/>
      <w:bCs/>
      <w:color w:val="000000"/>
      <w:sz w:val="24"/>
      <w:szCs w:val="24"/>
    </w:rPr>
  </w:style>
  <w:style w:type="character" w:customStyle="1" w:styleId="fontstyle01">
    <w:name w:val="fontstyle01"/>
    <w:basedOn w:val="Fontepargpadro"/>
    <w:rsid w:val="00F65568"/>
    <w:rPr>
      <w:rFonts w:ascii="Helvetica-Bold" w:hAnsi="Helvetica-Bold"/>
      <w:b/>
      <w:color w:val="000000"/>
      <w:sz w:val="24"/>
      <w:szCs w:val="24"/>
    </w:rPr>
  </w:style>
  <w:style w:type="character" w:customStyle="1" w:styleId="MenoPendente1">
    <w:name w:val="Menção Pendente1"/>
    <w:basedOn w:val="Fontepargpadro"/>
    <w:uiPriority w:val="99"/>
    <w:semiHidden/>
    <w:unhideWhenUsed/>
    <w:rsid w:val="00FF3F9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39111450">
      <w:bodyDiv w:val="1"/>
      <w:marLeft w:val="0"/>
      <w:marRight w:val="0"/>
      <w:marTop w:val="0"/>
      <w:marBottom w:val="0"/>
      <w:divBdr>
        <w:top w:val="none" w:sz="0" w:space="0" w:color="auto"/>
        <w:left w:val="none" w:sz="0" w:space="0" w:color="auto"/>
        <w:bottom w:val="none" w:sz="0" w:space="0" w:color="auto"/>
        <w:right w:val="none" w:sz="0" w:space="0" w:color="auto"/>
      </w:divBdr>
      <w:divsChild>
        <w:div w:id="1342928568">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4559">
      <w:bodyDiv w:val="1"/>
      <w:marLeft w:val="0"/>
      <w:marRight w:val="0"/>
      <w:marTop w:val="0"/>
      <w:marBottom w:val="0"/>
      <w:divBdr>
        <w:top w:val="none" w:sz="0" w:space="0" w:color="auto"/>
        <w:left w:val="none" w:sz="0" w:space="0" w:color="auto"/>
        <w:bottom w:val="none" w:sz="0" w:space="0" w:color="auto"/>
        <w:right w:val="none" w:sz="0" w:space="0" w:color="auto"/>
      </w:divBdr>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1091314778">
      <w:bodyDiv w:val="1"/>
      <w:marLeft w:val="0"/>
      <w:marRight w:val="0"/>
      <w:marTop w:val="0"/>
      <w:marBottom w:val="0"/>
      <w:divBdr>
        <w:top w:val="none" w:sz="0" w:space="0" w:color="auto"/>
        <w:left w:val="none" w:sz="0" w:space="0" w:color="auto"/>
        <w:bottom w:val="none" w:sz="0" w:space="0" w:color="auto"/>
        <w:right w:val="none" w:sz="0" w:space="0" w:color="auto"/>
      </w:divBdr>
      <w:divsChild>
        <w:div w:id="711423493">
          <w:marLeft w:val="0"/>
          <w:marRight w:val="0"/>
          <w:marTop w:val="0"/>
          <w:marBottom w:val="0"/>
          <w:divBdr>
            <w:top w:val="none" w:sz="0" w:space="0" w:color="auto"/>
            <w:left w:val="none" w:sz="0" w:space="0" w:color="auto"/>
            <w:bottom w:val="none" w:sz="0" w:space="0" w:color="auto"/>
            <w:right w:val="none" w:sz="0" w:space="0" w:color="auto"/>
          </w:divBdr>
        </w:div>
      </w:divsChild>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548447993">
      <w:bodyDiv w:val="1"/>
      <w:marLeft w:val="0"/>
      <w:marRight w:val="0"/>
      <w:marTop w:val="0"/>
      <w:marBottom w:val="0"/>
      <w:divBdr>
        <w:top w:val="none" w:sz="0" w:space="0" w:color="auto"/>
        <w:left w:val="none" w:sz="0" w:space="0" w:color="auto"/>
        <w:bottom w:val="none" w:sz="0" w:space="0" w:color="auto"/>
        <w:right w:val="none" w:sz="0" w:space="0" w:color="auto"/>
      </w:divBdr>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el.br/grupoestudo/cemidefel/tccs/bacharelado/2011/2011-tccedfbach02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unesp.br/bitstream/handle/11449/120021/mondoni_gho_tcc_prud.pdf?sequence=1&amp;isAllowed=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nisalesiano.edu.br/biblioteca/monografias/62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esktop\TCC%2520BRUNA%25202017.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F410D-40F6-419D-B4E1-1F316C1B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TCC%20BRUNA%202017</Template>
  <TotalTime>235</TotalTime>
  <Pages>1</Pages>
  <Words>4757</Words>
  <Characters>25693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Centro Universtário de Patos de Minas</Company>
  <LinksUpToDate>false</LinksUpToDate>
  <CharactersWithSpaces>30390</CharactersWithSpaces>
  <SharedDoc>false</SharedDoc>
  <HLinks>
    <vt:vector size="24" baseType="variant">
      <vt:variant>
        <vt:i4>7667767</vt:i4>
      </vt:variant>
      <vt:variant>
        <vt:i4>9</vt:i4>
      </vt:variant>
      <vt:variant>
        <vt:i4>0</vt:i4>
      </vt:variant>
      <vt:variant>
        <vt:i4>5</vt:i4>
      </vt:variant>
      <vt:variant>
        <vt:lpwstr>http://www.cpaqv.org/revista/CPAQV/ojs-2.3.7/index.php?journal=CPAQV&amp;page=article&amp;op=view&amp;path%5B%5D=5</vt:lpwstr>
      </vt:variant>
      <vt:variant>
        <vt:lpwstr/>
      </vt:variant>
      <vt:variant>
        <vt:i4>393277</vt:i4>
      </vt:variant>
      <vt:variant>
        <vt:i4>6</vt:i4>
      </vt:variant>
      <vt:variant>
        <vt:i4>0</vt:i4>
      </vt:variant>
      <vt:variant>
        <vt:i4>5</vt:i4>
      </vt:variant>
      <vt:variant>
        <vt:lpwstr>http://portalbiocursos.com.br/ohs/data/docs/37/26_-_AtuaYYo_da_Fisiot._na_SYnd._do_TYnel_do_Carpo_decorrente_de_LER_e_DOR_em_Cabeleireiras.pdf</vt:lpwstr>
      </vt:variant>
      <vt:variant>
        <vt:lpwstr/>
      </vt:variant>
      <vt:variant>
        <vt:i4>1179732</vt:i4>
      </vt:variant>
      <vt:variant>
        <vt:i4>3</vt:i4>
      </vt:variant>
      <vt:variant>
        <vt:i4>0</vt:i4>
      </vt:variant>
      <vt:variant>
        <vt:i4>5</vt:i4>
      </vt:variant>
      <vt:variant>
        <vt:lpwstr>http://www.rbf-bjpt.org.br/files/v9n2/v9n2a01.pdf</vt:lpwstr>
      </vt:variant>
      <vt:variant>
        <vt:lpwstr/>
      </vt:variant>
      <vt:variant>
        <vt:i4>327713</vt:i4>
      </vt:variant>
      <vt:variant>
        <vt:i4>0</vt:i4>
      </vt:variant>
      <vt:variant>
        <vt:i4>0</vt:i4>
      </vt:variant>
      <vt:variant>
        <vt:i4>5</vt:i4>
      </vt:variant>
      <vt:variant>
        <vt:lpwstr>http://www.scielo.br/pdf/rbort/v49n5/pt_0102-3616-rbort-49-05-0429.pdf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Fpm</dc:creator>
  <cp:lastModifiedBy>Edilaine</cp:lastModifiedBy>
  <cp:revision>22</cp:revision>
  <dcterms:created xsi:type="dcterms:W3CDTF">2019-11-04T21:25:00Z</dcterms:created>
  <dcterms:modified xsi:type="dcterms:W3CDTF">2019-12-03T11:24:00Z</dcterms:modified>
</cp:coreProperties>
</file>