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3CA8D" w14:textId="546CE13F" w:rsidR="005851FC" w:rsidRPr="008D2CBD" w:rsidRDefault="00960E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DF3CD" wp14:editId="1F1DED2D">
                <wp:simplePos x="0" y="0"/>
                <wp:positionH relativeFrom="column">
                  <wp:posOffset>5057140</wp:posOffset>
                </wp:positionH>
                <wp:positionV relativeFrom="paragraph">
                  <wp:posOffset>-332816</wp:posOffset>
                </wp:positionV>
                <wp:extent cx="746150" cy="468173"/>
                <wp:effectExtent l="0" t="0" r="0" b="8255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0" cy="46817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44934" id="Retângulo: Cantos Arredondados 2" o:spid="_x0000_s1026" style="position:absolute;margin-left:398.2pt;margin-top:-26.2pt;width:58.75pt;height:3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" fillcolor="white [3201]" stroked="f" strokeweight="2pt"/>
            </w:pict>
          </mc:Fallback>
        </mc:AlternateContent>
      </w:r>
      <w:r w:rsidR="006B475D" w:rsidRPr="008D2CBD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DF6FB" wp14:editId="3642D06D">
                <wp:simplePos x="0" y="0"/>
                <wp:positionH relativeFrom="column">
                  <wp:posOffset>5339715</wp:posOffset>
                </wp:positionH>
                <wp:positionV relativeFrom="paragraph">
                  <wp:posOffset>-718185</wp:posOffset>
                </wp:positionV>
                <wp:extent cx="723900" cy="438150"/>
                <wp:effectExtent l="0" t="0" r="0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41483" id="Retângulo 14" o:spid="_x0000_s1026" style="position:absolute;margin-left:420.45pt;margin-top:-56.55pt;width:57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" fillcolor="white [3212]" stroked="f" strokeweight="2pt"/>
            </w:pict>
          </mc:Fallback>
        </mc:AlternateContent>
      </w:r>
      <w:r w:rsidR="005851FC" w:rsidRPr="008D2CBD">
        <w:rPr>
          <w:rFonts w:ascii="Arial" w:hAnsi="Arial" w:cs="Arial"/>
          <w:b/>
          <w:bCs/>
          <w:color w:val="000000"/>
          <w:sz w:val="24"/>
          <w:szCs w:val="24"/>
        </w:rPr>
        <w:t>FACULDADE PATOS DE MINAS</w:t>
      </w:r>
    </w:p>
    <w:p w14:paraId="414E835A" w14:textId="15ADA029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2CBD">
        <w:rPr>
          <w:rFonts w:ascii="Arial" w:hAnsi="Arial" w:cs="Arial"/>
          <w:b/>
          <w:bCs/>
          <w:sz w:val="24"/>
          <w:szCs w:val="24"/>
        </w:rPr>
        <w:t>CURSO DE ENFERMAGEM</w:t>
      </w:r>
    </w:p>
    <w:p w14:paraId="7C11DE8C" w14:textId="43314690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938C4E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6BFE76" w14:textId="218F911E" w:rsidR="005851FC" w:rsidRPr="008D2CBD" w:rsidRDefault="008D2CBD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FABRÍCI</w:t>
      </w:r>
      <w:r w:rsidR="00757334">
        <w:rPr>
          <w:rFonts w:ascii="Arial" w:hAnsi="Arial" w:cs="Arial"/>
          <w:b/>
          <w:sz w:val="24"/>
          <w:szCs w:val="24"/>
        </w:rPr>
        <w:t>A MARIA CAIXETA</w:t>
      </w:r>
    </w:p>
    <w:p w14:paraId="1E0DEC88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7D3F5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CB1A78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C35DD6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F3B854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F34355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6B0565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BAD4A7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7CBFCB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D6A046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6AE934" w14:textId="117211AC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1CA11D" w14:textId="77777777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812D41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C6513F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AC0D27" w14:textId="207C099C" w:rsidR="005851FC" w:rsidRPr="008D2CBD" w:rsidRDefault="00CC07BA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NEOPLASIAS UTERINAS</w:t>
      </w:r>
      <w:r w:rsid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EM MULHERES DE 2</w:t>
      </w:r>
      <w:r w:rsidR="00AE20D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A 50 ANOS</w:t>
      </w:r>
      <w:r w:rsidR="005851FC"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F087F">
        <w:rPr>
          <w:rFonts w:ascii="Arial" w:hAnsi="Arial" w:cs="Arial"/>
          <w:b/>
          <w:bCs/>
          <w:color w:val="000000"/>
          <w:sz w:val="24"/>
          <w:szCs w:val="24"/>
        </w:rPr>
        <w:t>RESIDENTES EM</w:t>
      </w:r>
      <w:r w:rsidR="005851FC"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PATOS DE MINAS/MG: análise de dados do DATASUS entre </w:t>
      </w:r>
      <w:r w:rsidR="00270E08">
        <w:rPr>
          <w:rFonts w:ascii="Arial" w:hAnsi="Arial" w:cs="Arial"/>
          <w:b/>
          <w:bCs/>
          <w:color w:val="000000"/>
          <w:sz w:val="24"/>
          <w:szCs w:val="24"/>
        </w:rPr>
        <w:t>2015</w:t>
      </w:r>
      <w:r w:rsid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a 2019</w:t>
      </w:r>
      <w:r w:rsidR="005851FC"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e a atuação do profissional de enfermagem</w:t>
      </w:r>
    </w:p>
    <w:p w14:paraId="05813AAF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B4F0D0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873FF8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ADCFDC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0BD855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76EB33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9F7D0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14E32A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5BC529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A775F6" w14:textId="455DC720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ACFE8D" w14:textId="3CAE3E97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A3F8C2" w14:textId="448ACC0B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C2AA39" w14:textId="16091996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2750E7" w14:textId="6EDC5C6C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D27E98" w14:textId="6A132B73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76C087" w14:textId="0E5F7B80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118BCF" w14:textId="3A820402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1A70D2" w14:textId="426F2D81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31871A" w14:textId="7E04AF77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CC6776" w14:textId="4785ACD5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443D2B" w14:textId="58EF58F9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353E3E" w14:textId="1325794C" w:rsidR="00320AFE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AB1155" w14:textId="77777777" w:rsidR="008F087F" w:rsidRPr="008D2CBD" w:rsidRDefault="008F087F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AE32FE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>PATOS DE MINAS</w:t>
      </w:r>
    </w:p>
    <w:p w14:paraId="1F3628DE" w14:textId="4B670E3E" w:rsidR="005851FC" w:rsidRDefault="005851FC" w:rsidP="00320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8D2CBD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09FD7FB2" w14:textId="3910090D" w:rsidR="00757334" w:rsidRPr="008D2CBD" w:rsidRDefault="00960EB9" w:rsidP="007573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3BF8B" wp14:editId="54E49F2D">
                <wp:simplePos x="0" y="0"/>
                <wp:positionH relativeFrom="column">
                  <wp:posOffset>5047488</wp:posOffset>
                </wp:positionH>
                <wp:positionV relativeFrom="paragraph">
                  <wp:posOffset>-411810</wp:posOffset>
                </wp:positionV>
                <wp:extent cx="746150" cy="468173"/>
                <wp:effectExtent l="0" t="0" r="0" b="825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0" cy="46817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9D7B72" id="Retângulo: Cantos Arredondados 3" o:spid="_x0000_s1026" style="position:absolute;margin-left:397.45pt;margin-top:-32.45pt;width:58.75pt;height:3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" fillcolor="white [3201]" stroked="f" strokeweight="2pt"/>
            </w:pict>
          </mc:Fallback>
        </mc:AlternateContent>
      </w:r>
      <w:r w:rsidR="006B475D" w:rsidRPr="008D2CBD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3D4C5" wp14:editId="005D9A35">
                <wp:simplePos x="0" y="0"/>
                <wp:positionH relativeFrom="column">
                  <wp:posOffset>5343525</wp:posOffset>
                </wp:positionH>
                <wp:positionV relativeFrom="paragraph">
                  <wp:posOffset>-738505</wp:posOffset>
                </wp:positionV>
                <wp:extent cx="723900" cy="43815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9E0AC" id="Retângulo 15" o:spid="_x0000_s1026" style="position:absolute;margin-left:420.75pt;margin-top:-58.15pt;width:57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" fillcolor="white [3212]" stroked="f" strokeweight="2pt"/>
            </w:pict>
          </mc:Fallback>
        </mc:AlternateContent>
      </w:r>
      <w:r w:rsidR="00757334" w:rsidRPr="00757334">
        <w:rPr>
          <w:rFonts w:ascii="Arial" w:hAnsi="Arial" w:cs="Arial"/>
          <w:b/>
          <w:sz w:val="24"/>
          <w:szCs w:val="24"/>
        </w:rPr>
        <w:t xml:space="preserve"> </w:t>
      </w:r>
      <w:r w:rsidR="00757334">
        <w:rPr>
          <w:rFonts w:ascii="Arial" w:hAnsi="Arial" w:cs="Arial"/>
          <w:b/>
          <w:sz w:val="24"/>
          <w:szCs w:val="24"/>
        </w:rPr>
        <w:t>FABRÍCIA MARIA CAIXETA</w:t>
      </w:r>
    </w:p>
    <w:p w14:paraId="52A8B671" w14:textId="2CC8A20B" w:rsidR="005851FC" w:rsidRPr="008D2CBD" w:rsidRDefault="005851FC" w:rsidP="00585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41A97C" w14:textId="58B1DD1B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0FE44B" w14:textId="1A67D2C5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B600D0" w14:textId="42F0F000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4A172A" w14:textId="49A0CE1D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675371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F8DDD4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630EAC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68B51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8B6A10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708DCC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03C7F9" w14:textId="77777777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C54470" w14:textId="77777777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553E3D" w14:textId="77777777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6515C4" w14:textId="77777777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A790E5" w14:textId="77777777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789ED4" w14:textId="303C2169" w:rsidR="005348B9" w:rsidRPr="008D2CBD" w:rsidRDefault="005348B9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DA8F64" w14:textId="77777777" w:rsidR="00474657" w:rsidRPr="008D2CBD" w:rsidRDefault="00474657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51C134" w14:textId="77777777" w:rsidR="00AE20DD" w:rsidRPr="008D2CBD" w:rsidRDefault="00AE20DD" w:rsidP="00AE20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NEOPLASIAS UTERINAS EM MULHERES DE 25 A 50 ANOS</w:t>
      </w: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RESIDENTES EM</w:t>
      </w: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PATOS DE MINAS/MG: análise de dados do DATASUS entre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2015 a 2019</w:t>
      </w: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e a atuação do profissional de enfermagem</w:t>
      </w:r>
    </w:p>
    <w:p w14:paraId="7BE44F67" w14:textId="77777777" w:rsidR="008D2CBD" w:rsidRPr="008D2CBD" w:rsidRDefault="008D2CBD" w:rsidP="008D2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E20B14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CFF972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A17BEF" w14:textId="7BE0EFD2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D2CBD">
        <w:rPr>
          <w:rFonts w:ascii="Arial" w:hAnsi="Arial" w:cs="Arial"/>
          <w:sz w:val="24"/>
          <w:szCs w:val="24"/>
        </w:rPr>
        <w:t>Artigo apresentado à Faculdade Patos de Minas como requisito parcial para a conclusão do Curso de Enfermagem.</w:t>
      </w:r>
    </w:p>
    <w:p w14:paraId="49FCD63B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6EDED7A" w14:textId="41AABF27" w:rsidR="00F87528" w:rsidRPr="008D2CBD" w:rsidRDefault="005851FC" w:rsidP="0058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D2CBD">
        <w:rPr>
          <w:rFonts w:ascii="Arial" w:hAnsi="Arial" w:cs="Arial"/>
          <w:sz w:val="24"/>
          <w:szCs w:val="24"/>
        </w:rPr>
        <w:t>Orientador: Prof.ª M</w:t>
      </w:r>
      <w:r w:rsidR="00F87528" w:rsidRPr="008D2CBD">
        <w:rPr>
          <w:rFonts w:ascii="Arial" w:hAnsi="Arial" w:cs="Arial"/>
          <w:sz w:val="24"/>
          <w:szCs w:val="24"/>
        </w:rPr>
        <w:t>a</w:t>
      </w:r>
      <w:r w:rsidRPr="008D2CBD">
        <w:rPr>
          <w:rFonts w:ascii="Arial" w:hAnsi="Arial" w:cs="Arial"/>
          <w:sz w:val="24"/>
          <w:szCs w:val="24"/>
        </w:rPr>
        <w:t>.</w:t>
      </w:r>
      <w:r w:rsidR="00F87528" w:rsidRPr="008D2C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528" w:rsidRPr="008D2CBD">
        <w:rPr>
          <w:rFonts w:ascii="Arial" w:hAnsi="Arial" w:cs="Arial"/>
          <w:sz w:val="24"/>
          <w:szCs w:val="24"/>
        </w:rPr>
        <w:t>Elizaine</w:t>
      </w:r>
      <w:proofErr w:type="spellEnd"/>
      <w:r w:rsidR="00F87528" w:rsidRPr="008D2CBD">
        <w:rPr>
          <w:rFonts w:ascii="Arial" w:hAnsi="Arial" w:cs="Arial"/>
          <w:bCs/>
          <w:sz w:val="24"/>
          <w:szCs w:val="24"/>
        </w:rPr>
        <w:t xml:space="preserve"> Aparecida Guimarães Bicalho</w:t>
      </w:r>
    </w:p>
    <w:p w14:paraId="52418E07" w14:textId="77777777" w:rsidR="00F87528" w:rsidRPr="008D2CBD" w:rsidRDefault="00F87528" w:rsidP="0058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2D3164E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70BA998" w14:textId="77777777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575FE6B" w14:textId="718F5980" w:rsidR="005851FC" w:rsidRPr="008D2CBD" w:rsidRDefault="005851FC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3698846" w14:textId="1B7903F1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C98EE40" w14:textId="11F6B192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006F66C" w14:textId="745F5052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7995679" w14:textId="6248848C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311EACB" w14:textId="1EA12127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6819802" w14:textId="62AA3594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D65006" w14:textId="32F7C01C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591C890" w14:textId="61D20229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0A9BD4E" w14:textId="3A4BFC58" w:rsidR="00320AFE" w:rsidRPr="008D2CBD" w:rsidRDefault="00320AFE" w:rsidP="00585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53E8D5D" w14:textId="77777777" w:rsidR="005851FC" w:rsidRPr="008D2CBD" w:rsidRDefault="005851FC" w:rsidP="005348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2CBD">
        <w:rPr>
          <w:rFonts w:ascii="Arial" w:hAnsi="Arial" w:cs="Arial"/>
          <w:b/>
          <w:bCs/>
          <w:sz w:val="24"/>
          <w:szCs w:val="24"/>
        </w:rPr>
        <w:t>PATOS DE MINAS</w:t>
      </w:r>
    </w:p>
    <w:p w14:paraId="7B6DEC20" w14:textId="38AA6F29" w:rsidR="005851FC" w:rsidRDefault="005851FC" w:rsidP="00320AFE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D2CBD">
        <w:rPr>
          <w:rFonts w:ascii="Arial" w:hAnsi="Arial" w:cs="Arial"/>
          <w:b/>
          <w:bCs/>
          <w:sz w:val="24"/>
          <w:szCs w:val="24"/>
        </w:rPr>
        <w:t>20</w:t>
      </w:r>
      <w:r w:rsidR="008D2CBD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sz w:val="28"/>
          <w:szCs w:val="28"/>
        </w:rPr>
        <w:br w:type="page"/>
      </w:r>
    </w:p>
    <w:p w14:paraId="69CFC366" w14:textId="5E0E56C2" w:rsidR="00757334" w:rsidRPr="008D2CBD" w:rsidRDefault="00960EB9" w:rsidP="007573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33D1F" wp14:editId="4DECB6A3">
                <wp:simplePos x="0" y="0"/>
                <wp:positionH relativeFrom="column">
                  <wp:posOffset>5158511</wp:posOffset>
                </wp:positionH>
                <wp:positionV relativeFrom="paragraph">
                  <wp:posOffset>-194615</wp:posOffset>
                </wp:positionV>
                <wp:extent cx="746150" cy="468173"/>
                <wp:effectExtent l="0" t="0" r="0" b="8255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0" cy="46817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9CD94F" id="Retângulo: Cantos Arredondados 5" o:spid="_x0000_s1026" style="position:absolute;margin-left:406.2pt;margin-top:-15.3pt;width:58.75pt;height:3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" fillcolor="white [3201]" stroked="f" strokeweight="2pt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B3B943" wp14:editId="47EF859C">
                <wp:simplePos x="0" y="0"/>
                <wp:positionH relativeFrom="column">
                  <wp:posOffset>5003597</wp:posOffset>
                </wp:positionH>
                <wp:positionV relativeFrom="paragraph">
                  <wp:posOffset>-345948</wp:posOffset>
                </wp:positionV>
                <wp:extent cx="746150" cy="468173"/>
                <wp:effectExtent l="0" t="0" r="0" b="8255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0" cy="46817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A26F21" id="Retângulo: Cantos Arredondados 4" o:spid="_x0000_s1026" style="position:absolute;margin-left:394pt;margin-top:-27.25pt;width:58.75pt;height:3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" fillcolor="white [3201]" stroked="f" strokeweight="2pt"/>
            </w:pict>
          </mc:Fallback>
        </mc:AlternateContent>
      </w:r>
      <w:r w:rsidR="006B475D">
        <w:rPr>
          <w:rFonts w:ascii="Arial" w:hAnsi="Arial" w:cs="Arial"/>
          <w:b/>
          <w:b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7A6E" wp14:editId="23E078D5">
                <wp:simplePos x="0" y="0"/>
                <wp:positionH relativeFrom="column">
                  <wp:posOffset>5415915</wp:posOffset>
                </wp:positionH>
                <wp:positionV relativeFrom="paragraph">
                  <wp:posOffset>-661035</wp:posOffset>
                </wp:positionV>
                <wp:extent cx="723900" cy="371475"/>
                <wp:effectExtent l="0" t="0" r="0" b="952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AB5B" id="Retângulo 16" o:spid="_x0000_s1026" style="position:absolute;margin-left:426.45pt;margin-top:-52.05pt;width:57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" fillcolor="white [3212]" stroked="f" strokeweight="2pt"/>
            </w:pict>
          </mc:Fallback>
        </mc:AlternateContent>
      </w:r>
      <w:r w:rsidR="00757334" w:rsidRPr="00757334">
        <w:rPr>
          <w:rFonts w:ascii="Arial" w:hAnsi="Arial" w:cs="Arial"/>
          <w:b/>
          <w:sz w:val="24"/>
          <w:szCs w:val="24"/>
        </w:rPr>
        <w:t xml:space="preserve"> </w:t>
      </w:r>
      <w:r w:rsidR="00757334">
        <w:rPr>
          <w:rFonts w:ascii="Arial" w:hAnsi="Arial" w:cs="Arial"/>
          <w:b/>
          <w:sz w:val="24"/>
          <w:szCs w:val="24"/>
        </w:rPr>
        <w:t>FABRÍCIA MARIA CAIXETA</w:t>
      </w:r>
    </w:p>
    <w:p w14:paraId="33E2B89D" w14:textId="3DB99EFB" w:rsidR="005851FC" w:rsidRPr="005851FC" w:rsidRDefault="005851FC" w:rsidP="005851FC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563FEDC" w14:textId="3848B543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6834E1CF" w14:textId="55A4D53A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2CADAE61" w14:textId="0E9020C4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24C4C339" w14:textId="06431D57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3CA96D40" w14:textId="0FDCD12A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4ECAD98E" w14:textId="57D87723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4FC7C2A0" w14:textId="1E408B78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186DC1BB" w14:textId="77777777" w:rsidR="00AE20DD" w:rsidRPr="008D2CBD" w:rsidRDefault="00AE20DD" w:rsidP="00AE20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NEOPLASIAS UTERINAS EM MULHERES DE 25 A 50 ANOS</w:t>
      </w: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RESIDENTES EM</w:t>
      </w: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PATOS DE MINAS/MG: análise de dados do DATASUS entre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2015 a 2019</w:t>
      </w: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e a atuação do profissional de enfermagem</w:t>
      </w:r>
    </w:p>
    <w:p w14:paraId="4909F4C4" w14:textId="05D9404C" w:rsidR="005851FC" w:rsidRPr="00A30C92" w:rsidRDefault="005851FC" w:rsidP="005851FC">
      <w:pPr>
        <w:spacing w:after="0" w:line="240" w:lineRule="auto"/>
        <w:jc w:val="center"/>
        <w:rPr>
          <w:rFonts w:ascii="Arial" w:hAnsi="Arial" w:cs="Arial"/>
          <w:b/>
          <w:bCs/>
          <w:szCs w:val="32"/>
        </w:rPr>
      </w:pPr>
    </w:p>
    <w:p w14:paraId="1DFFEFA0" w14:textId="70E1AED7" w:rsidR="005851FC" w:rsidRPr="00A30C92" w:rsidRDefault="005851FC" w:rsidP="005851FC">
      <w:pPr>
        <w:spacing w:after="0" w:line="240" w:lineRule="auto"/>
        <w:jc w:val="center"/>
        <w:rPr>
          <w:rFonts w:ascii="Arial" w:hAnsi="Arial" w:cs="Arial"/>
          <w:szCs w:val="32"/>
        </w:rPr>
      </w:pPr>
    </w:p>
    <w:p w14:paraId="7E98A097" w14:textId="77777777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4055CE65" w14:textId="77777777" w:rsidR="005851FC" w:rsidRPr="00A30C92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36DBD72D" w14:textId="77777777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2ADAB510" w14:textId="77777777" w:rsidR="005851FC" w:rsidRDefault="005851FC" w:rsidP="005851FC">
      <w:pPr>
        <w:spacing w:after="0" w:line="240" w:lineRule="auto"/>
        <w:jc w:val="center"/>
        <w:rPr>
          <w:rFonts w:ascii="Arial" w:hAnsi="Arial" w:cs="Arial"/>
        </w:rPr>
      </w:pPr>
    </w:p>
    <w:p w14:paraId="2360E6E1" w14:textId="19A79C89" w:rsidR="005851FC" w:rsidRDefault="005851FC" w:rsidP="005851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Trabalho de Conclusão de Curso aprovado em ___ de </w:t>
      </w:r>
      <w:r w:rsidR="008D2CBD">
        <w:rPr>
          <w:rFonts w:ascii="Arial" w:hAnsi="Arial" w:cs="Arial"/>
        </w:rPr>
        <w:t>julho de 2020</w:t>
      </w:r>
      <w:r>
        <w:rPr>
          <w:rFonts w:ascii="Arial" w:hAnsi="Arial" w:cs="Arial"/>
        </w:rPr>
        <w:t>, pela comissão examinadora constituída pelos professores:</w:t>
      </w:r>
    </w:p>
    <w:p w14:paraId="578604D4" w14:textId="77777777" w:rsidR="005851FC" w:rsidRDefault="005851FC" w:rsidP="005851FC">
      <w:pPr>
        <w:spacing w:after="0" w:line="240" w:lineRule="auto"/>
        <w:rPr>
          <w:rFonts w:ascii="Arial" w:hAnsi="Arial" w:cs="Arial"/>
        </w:rPr>
      </w:pPr>
    </w:p>
    <w:p w14:paraId="4B74109B" w14:textId="77777777" w:rsidR="005851FC" w:rsidRDefault="005851FC" w:rsidP="005851FC">
      <w:pPr>
        <w:spacing w:after="0" w:line="240" w:lineRule="auto"/>
        <w:rPr>
          <w:rFonts w:ascii="Arial" w:hAnsi="Arial" w:cs="Arial"/>
        </w:rPr>
      </w:pPr>
    </w:p>
    <w:p w14:paraId="3EADF11C" w14:textId="77777777" w:rsidR="005851FC" w:rsidRDefault="005851FC" w:rsidP="005851FC">
      <w:pPr>
        <w:spacing w:after="0" w:line="240" w:lineRule="auto"/>
        <w:rPr>
          <w:rFonts w:ascii="Arial" w:hAnsi="Arial" w:cs="Arial"/>
        </w:rPr>
      </w:pPr>
    </w:p>
    <w:p w14:paraId="3207A11B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Orientador: </w:t>
      </w:r>
      <w:r>
        <w:rPr>
          <w:rFonts w:ascii="Arial" w:hAnsi="Arial" w:cs="Arial"/>
        </w:rPr>
        <w:tab/>
        <w:t>_______________________________________</w:t>
      </w:r>
    </w:p>
    <w:p w14:paraId="69BC4BCB" w14:textId="1E420E29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Prof.</w:t>
      </w:r>
      <w:r w:rsidR="008D2CBD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.  </w:t>
      </w:r>
      <w:r w:rsidR="008D2CBD">
        <w:rPr>
          <w:rFonts w:ascii="Arial" w:hAnsi="Arial" w:cs="Arial"/>
        </w:rPr>
        <w:t>Ma</w:t>
      </w:r>
      <w:r>
        <w:rPr>
          <w:rFonts w:ascii="Arial" w:hAnsi="Arial" w:cs="Arial"/>
        </w:rPr>
        <w:t>. Nome completo</w:t>
      </w:r>
    </w:p>
    <w:p w14:paraId="77B4936B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Faculdade Patos de Minas</w:t>
      </w:r>
    </w:p>
    <w:p w14:paraId="6588668E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</w:p>
    <w:p w14:paraId="3CD34B00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</w:p>
    <w:p w14:paraId="10F10AAE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</w:p>
    <w:p w14:paraId="0A337A39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Examinador: </w:t>
      </w:r>
      <w:r>
        <w:rPr>
          <w:rFonts w:ascii="Arial" w:hAnsi="Arial" w:cs="Arial"/>
        </w:rPr>
        <w:tab/>
        <w:t>_______________________________________</w:t>
      </w:r>
    </w:p>
    <w:p w14:paraId="73E49B58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Prof. º. Esp. Nome completo</w:t>
      </w:r>
    </w:p>
    <w:p w14:paraId="2428797B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Faculdade Patos de Minas</w:t>
      </w:r>
    </w:p>
    <w:p w14:paraId="3FC9168F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</w:p>
    <w:p w14:paraId="2073529A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</w:p>
    <w:p w14:paraId="0334B1F2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</w:p>
    <w:p w14:paraId="179B35C8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Examinador: </w:t>
      </w:r>
      <w:r>
        <w:rPr>
          <w:rFonts w:ascii="Arial" w:hAnsi="Arial" w:cs="Arial"/>
        </w:rPr>
        <w:tab/>
        <w:t>_______________________________________</w:t>
      </w:r>
    </w:p>
    <w:p w14:paraId="386AFB39" w14:textId="77777777" w:rsidR="005851FC" w:rsidRDefault="005851FC" w:rsidP="005851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Prof.ª. Esp. Nome completo</w:t>
      </w:r>
    </w:p>
    <w:p w14:paraId="7B3481B6" w14:textId="77777777" w:rsidR="005851FC" w:rsidRDefault="005851FC" w:rsidP="005851FC">
      <w:pPr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Faculdade Patos de Minas</w:t>
      </w:r>
    </w:p>
    <w:p w14:paraId="28611250" w14:textId="77777777" w:rsidR="005851FC" w:rsidRDefault="005851FC" w:rsidP="005851F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Cs/>
          <w:szCs w:val="36"/>
        </w:rPr>
      </w:pPr>
    </w:p>
    <w:p w14:paraId="586ECCD3" w14:textId="5708FE71" w:rsidR="0081302E" w:rsidRDefault="0081302E" w:rsidP="00F96E1E">
      <w:pPr>
        <w:jc w:val="center"/>
        <w:rPr>
          <w:rFonts w:ascii="Arial" w:hAnsi="Arial" w:cs="Arial"/>
          <w:sz w:val="24"/>
          <w:szCs w:val="24"/>
        </w:rPr>
      </w:pPr>
    </w:p>
    <w:p w14:paraId="0F16176F" w14:textId="5D8DC3C1" w:rsidR="005851FC" w:rsidRDefault="005851FC" w:rsidP="00F96E1E">
      <w:pPr>
        <w:jc w:val="center"/>
        <w:rPr>
          <w:rFonts w:ascii="Arial" w:hAnsi="Arial" w:cs="Arial"/>
          <w:sz w:val="24"/>
          <w:szCs w:val="24"/>
        </w:rPr>
      </w:pPr>
    </w:p>
    <w:p w14:paraId="229BB96D" w14:textId="4B255D2B" w:rsidR="005851FC" w:rsidRDefault="005851FC" w:rsidP="00F96E1E">
      <w:pPr>
        <w:jc w:val="center"/>
        <w:rPr>
          <w:rFonts w:ascii="Arial" w:hAnsi="Arial" w:cs="Arial"/>
          <w:sz w:val="24"/>
          <w:szCs w:val="24"/>
        </w:rPr>
      </w:pPr>
    </w:p>
    <w:p w14:paraId="73741AE7" w14:textId="4838F96B" w:rsidR="005851FC" w:rsidRDefault="005851FC" w:rsidP="00F96E1E">
      <w:pPr>
        <w:jc w:val="center"/>
        <w:rPr>
          <w:rFonts w:ascii="Arial" w:hAnsi="Arial" w:cs="Arial"/>
          <w:sz w:val="24"/>
          <w:szCs w:val="24"/>
        </w:rPr>
      </w:pPr>
    </w:p>
    <w:p w14:paraId="4CC54E1E" w14:textId="3C8A761D" w:rsidR="00320938" w:rsidRDefault="003209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E20BA8" w14:textId="04639B73" w:rsidR="005851FC" w:rsidRDefault="00960EB9" w:rsidP="00F96E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F3782" wp14:editId="4397DB56">
                <wp:simplePos x="0" y="0"/>
                <wp:positionH relativeFrom="column">
                  <wp:posOffset>5018227</wp:posOffset>
                </wp:positionH>
                <wp:positionV relativeFrom="paragraph">
                  <wp:posOffset>-265583</wp:posOffset>
                </wp:positionV>
                <wp:extent cx="746150" cy="468173"/>
                <wp:effectExtent l="0" t="0" r="0" b="8255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0" cy="46817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B267A6" id="Retângulo: Cantos Arredondados 6" o:spid="_x0000_s1026" style="position:absolute;margin-left:395.15pt;margin-top:-20.9pt;width:58.75pt;height:3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" fillcolor="white [3201]" stroked="f" strokeweight="2pt"/>
            </w:pict>
          </mc:Fallback>
        </mc:AlternateContent>
      </w:r>
      <w:r w:rsidR="006B475D">
        <w:rPr>
          <w:rFonts w:ascii="Arial" w:hAnsi="Arial" w:cs="Arial"/>
          <w:b/>
          <w:b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34514" wp14:editId="0108B8B9">
                <wp:simplePos x="0" y="0"/>
                <wp:positionH relativeFrom="column">
                  <wp:posOffset>5372100</wp:posOffset>
                </wp:positionH>
                <wp:positionV relativeFrom="paragraph">
                  <wp:posOffset>-638175</wp:posOffset>
                </wp:positionV>
                <wp:extent cx="723900" cy="371475"/>
                <wp:effectExtent l="0" t="0" r="0" b="952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93C79" id="Retângulo 17" o:spid="_x0000_s1026" style="position:absolute;margin-left:423pt;margin-top:-50.25pt;width:57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" fillcolor="white [3212]" stroked="f" strokeweight="2pt"/>
            </w:pict>
          </mc:Fallback>
        </mc:AlternateContent>
      </w:r>
    </w:p>
    <w:p w14:paraId="37B63923" w14:textId="64BAD0B3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6DE54CD3" w14:textId="10C126C7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5CF957F7" w14:textId="64B076FE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60D1ED6D" w14:textId="708E51CD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1EE51232" w14:textId="54F7D138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42222F01" w14:textId="34721527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17A24034" w14:textId="4685C5DC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150460E4" w14:textId="6405C7BE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4CCCB7B6" w14:textId="64B0AC56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68D05CAC" w14:textId="1C800EE0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77C7596D" w14:textId="35BE9153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6AD9F830" w14:textId="47133DE0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48399EB4" w14:textId="658A418B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04016FC1" w14:textId="4628F510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2C4E3843" w14:textId="4FD126D3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25CB473E" w14:textId="0278E028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723C0EB5" w14:textId="050D2E18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65AE0E55" w14:textId="6168B4E2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08F0326C" w14:textId="01CB176E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674E814B" w14:textId="49C30C24" w:rsidR="0032093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5AB58F27" w14:textId="329E5F53" w:rsidR="00320938" w:rsidRPr="00270E08" w:rsidRDefault="00320938" w:rsidP="00F96E1E">
      <w:pPr>
        <w:jc w:val="center"/>
        <w:rPr>
          <w:rFonts w:ascii="Arial" w:hAnsi="Arial" w:cs="Arial"/>
          <w:sz w:val="24"/>
          <w:szCs w:val="24"/>
        </w:rPr>
      </w:pPr>
    </w:p>
    <w:p w14:paraId="597E3AB5" w14:textId="77777777" w:rsidR="00CC07BA" w:rsidRPr="00270E08" w:rsidRDefault="00CC07BA" w:rsidP="00CC07BA">
      <w:pPr>
        <w:pStyle w:val="frase"/>
        <w:spacing w:before="0" w:beforeAutospacing="0" w:after="0" w:afterAutospacing="0"/>
        <w:jc w:val="right"/>
        <w:rPr>
          <w:rFonts w:ascii="Helvetica" w:hAnsi="Helvetica" w:cs="Helvetica"/>
          <w:i/>
          <w:iCs/>
        </w:rPr>
      </w:pPr>
      <w:r w:rsidRPr="00270E08">
        <w:rPr>
          <w:rFonts w:ascii="Helvetica" w:hAnsi="Helvetica" w:cs="Helvetica"/>
          <w:i/>
          <w:iCs/>
        </w:rPr>
        <w:t>Sonha e serás livre de espírito... luta e serás livre na vida.</w:t>
      </w:r>
    </w:p>
    <w:p w14:paraId="14D93178" w14:textId="6178244B" w:rsidR="00CC07BA" w:rsidRPr="00270E08" w:rsidRDefault="00CC07BA" w:rsidP="00CC07BA">
      <w:pPr>
        <w:pStyle w:val="Default"/>
        <w:spacing w:line="360" w:lineRule="auto"/>
        <w:ind w:left="4956"/>
        <w:jc w:val="right"/>
        <w:rPr>
          <w:rStyle w:val="autor"/>
          <w:rFonts w:ascii="Helvetica" w:hAnsi="Helvetica" w:cs="Helvetica"/>
          <w:i/>
          <w:iCs/>
          <w:color w:val="auto"/>
        </w:rPr>
      </w:pPr>
      <w:r w:rsidRPr="00270E08">
        <w:rPr>
          <w:rStyle w:val="autor"/>
          <w:rFonts w:ascii="Helvetica" w:hAnsi="Helvetica" w:cs="Helvetica"/>
          <w:i/>
          <w:iCs/>
          <w:color w:val="auto"/>
        </w:rPr>
        <w:t>(Che Guevara)</w:t>
      </w:r>
    </w:p>
    <w:p w14:paraId="48A19EB2" w14:textId="7B51ED66" w:rsidR="00CC07BA" w:rsidRDefault="00CC07BA">
      <w:pPr>
        <w:rPr>
          <w:rStyle w:val="autor"/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Style w:val="autor"/>
          <w:rFonts w:ascii="Helvetica" w:hAnsi="Helvetica" w:cs="Helvetica"/>
          <w:color w:val="333333"/>
        </w:rPr>
        <w:br w:type="page"/>
      </w:r>
    </w:p>
    <w:p w14:paraId="45ADF49B" w14:textId="77777777" w:rsidR="00AE20DD" w:rsidRPr="008D2CBD" w:rsidRDefault="00AE20DD" w:rsidP="00AE20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NEOPLASIAS UTERINAS EM MULHERES DE 25 A 50 ANOS</w:t>
      </w: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RESIDENTES EM</w:t>
      </w: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PATOS DE MINAS/MG: análise de dados do DATASUS entre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2015 a 2019</w:t>
      </w:r>
      <w:r w:rsidRPr="008D2CBD">
        <w:rPr>
          <w:rFonts w:ascii="Arial" w:hAnsi="Arial" w:cs="Arial"/>
          <w:b/>
          <w:bCs/>
          <w:color w:val="000000"/>
          <w:sz w:val="24"/>
          <w:szCs w:val="24"/>
        </w:rPr>
        <w:t xml:space="preserve"> e a atuação do profissional de enfermagem</w:t>
      </w:r>
    </w:p>
    <w:p w14:paraId="0E7A9F70" w14:textId="77777777" w:rsidR="00CC07BA" w:rsidRPr="00423AF5" w:rsidRDefault="00CC07BA" w:rsidP="00423AF5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DB49817" w14:textId="1FBDA74B" w:rsidR="00D11550" w:rsidRPr="00423AF5" w:rsidRDefault="008D2CBD" w:rsidP="00423AF5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423AF5">
        <w:rPr>
          <w:rFonts w:ascii="Arial" w:hAnsi="Arial" w:cs="Arial"/>
          <w:bCs/>
          <w:sz w:val="24"/>
          <w:szCs w:val="24"/>
        </w:rPr>
        <w:t>Fabrícia</w:t>
      </w:r>
      <w:proofErr w:type="spellEnd"/>
      <w:r w:rsidR="00757334" w:rsidRPr="00423AF5">
        <w:rPr>
          <w:rFonts w:ascii="Arial" w:hAnsi="Arial" w:cs="Arial"/>
          <w:bCs/>
          <w:sz w:val="24"/>
          <w:szCs w:val="24"/>
        </w:rPr>
        <w:t xml:space="preserve"> Maria Caixeta</w:t>
      </w:r>
      <w:r w:rsidR="00320938" w:rsidRPr="00423AF5">
        <w:rPr>
          <w:rStyle w:val="Refdenotaderodap"/>
          <w:rFonts w:ascii="Arial" w:hAnsi="Arial" w:cs="Arial"/>
          <w:bCs/>
          <w:sz w:val="24"/>
          <w:szCs w:val="24"/>
        </w:rPr>
        <w:footnoteReference w:id="1"/>
      </w:r>
      <w:r w:rsidR="00313A63" w:rsidRPr="00423AF5">
        <w:rPr>
          <w:rFonts w:ascii="Arial" w:hAnsi="Arial" w:cs="Arial"/>
          <w:bCs/>
          <w:sz w:val="24"/>
          <w:szCs w:val="24"/>
        </w:rPr>
        <w:t xml:space="preserve"> </w:t>
      </w:r>
    </w:p>
    <w:p w14:paraId="043B713E" w14:textId="4E920528" w:rsidR="00D11550" w:rsidRPr="00423AF5" w:rsidRDefault="00473BDC" w:rsidP="00423AF5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423AF5">
        <w:rPr>
          <w:rFonts w:ascii="Arial" w:hAnsi="Arial" w:cs="Arial"/>
          <w:bCs/>
          <w:sz w:val="24"/>
          <w:szCs w:val="24"/>
        </w:rPr>
        <w:t>Elizaine</w:t>
      </w:r>
      <w:proofErr w:type="spellEnd"/>
      <w:r w:rsidRPr="00423AF5">
        <w:rPr>
          <w:rFonts w:ascii="Arial" w:hAnsi="Arial" w:cs="Arial"/>
          <w:bCs/>
          <w:sz w:val="24"/>
          <w:szCs w:val="24"/>
        </w:rPr>
        <w:t xml:space="preserve"> Aparecida Guimarães Bicalho</w:t>
      </w:r>
      <w:r w:rsidR="0054126D" w:rsidRPr="00423AF5">
        <w:rPr>
          <w:rStyle w:val="Refdenotaderodap"/>
          <w:rFonts w:ascii="Arial" w:hAnsi="Arial" w:cs="Arial"/>
          <w:bCs/>
          <w:sz w:val="24"/>
          <w:szCs w:val="24"/>
        </w:rPr>
        <w:footnoteReference w:id="2"/>
      </w:r>
    </w:p>
    <w:p w14:paraId="75689D46" w14:textId="77777777" w:rsidR="00D77B01" w:rsidRPr="00423AF5" w:rsidRDefault="00D77B01" w:rsidP="00423AF5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9668129" w14:textId="1464186F" w:rsidR="00D11550" w:rsidRPr="00423AF5" w:rsidRDefault="00151818" w:rsidP="00423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3AF5">
        <w:rPr>
          <w:rFonts w:ascii="Arial" w:hAnsi="Arial" w:cs="Arial"/>
          <w:b/>
          <w:bCs/>
          <w:sz w:val="24"/>
          <w:szCs w:val="24"/>
        </w:rPr>
        <w:t>RESUMO</w:t>
      </w:r>
    </w:p>
    <w:p w14:paraId="7A084AC8" w14:textId="77777777" w:rsidR="00C83ABF" w:rsidRDefault="00C83ABF" w:rsidP="00423AF5">
      <w:pPr>
        <w:pStyle w:val="DESENVOLVIMENTO"/>
        <w:spacing w:line="240" w:lineRule="auto"/>
      </w:pPr>
    </w:p>
    <w:p w14:paraId="0A3C4723" w14:textId="3D57A321" w:rsidR="001C2AFE" w:rsidRPr="001C2AFE" w:rsidRDefault="00C83ABF" w:rsidP="00423AF5">
      <w:pPr>
        <w:pStyle w:val="DESENVOLVIMENTO"/>
        <w:spacing w:line="240" w:lineRule="auto"/>
        <w:ind w:firstLine="0"/>
      </w:pPr>
      <w:r w:rsidRPr="001C2AFE">
        <w:rPr>
          <w:bCs/>
        </w:rPr>
        <w:t xml:space="preserve">O objetivo geral da pesquisa </w:t>
      </w:r>
      <w:r w:rsidR="001C2AFE" w:rsidRPr="001C2AFE">
        <w:rPr>
          <w:bCs/>
        </w:rPr>
        <w:t>foi</w:t>
      </w:r>
      <w:r w:rsidRPr="001C2AFE">
        <w:rPr>
          <w:bCs/>
        </w:rPr>
        <w:t xml:space="preserve"> analisar dados </w:t>
      </w:r>
      <w:r w:rsidR="001C2AFE" w:rsidRPr="001C2AFE">
        <w:rPr>
          <w:bCs/>
        </w:rPr>
        <w:t>do DATASUS que registraram a incidência de câncer de colo de útero em mulheres com faixa etária de 2</w:t>
      </w:r>
      <w:r w:rsidR="00AE20DD">
        <w:rPr>
          <w:bCs/>
        </w:rPr>
        <w:t>5</w:t>
      </w:r>
      <w:r w:rsidR="001C2AFE" w:rsidRPr="001C2AFE">
        <w:rPr>
          <w:bCs/>
        </w:rPr>
        <w:t xml:space="preserve"> a 5</w:t>
      </w:r>
      <w:r w:rsidR="00AE20DD">
        <w:rPr>
          <w:bCs/>
        </w:rPr>
        <w:t>0</w:t>
      </w:r>
      <w:r w:rsidR="001C2AFE" w:rsidRPr="001C2AFE">
        <w:rPr>
          <w:bCs/>
        </w:rPr>
        <w:t xml:space="preserve"> anos de idade, no período de </w:t>
      </w:r>
      <w:r w:rsidRPr="001C2AFE">
        <w:rPr>
          <w:bCs/>
        </w:rPr>
        <w:t>201</w:t>
      </w:r>
      <w:r w:rsidR="001C2AFE" w:rsidRPr="001C2AFE">
        <w:rPr>
          <w:bCs/>
        </w:rPr>
        <w:t>5</w:t>
      </w:r>
      <w:r w:rsidRPr="001C2AFE">
        <w:rPr>
          <w:bCs/>
        </w:rPr>
        <w:t xml:space="preserve"> a 201</w:t>
      </w:r>
      <w:r w:rsidR="001C2AFE" w:rsidRPr="001C2AFE">
        <w:rPr>
          <w:bCs/>
        </w:rPr>
        <w:t>9</w:t>
      </w:r>
      <w:r w:rsidRPr="001C2AFE">
        <w:rPr>
          <w:bCs/>
        </w:rPr>
        <w:t xml:space="preserve">. Para alcançar o objetivo geral, </w:t>
      </w:r>
      <w:r w:rsidR="001C2AFE" w:rsidRPr="001C2AFE">
        <w:rPr>
          <w:bCs/>
        </w:rPr>
        <w:t>foi preciso delinear os seguintes objetivos específicos</w:t>
      </w:r>
      <w:r w:rsidRPr="001C2AFE">
        <w:rPr>
          <w:bCs/>
        </w:rPr>
        <w:t xml:space="preserve">: </w:t>
      </w:r>
      <w:r w:rsidR="001C2AFE" w:rsidRPr="001C2AFE">
        <w:rPr>
          <w:bCs/>
        </w:rPr>
        <w:t xml:space="preserve">realizar uma revisão bibliográfica sobre: índices de mortalidade, aspectos epidemiológicos e a importância da atenção do enfermeiro na </w:t>
      </w:r>
      <w:r w:rsidRPr="001C2AFE">
        <w:rPr>
          <w:bCs/>
        </w:rPr>
        <w:t xml:space="preserve">prevenção e tratamento da doença. Em seguida, </w:t>
      </w:r>
      <w:r w:rsidR="001C2AFE" w:rsidRPr="001C2AFE">
        <w:rPr>
          <w:bCs/>
        </w:rPr>
        <w:t>analisou-se e discutiu-se</w:t>
      </w:r>
      <w:r w:rsidRPr="001C2AFE">
        <w:rPr>
          <w:bCs/>
        </w:rPr>
        <w:t xml:space="preserve"> os dados do DATASUS</w:t>
      </w:r>
      <w:r w:rsidR="001C2AFE" w:rsidRPr="001C2AFE">
        <w:rPr>
          <w:bCs/>
        </w:rPr>
        <w:t xml:space="preserve">, comparando-se com outros estudos científicos disponíveis e com base em dados oficiais. </w:t>
      </w:r>
      <w:r w:rsidR="00423AF5">
        <w:rPr>
          <w:bCs/>
        </w:rPr>
        <w:t xml:space="preserve">O estudo concluiu que o ano que ocorreu maior incidência de canceres cervicais foi o de 2019. O motivo maior é a falta de prevenção não realizada em virtude de baixa escolaridade, desinformação, vergonha e baixa adesão. </w:t>
      </w:r>
      <w:r w:rsidR="001C2AFE" w:rsidRPr="001C2AFE">
        <w:t xml:space="preserve">Trata-se de uma pesquisa de natureza básica, do tipo qualitativa. Quanto aos objetivos, classifica-se como descritiva e exploratória. Sobre </w:t>
      </w:r>
      <w:r w:rsidR="0099574B">
        <w:t>os</w:t>
      </w:r>
      <w:r w:rsidR="001C2AFE" w:rsidRPr="001C2AFE">
        <w:t xml:space="preserve"> procedimentos</w:t>
      </w:r>
      <w:r w:rsidR="0099574B">
        <w:t>,</w:t>
      </w:r>
      <w:r w:rsidR="001C2AFE" w:rsidRPr="001C2AFE">
        <w:t xml:space="preserve"> utilizou-se a pesquisa documental e bibliográfica. </w:t>
      </w:r>
    </w:p>
    <w:p w14:paraId="00D20843" w14:textId="14939961" w:rsidR="001C2AFE" w:rsidRDefault="001C2AFE" w:rsidP="00423AF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D15A1F" w14:textId="11A4B3B1" w:rsidR="00C83ABF" w:rsidRPr="00D77B01" w:rsidRDefault="00C83ABF" w:rsidP="00423AF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0938">
        <w:rPr>
          <w:rFonts w:ascii="Arial" w:hAnsi="Arial" w:cs="Arial"/>
          <w:b/>
          <w:sz w:val="24"/>
          <w:szCs w:val="24"/>
        </w:rPr>
        <w:t>Palavras-chave</w:t>
      </w:r>
      <w:r w:rsidRPr="00D77B01">
        <w:rPr>
          <w:rFonts w:ascii="Arial" w:hAnsi="Arial" w:cs="Arial"/>
          <w:bCs/>
          <w:sz w:val="24"/>
          <w:szCs w:val="24"/>
        </w:rPr>
        <w:t xml:space="preserve">: </w:t>
      </w:r>
      <w:r w:rsidR="001C2AFE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âncer de colo de útero. </w:t>
      </w:r>
      <w:r w:rsidR="001C2AFE">
        <w:rPr>
          <w:rFonts w:ascii="Arial" w:hAnsi="Arial" w:cs="Arial"/>
          <w:bCs/>
          <w:sz w:val="24"/>
          <w:szCs w:val="24"/>
        </w:rPr>
        <w:t>Índices. Mortalidade. Enfermagem.</w:t>
      </w:r>
    </w:p>
    <w:p w14:paraId="538969CB" w14:textId="77777777" w:rsidR="00151818" w:rsidRPr="00BD57BA" w:rsidRDefault="00151818" w:rsidP="00423AF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E85181" w14:textId="77777777" w:rsidR="00423AF5" w:rsidRDefault="00151818" w:rsidP="00423A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57BA">
        <w:rPr>
          <w:rFonts w:ascii="Arial" w:hAnsi="Arial" w:cs="Arial"/>
          <w:b/>
          <w:bCs/>
          <w:sz w:val="24"/>
          <w:szCs w:val="24"/>
        </w:rPr>
        <w:t>ABSTRACT</w:t>
      </w:r>
    </w:p>
    <w:p w14:paraId="46901B4E" w14:textId="77777777" w:rsidR="00423AF5" w:rsidRPr="00423AF5" w:rsidRDefault="00423AF5" w:rsidP="00423AF5">
      <w:pPr>
        <w:pStyle w:val="DESENVOLVIMENTO"/>
        <w:spacing w:line="240" w:lineRule="auto"/>
      </w:pPr>
    </w:p>
    <w:p w14:paraId="65CE6CD6" w14:textId="01A1E403" w:rsidR="00423AF5" w:rsidRPr="00423AF5" w:rsidRDefault="00423AF5" w:rsidP="00423A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AF5">
        <w:rPr>
          <w:rFonts w:ascii="Arial" w:hAnsi="Arial" w:cs="Arial"/>
          <w:sz w:val="24"/>
          <w:szCs w:val="24"/>
        </w:rPr>
        <w:t xml:space="preserve">The general </w:t>
      </w:r>
      <w:proofErr w:type="spellStart"/>
      <w:r w:rsidRPr="00423AF5">
        <w:rPr>
          <w:rFonts w:ascii="Arial" w:hAnsi="Arial" w:cs="Arial"/>
          <w:sz w:val="24"/>
          <w:szCs w:val="24"/>
        </w:rPr>
        <w:t>objective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of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research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was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to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analyze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23AF5">
        <w:rPr>
          <w:rFonts w:ascii="Arial" w:hAnsi="Arial" w:cs="Arial"/>
          <w:sz w:val="24"/>
          <w:szCs w:val="24"/>
        </w:rPr>
        <w:t>from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DATASUS </w:t>
      </w:r>
      <w:proofErr w:type="spellStart"/>
      <w:r w:rsidRPr="00423AF5">
        <w:rPr>
          <w:rFonts w:ascii="Arial" w:hAnsi="Arial" w:cs="Arial"/>
          <w:sz w:val="24"/>
          <w:szCs w:val="24"/>
        </w:rPr>
        <w:t>that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recorded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incidence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of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cervical </w:t>
      </w:r>
      <w:proofErr w:type="spellStart"/>
      <w:r w:rsidRPr="00423AF5">
        <w:rPr>
          <w:rFonts w:ascii="Arial" w:hAnsi="Arial" w:cs="Arial"/>
          <w:sz w:val="24"/>
          <w:szCs w:val="24"/>
        </w:rPr>
        <w:t>cancer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23AF5">
        <w:rPr>
          <w:rFonts w:ascii="Arial" w:hAnsi="Arial" w:cs="Arial"/>
          <w:sz w:val="24"/>
          <w:szCs w:val="24"/>
        </w:rPr>
        <w:t>women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aged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2</w:t>
      </w:r>
      <w:r w:rsidR="00AE20DD">
        <w:rPr>
          <w:rFonts w:ascii="Arial" w:hAnsi="Arial" w:cs="Arial"/>
          <w:sz w:val="24"/>
          <w:szCs w:val="24"/>
        </w:rPr>
        <w:t>5</w:t>
      </w:r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to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5</w:t>
      </w:r>
      <w:r w:rsidR="00AE20DD">
        <w:rPr>
          <w:rFonts w:ascii="Arial" w:hAnsi="Arial" w:cs="Arial"/>
          <w:sz w:val="24"/>
          <w:szCs w:val="24"/>
        </w:rPr>
        <w:t>0</w:t>
      </w:r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years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old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period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from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2015 </w:t>
      </w:r>
      <w:proofErr w:type="spellStart"/>
      <w:r w:rsidRPr="00423AF5">
        <w:rPr>
          <w:rFonts w:ascii="Arial" w:hAnsi="Arial" w:cs="Arial"/>
          <w:sz w:val="24"/>
          <w:szCs w:val="24"/>
        </w:rPr>
        <w:t>to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423AF5">
        <w:rPr>
          <w:rFonts w:ascii="Arial" w:hAnsi="Arial" w:cs="Arial"/>
          <w:sz w:val="24"/>
          <w:szCs w:val="24"/>
        </w:rPr>
        <w:t>To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achieve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423AF5">
        <w:rPr>
          <w:rFonts w:ascii="Arial" w:hAnsi="Arial" w:cs="Arial"/>
          <w:sz w:val="24"/>
          <w:szCs w:val="24"/>
        </w:rPr>
        <w:t>objective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, it </w:t>
      </w:r>
      <w:proofErr w:type="spellStart"/>
      <w:r w:rsidRPr="00423AF5">
        <w:rPr>
          <w:rFonts w:ascii="Arial" w:hAnsi="Arial" w:cs="Arial"/>
          <w:sz w:val="24"/>
          <w:szCs w:val="24"/>
        </w:rPr>
        <w:t>was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necessary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to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outline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following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specific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objectives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23AF5">
        <w:rPr>
          <w:rFonts w:ascii="Arial" w:hAnsi="Arial" w:cs="Arial"/>
          <w:sz w:val="24"/>
          <w:szCs w:val="24"/>
        </w:rPr>
        <w:t>carry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out a </w:t>
      </w:r>
      <w:proofErr w:type="spellStart"/>
      <w:r w:rsidRPr="00423AF5">
        <w:rPr>
          <w:rFonts w:ascii="Arial" w:hAnsi="Arial" w:cs="Arial"/>
          <w:sz w:val="24"/>
          <w:szCs w:val="24"/>
        </w:rPr>
        <w:t>bibliographic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review </w:t>
      </w:r>
      <w:proofErr w:type="spellStart"/>
      <w:r w:rsidRPr="00423AF5">
        <w:rPr>
          <w:rFonts w:ascii="Arial" w:hAnsi="Arial" w:cs="Arial"/>
          <w:sz w:val="24"/>
          <w:szCs w:val="24"/>
        </w:rPr>
        <w:t>on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23AF5">
        <w:rPr>
          <w:rFonts w:ascii="Arial" w:hAnsi="Arial" w:cs="Arial"/>
          <w:sz w:val="24"/>
          <w:szCs w:val="24"/>
        </w:rPr>
        <w:t>mortality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rates, </w:t>
      </w:r>
      <w:proofErr w:type="spellStart"/>
      <w:r w:rsidRPr="00423AF5">
        <w:rPr>
          <w:rFonts w:ascii="Arial" w:hAnsi="Arial" w:cs="Arial"/>
          <w:sz w:val="24"/>
          <w:szCs w:val="24"/>
        </w:rPr>
        <w:t>epidemiological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aspects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and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importance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of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nurses' </w:t>
      </w:r>
      <w:proofErr w:type="spellStart"/>
      <w:r w:rsidRPr="00423AF5">
        <w:rPr>
          <w:rFonts w:ascii="Arial" w:hAnsi="Arial" w:cs="Arial"/>
          <w:sz w:val="24"/>
          <w:szCs w:val="24"/>
        </w:rPr>
        <w:t>attention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prevention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and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treatment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of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disease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3AF5">
        <w:rPr>
          <w:rFonts w:ascii="Arial" w:hAnsi="Arial" w:cs="Arial"/>
          <w:sz w:val="24"/>
          <w:szCs w:val="24"/>
        </w:rPr>
        <w:t>Then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, DATASUS data </w:t>
      </w:r>
      <w:proofErr w:type="spellStart"/>
      <w:r w:rsidRPr="00423AF5">
        <w:rPr>
          <w:rFonts w:ascii="Arial" w:hAnsi="Arial" w:cs="Arial"/>
          <w:sz w:val="24"/>
          <w:szCs w:val="24"/>
        </w:rPr>
        <w:t>was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analyzed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and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discussed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AF5">
        <w:rPr>
          <w:rFonts w:ascii="Arial" w:hAnsi="Arial" w:cs="Arial"/>
          <w:sz w:val="24"/>
          <w:szCs w:val="24"/>
        </w:rPr>
        <w:t>compared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with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other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available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scientific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studies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and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based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on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official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data. The </w:t>
      </w:r>
      <w:proofErr w:type="spellStart"/>
      <w:r w:rsidRPr="00423AF5">
        <w:rPr>
          <w:rFonts w:ascii="Arial" w:hAnsi="Arial" w:cs="Arial"/>
          <w:sz w:val="24"/>
          <w:szCs w:val="24"/>
        </w:rPr>
        <w:t>study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concluded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that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year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with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highest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incidence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of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cervical </w:t>
      </w:r>
      <w:proofErr w:type="spellStart"/>
      <w:r w:rsidRPr="00423AF5">
        <w:rPr>
          <w:rFonts w:ascii="Arial" w:hAnsi="Arial" w:cs="Arial"/>
          <w:sz w:val="24"/>
          <w:szCs w:val="24"/>
        </w:rPr>
        <w:t>cancers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was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2019. The </w:t>
      </w:r>
      <w:proofErr w:type="spellStart"/>
      <w:r w:rsidRPr="00423AF5">
        <w:rPr>
          <w:rFonts w:ascii="Arial" w:hAnsi="Arial" w:cs="Arial"/>
          <w:sz w:val="24"/>
          <w:szCs w:val="24"/>
        </w:rPr>
        <w:t>biggest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reason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is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lack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of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prevention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AF5">
        <w:rPr>
          <w:rFonts w:ascii="Arial" w:hAnsi="Arial" w:cs="Arial"/>
          <w:sz w:val="24"/>
          <w:szCs w:val="24"/>
        </w:rPr>
        <w:t>not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carried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423AF5">
        <w:rPr>
          <w:rFonts w:ascii="Arial" w:hAnsi="Arial" w:cs="Arial"/>
          <w:sz w:val="24"/>
          <w:szCs w:val="24"/>
        </w:rPr>
        <w:t>due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to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low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schooling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AF5">
        <w:rPr>
          <w:rFonts w:ascii="Arial" w:hAnsi="Arial" w:cs="Arial"/>
          <w:sz w:val="24"/>
          <w:szCs w:val="24"/>
        </w:rPr>
        <w:t>misinformation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AF5">
        <w:rPr>
          <w:rFonts w:ascii="Arial" w:hAnsi="Arial" w:cs="Arial"/>
          <w:sz w:val="24"/>
          <w:szCs w:val="24"/>
        </w:rPr>
        <w:t>shame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and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low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adherence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00423AF5">
        <w:rPr>
          <w:rFonts w:ascii="Arial" w:hAnsi="Arial" w:cs="Arial"/>
          <w:sz w:val="24"/>
          <w:szCs w:val="24"/>
        </w:rPr>
        <w:t>is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23AF5">
        <w:rPr>
          <w:rFonts w:ascii="Arial" w:hAnsi="Arial" w:cs="Arial"/>
          <w:sz w:val="24"/>
          <w:szCs w:val="24"/>
        </w:rPr>
        <w:t>basic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AF5">
        <w:rPr>
          <w:rFonts w:ascii="Arial" w:hAnsi="Arial" w:cs="Arial"/>
          <w:sz w:val="24"/>
          <w:szCs w:val="24"/>
        </w:rPr>
        <w:t>qualitative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research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. As for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objectives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, it </w:t>
      </w:r>
      <w:proofErr w:type="spellStart"/>
      <w:r w:rsidRPr="00423AF5">
        <w:rPr>
          <w:rFonts w:ascii="Arial" w:hAnsi="Arial" w:cs="Arial"/>
          <w:sz w:val="24"/>
          <w:szCs w:val="24"/>
        </w:rPr>
        <w:t>is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classified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423AF5">
        <w:rPr>
          <w:rFonts w:ascii="Arial" w:hAnsi="Arial" w:cs="Arial"/>
          <w:sz w:val="24"/>
          <w:szCs w:val="24"/>
        </w:rPr>
        <w:t>descriptive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and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exploratory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3AF5">
        <w:rPr>
          <w:rFonts w:ascii="Arial" w:hAnsi="Arial" w:cs="Arial"/>
          <w:sz w:val="24"/>
          <w:szCs w:val="24"/>
        </w:rPr>
        <w:t>Regarding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the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procedures, </w:t>
      </w:r>
      <w:proofErr w:type="spellStart"/>
      <w:r w:rsidRPr="00423AF5">
        <w:rPr>
          <w:rFonts w:ascii="Arial" w:hAnsi="Arial" w:cs="Arial"/>
          <w:sz w:val="24"/>
          <w:szCs w:val="24"/>
        </w:rPr>
        <w:t>documentary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and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bibliographic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research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was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AF5">
        <w:rPr>
          <w:rFonts w:ascii="Arial" w:hAnsi="Arial" w:cs="Arial"/>
          <w:sz w:val="24"/>
          <w:szCs w:val="24"/>
        </w:rPr>
        <w:t>used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. </w:t>
      </w:r>
    </w:p>
    <w:p w14:paraId="1058B775" w14:textId="77777777" w:rsidR="00423AF5" w:rsidRPr="00423AF5" w:rsidRDefault="00423AF5" w:rsidP="00423A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F9011" w14:textId="118EABC3" w:rsidR="005139C1" w:rsidRDefault="00423AF5" w:rsidP="00960E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AF5">
        <w:rPr>
          <w:rFonts w:ascii="Arial" w:hAnsi="Arial" w:cs="Arial"/>
          <w:b/>
          <w:bCs/>
          <w:sz w:val="24"/>
          <w:szCs w:val="24"/>
        </w:rPr>
        <w:t>Keywords</w:t>
      </w:r>
      <w:r w:rsidRPr="00423AF5">
        <w:rPr>
          <w:rFonts w:ascii="Arial" w:hAnsi="Arial" w:cs="Arial"/>
          <w:sz w:val="24"/>
          <w:szCs w:val="24"/>
        </w:rPr>
        <w:t xml:space="preserve">: Cervical </w:t>
      </w:r>
      <w:proofErr w:type="spellStart"/>
      <w:r w:rsidRPr="00423AF5">
        <w:rPr>
          <w:rFonts w:ascii="Arial" w:hAnsi="Arial" w:cs="Arial"/>
          <w:sz w:val="24"/>
          <w:szCs w:val="24"/>
        </w:rPr>
        <w:t>cancer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. Indexes. </w:t>
      </w:r>
      <w:proofErr w:type="spellStart"/>
      <w:r w:rsidRPr="00423AF5">
        <w:rPr>
          <w:rFonts w:ascii="Arial" w:hAnsi="Arial" w:cs="Arial"/>
          <w:sz w:val="24"/>
          <w:szCs w:val="24"/>
        </w:rPr>
        <w:t>Mortality</w:t>
      </w:r>
      <w:proofErr w:type="spellEnd"/>
      <w:r w:rsidRPr="00423A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3AF5">
        <w:rPr>
          <w:rFonts w:ascii="Arial" w:hAnsi="Arial" w:cs="Arial"/>
          <w:sz w:val="24"/>
          <w:szCs w:val="24"/>
        </w:rPr>
        <w:t>Nursing</w:t>
      </w:r>
      <w:proofErr w:type="spellEnd"/>
      <w:r w:rsidRPr="00423AF5">
        <w:rPr>
          <w:rFonts w:ascii="Arial" w:hAnsi="Arial" w:cs="Arial"/>
          <w:sz w:val="24"/>
          <w:szCs w:val="24"/>
        </w:rPr>
        <w:t>.</w:t>
      </w:r>
      <w:r w:rsidR="005139C1">
        <w:rPr>
          <w:rFonts w:ascii="Arial" w:hAnsi="Arial" w:cs="Arial"/>
          <w:sz w:val="24"/>
          <w:szCs w:val="24"/>
        </w:rPr>
        <w:br w:type="page"/>
      </w:r>
    </w:p>
    <w:p w14:paraId="61D8165B" w14:textId="06070A1A" w:rsidR="00D02261" w:rsidRPr="00BD57BA" w:rsidRDefault="0081302E" w:rsidP="00BD57B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57BA">
        <w:rPr>
          <w:rFonts w:ascii="Arial" w:hAnsi="Arial" w:cs="Arial"/>
          <w:b/>
          <w:sz w:val="24"/>
          <w:szCs w:val="24"/>
        </w:rPr>
        <w:lastRenderedPageBreak/>
        <w:t xml:space="preserve">1 </w:t>
      </w:r>
      <w:r w:rsidR="001C2AFE">
        <w:rPr>
          <w:rFonts w:ascii="Arial" w:hAnsi="Arial" w:cs="Arial"/>
          <w:b/>
          <w:sz w:val="24"/>
          <w:szCs w:val="24"/>
        </w:rPr>
        <w:t>INTRODUÇÃO</w:t>
      </w:r>
    </w:p>
    <w:p w14:paraId="26CA3EFB" w14:textId="0B8869E6" w:rsidR="0081302E" w:rsidRPr="00BD57BA" w:rsidRDefault="0081302E" w:rsidP="00960EB9">
      <w:pPr>
        <w:pStyle w:val="DESENVOLVIMENTO"/>
      </w:pPr>
    </w:p>
    <w:p w14:paraId="52C1B72C" w14:textId="30A2B9C8" w:rsidR="005139C1" w:rsidRDefault="001C2AFE" w:rsidP="00960EB9">
      <w:pPr>
        <w:pStyle w:val="DESENVOLVIMENTO"/>
      </w:pPr>
      <w:r>
        <w:t xml:space="preserve">O câncer de colo de útero (CCU) é o quarto carcinoma que mais atinge mulheres no Brasil, ficando atrás somente dos cânceres de pele não </w:t>
      </w:r>
      <w:proofErr w:type="spellStart"/>
      <w:r>
        <w:t>melanona</w:t>
      </w:r>
      <w:proofErr w:type="spellEnd"/>
      <w:r>
        <w:t xml:space="preserve"> e de mama. </w:t>
      </w:r>
      <w:r w:rsidR="005139C1">
        <w:t xml:space="preserve">Considerando os carcinomas que atingem somente a população feminina, este representa aproximadamente </w:t>
      </w:r>
      <w:r w:rsidR="005A4B79">
        <w:t xml:space="preserve">15% de todos os tipos de câncer </w:t>
      </w:r>
      <w:r w:rsidR="005A4B79" w:rsidRPr="00942384">
        <w:rPr>
          <w:shd w:val="clear" w:color="auto" w:fill="FFFFFF"/>
        </w:rPr>
        <w:t xml:space="preserve">(COSTA </w:t>
      </w:r>
      <w:r w:rsidR="005A4B79" w:rsidRPr="005A4B79">
        <w:rPr>
          <w:i/>
          <w:iCs/>
          <w:shd w:val="clear" w:color="auto" w:fill="FFFFFF"/>
        </w:rPr>
        <w:t>et al.</w:t>
      </w:r>
      <w:r w:rsidR="005A4B79" w:rsidRPr="00942384">
        <w:rPr>
          <w:shd w:val="clear" w:color="auto" w:fill="FFFFFF"/>
        </w:rPr>
        <w:t>, 2017).</w:t>
      </w:r>
    </w:p>
    <w:p w14:paraId="52D5FF35" w14:textId="21F231A0" w:rsidR="001C2AFE" w:rsidRDefault="005A4B79" w:rsidP="00960EB9">
      <w:pPr>
        <w:pStyle w:val="DESENVOLVIMENTO"/>
      </w:pPr>
      <w:r>
        <w:t xml:space="preserve">Trata-se de questão de saúde pública e em razão disso, se inscreve como campo estratégico para diretrizes preferenciais do Sistema Único de Saúde (SUS), </w:t>
      </w:r>
      <w:r w:rsidR="00FB0E27">
        <w:t>em</w:t>
      </w:r>
      <w:r>
        <w:t xml:space="preserve"> nível de Atenção Primária. Mesmo assim, com todos os esforços para formular medidas de prevenção e informação, registra-se em todo país, uma alta incidência de CCU, destacando-se ainda, o </w:t>
      </w:r>
      <w:r w:rsidR="005906C3">
        <w:t xml:space="preserve">insucesso para se alcançar </w:t>
      </w:r>
      <w:r>
        <w:t xml:space="preserve">o diagnóstico precoce. Ao contrário, o que se evidencia, é que quando diagnosticado o CCU, as mulheres já se encontram em estágio avançado da doença </w:t>
      </w:r>
      <w:r w:rsidR="001C2AFE">
        <w:t xml:space="preserve">(MAIA; SILVEIRA; CARVALHO, 2018). </w:t>
      </w:r>
    </w:p>
    <w:p w14:paraId="51A64DC4" w14:textId="19909484" w:rsidR="001C2AFE" w:rsidRPr="00D77B01" w:rsidRDefault="005A4B79" w:rsidP="00960EB9">
      <w:pPr>
        <w:pStyle w:val="DESENVOLVIMENTO"/>
        <w:rPr>
          <w:shd w:val="clear" w:color="auto" w:fill="FFFFFF"/>
        </w:rPr>
      </w:pPr>
      <w:r>
        <w:rPr>
          <w:shd w:val="clear" w:color="auto" w:fill="FFFFFF"/>
        </w:rPr>
        <w:t xml:space="preserve">Para fins de prevenção do CCU é utilizado o </w:t>
      </w:r>
      <w:r w:rsidR="001C2AFE" w:rsidRPr="00D77B01">
        <w:rPr>
          <w:shd w:val="clear" w:color="auto" w:fill="FFFFFF"/>
        </w:rPr>
        <w:t>exame de P</w:t>
      </w:r>
      <w:r w:rsidR="001C2AFE">
        <w:rPr>
          <w:shd w:val="clear" w:color="auto" w:fill="FFFFFF"/>
        </w:rPr>
        <w:t>apanicolau</w:t>
      </w:r>
      <w:r>
        <w:rPr>
          <w:shd w:val="clear" w:color="auto" w:fill="FFFFFF"/>
        </w:rPr>
        <w:t xml:space="preserve"> que objetiva</w:t>
      </w:r>
      <w:r w:rsidR="001C2AFE">
        <w:rPr>
          <w:shd w:val="clear" w:color="auto" w:fill="FFFFFF"/>
        </w:rPr>
        <w:t xml:space="preserve"> </w:t>
      </w:r>
      <w:r w:rsidR="001C2AFE" w:rsidRPr="00D77B01">
        <w:rPr>
          <w:shd w:val="clear" w:color="auto" w:fill="FFFFFF"/>
        </w:rPr>
        <w:t>detecta</w:t>
      </w:r>
      <w:r>
        <w:rPr>
          <w:shd w:val="clear" w:color="auto" w:fill="FFFFFF"/>
        </w:rPr>
        <w:t>r</w:t>
      </w:r>
      <w:r w:rsidR="001C2AFE" w:rsidRPr="00D77B01">
        <w:rPr>
          <w:shd w:val="clear" w:color="auto" w:fill="FFFFFF"/>
        </w:rPr>
        <w:t xml:space="preserve"> alterações precoces </w:t>
      </w:r>
      <w:r w:rsidR="001C2AFE">
        <w:rPr>
          <w:shd w:val="clear" w:color="auto" w:fill="FFFFFF"/>
        </w:rPr>
        <w:t xml:space="preserve">que </w:t>
      </w:r>
      <w:r>
        <w:rPr>
          <w:shd w:val="clear" w:color="auto" w:fill="FFFFFF"/>
        </w:rPr>
        <w:t>o carcinoma</w:t>
      </w:r>
      <w:r w:rsidR="001C2AFE">
        <w:rPr>
          <w:shd w:val="clear" w:color="auto" w:fill="FFFFFF"/>
        </w:rPr>
        <w:t xml:space="preserve"> traz no organismo da mulher. </w:t>
      </w:r>
      <w:r>
        <w:rPr>
          <w:shd w:val="clear" w:color="auto" w:fill="FFFFFF"/>
        </w:rPr>
        <w:t xml:space="preserve">Este exame é indicado para mulheres que já iniciaram a vida sexual e possuem faixa etária </w:t>
      </w:r>
      <w:r w:rsidR="001C2AFE">
        <w:rPr>
          <w:shd w:val="clear" w:color="auto" w:fill="FFFFFF"/>
        </w:rPr>
        <w:t xml:space="preserve">entre </w:t>
      </w:r>
      <w:r w:rsidR="001C2AFE" w:rsidRPr="00D77B01">
        <w:rPr>
          <w:shd w:val="clear" w:color="auto" w:fill="FFFFFF"/>
        </w:rPr>
        <w:t>25 a 64 anos de idade</w:t>
      </w:r>
      <w:r>
        <w:rPr>
          <w:shd w:val="clear" w:color="auto" w:fill="FFFFFF"/>
        </w:rPr>
        <w:t>. Segundo Brasil (2018), o</w:t>
      </w:r>
      <w:r w:rsidR="001C2AFE" w:rsidRPr="00D77B01">
        <w:rPr>
          <w:shd w:val="clear" w:color="auto" w:fill="FFFFFF"/>
        </w:rPr>
        <w:t xml:space="preserve">s dois primeiros exames </w:t>
      </w:r>
      <w:r>
        <w:rPr>
          <w:shd w:val="clear" w:color="auto" w:fill="FFFFFF"/>
        </w:rPr>
        <w:t>necessitam ser feitos</w:t>
      </w:r>
      <w:r w:rsidR="001C2AFE" w:rsidRPr="00D77B01">
        <w:rPr>
          <w:shd w:val="clear" w:color="auto" w:fill="FFFFFF"/>
        </w:rPr>
        <w:t xml:space="preserve"> com intervalo de um ano, </w:t>
      </w:r>
      <w:r>
        <w:rPr>
          <w:shd w:val="clear" w:color="auto" w:fill="FFFFFF"/>
        </w:rPr>
        <w:t xml:space="preserve">e </w:t>
      </w:r>
      <w:r w:rsidR="001C2AFE" w:rsidRPr="00D77B01">
        <w:rPr>
          <w:shd w:val="clear" w:color="auto" w:fill="FFFFFF"/>
        </w:rPr>
        <w:t>se os resultados forem normais, o exame passa a ser feito a cada três anos</w:t>
      </w:r>
      <w:r>
        <w:rPr>
          <w:shd w:val="clear" w:color="auto" w:fill="FFFFFF"/>
        </w:rPr>
        <w:t>.</w:t>
      </w:r>
    </w:p>
    <w:p w14:paraId="7402461F" w14:textId="669EED9C" w:rsidR="001C2AFE" w:rsidRPr="005A4B79" w:rsidRDefault="001C2AFE" w:rsidP="00960EB9">
      <w:pPr>
        <w:pStyle w:val="DESENVOLVIMENTO"/>
      </w:pPr>
      <w:r w:rsidRPr="00942384">
        <w:t>Um</w:t>
      </w:r>
      <w:r w:rsidR="005A4B79">
        <w:t>a</w:t>
      </w:r>
      <w:r w:rsidRPr="00942384">
        <w:t xml:space="preserve"> d</w:t>
      </w:r>
      <w:r w:rsidR="005A4B79">
        <w:t>as</w:t>
      </w:r>
      <w:r w:rsidRPr="00942384">
        <w:t xml:space="preserve"> </w:t>
      </w:r>
      <w:r w:rsidR="005A4B79">
        <w:t>razões</w:t>
      </w:r>
      <w:r w:rsidRPr="00942384">
        <w:t xml:space="preserve"> que</w:t>
      </w:r>
      <w:r w:rsidR="005A4B79">
        <w:t xml:space="preserve"> dificultam</w:t>
      </w:r>
      <w:r w:rsidRPr="00942384">
        <w:t xml:space="preserve"> o diagnóstico</w:t>
      </w:r>
      <w:r>
        <w:t xml:space="preserve">, </w:t>
      </w:r>
      <w:r w:rsidRPr="00942384">
        <w:t xml:space="preserve">é que </w:t>
      </w:r>
      <w:r>
        <w:t xml:space="preserve">o CCU se </w:t>
      </w:r>
      <w:r w:rsidRPr="00942384">
        <w:t xml:space="preserve">caracteriza por </w:t>
      </w:r>
      <w:r>
        <w:t xml:space="preserve">seu </w:t>
      </w:r>
      <w:r w:rsidRPr="00942384">
        <w:t xml:space="preserve">desenvolvimento lento. </w:t>
      </w:r>
      <w:r w:rsidR="005A4B79">
        <w:t xml:space="preserve">Destaque-se que a fase </w:t>
      </w:r>
      <w:r w:rsidRPr="00942384">
        <w:t xml:space="preserve">pré-clínica é assintomática, </w:t>
      </w:r>
      <w:r w:rsidR="005A4B79">
        <w:t xml:space="preserve">porém apresenta </w:t>
      </w:r>
      <w:r w:rsidRPr="00942384">
        <w:t xml:space="preserve">modificações </w:t>
      </w:r>
      <w:r w:rsidRPr="00942384">
        <w:rPr>
          <w:shd w:val="clear" w:color="auto" w:fill="FFFFFF"/>
        </w:rPr>
        <w:t xml:space="preserve">intraepiteliais progressivas importantes. </w:t>
      </w:r>
      <w:r w:rsidR="005A4B79">
        <w:rPr>
          <w:shd w:val="clear" w:color="auto" w:fill="FFFFFF"/>
        </w:rPr>
        <w:t>O carcinoma</w:t>
      </w:r>
      <w:r w:rsidRPr="00942384">
        <w:rPr>
          <w:shd w:val="clear" w:color="auto" w:fill="FFFFFF"/>
        </w:rPr>
        <w:t xml:space="preserve"> pode </w:t>
      </w:r>
      <w:r w:rsidR="005A4B79">
        <w:rPr>
          <w:shd w:val="clear" w:color="auto" w:fill="FFFFFF"/>
        </w:rPr>
        <w:t>começar</w:t>
      </w:r>
      <w:r w:rsidRPr="00942384">
        <w:rPr>
          <w:shd w:val="clear" w:color="auto" w:fill="FFFFFF"/>
        </w:rPr>
        <w:t xml:space="preserve"> com pequenas lesões e </w:t>
      </w:r>
      <w:r w:rsidR="005A4B79">
        <w:rPr>
          <w:shd w:val="clear" w:color="auto" w:fill="FFFFFF"/>
        </w:rPr>
        <w:t>evoluir</w:t>
      </w:r>
      <w:r w:rsidRPr="00942384">
        <w:rPr>
          <w:shd w:val="clear" w:color="auto" w:fill="FFFFFF"/>
        </w:rPr>
        <w:t xml:space="preserve"> lentamente durante anos, </w:t>
      </w:r>
      <w:r w:rsidR="005A4B79">
        <w:rPr>
          <w:shd w:val="clear" w:color="auto" w:fill="FFFFFF"/>
        </w:rPr>
        <w:t>apresentando</w:t>
      </w:r>
      <w:r w:rsidRPr="00942384">
        <w:rPr>
          <w:shd w:val="clear" w:color="auto" w:fill="FFFFFF"/>
        </w:rPr>
        <w:t xml:space="preserve"> sintomas iniciais</w:t>
      </w:r>
      <w:r w:rsidR="00177F27">
        <w:rPr>
          <w:shd w:val="clear" w:color="auto" w:fill="FFFFFF"/>
        </w:rPr>
        <w:t>:</w:t>
      </w:r>
      <w:r w:rsidRPr="00942384">
        <w:rPr>
          <w:shd w:val="clear" w:color="auto" w:fill="FFFFFF"/>
        </w:rPr>
        <w:t xml:space="preserve"> sangramento vaginal, dor e corrimento </w:t>
      </w:r>
      <w:r w:rsidR="00F660EF">
        <w:rPr>
          <w:shd w:val="clear" w:color="auto" w:fill="FFFFFF"/>
        </w:rPr>
        <w:t>(BARBOSA, 2016).</w:t>
      </w:r>
    </w:p>
    <w:p w14:paraId="1648FF03" w14:textId="4AC29A59" w:rsidR="001C2AFE" w:rsidRDefault="00F660EF" w:rsidP="00960EB9">
      <w:pPr>
        <w:pStyle w:val="DESENVOLVIMENTO"/>
        <w:rPr>
          <w:shd w:val="clear" w:color="auto" w:fill="FFFFFF"/>
        </w:rPr>
      </w:pPr>
      <w:r>
        <w:rPr>
          <w:shd w:val="clear" w:color="auto" w:fill="FFFFFF"/>
        </w:rPr>
        <w:t>Nesse panorama,</w:t>
      </w:r>
      <w:r w:rsidR="001C2AFE">
        <w:rPr>
          <w:shd w:val="clear" w:color="auto" w:fill="FFFFFF"/>
        </w:rPr>
        <w:t xml:space="preserve"> papel do </w:t>
      </w:r>
      <w:r w:rsidR="002B3F95">
        <w:rPr>
          <w:shd w:val="clear" w:color="auto" w:fill="FFFFFF"/>
        </w:rPr>
        <w:t xml:space="preserve">profissional da enfermagem </w:t>
      </w:r>
      <w:r w:rsidR="005906C3">
        <w:rPr>
          <w:shd w:val="clear" w:color="auto" w:fill="FFFFFF"/>
        </w:rPr>
        <w:t>revela-se</w:t>
      </w:r>
      <w:r w:rsidR="002B3F95">
        <w:rPr>
          <w:shd w:val="clear" w:color="auto" w:fill="FFFFFF"/>
        </w:rPr>
        <w:t xml:space="preserve"> de especial importância, pois cabe a ele, a adoção de estratégias para prevenir, </w:t>
      </w:r>
      <w:r w:rsidR="001C2AFE">
        <w:rPr>
          <w:shd w:val="clear" w:color="auto" w:fill="FFFFFF"/>
        </w:rPr>
        <w:t xml:space="preserve">orientar e fomentar a realização do exame de Papanicolau. </w:t>
      </w:r>
      <w:r w:rsidR="00780401">
        <w:rPr>
          <w:shd w:val="clear" w:color="auto" w:fill="FFFFFF"/>
        </w:rPr>
        <w:t xml:space="preserve">Uma atribuições do enfermeiro é trabalhar para os fins de conscientizar, quebrar tabus e tranquilizar a usuária do SUS no momento da consulta e coleta e material durante o exame. Agindo assim, por meio de um trabalho proativo o profissional da enfermagem é capaz de </w:t>
      </w:r>
      <w:r w:rsidR="001C2AFE">
        <w:rPr>
          <w:shd w:val="clear" w:color="auto" w:fill="FFFFFF"/>
        </w:rPr>
        <w:t xml:space="preserve">conseguir uma maior adesão de pacientes ao exame preventivo </w:t>
      </w:r>
      <w:r w:rsidR="001C2AFE">
        <w:t>(DAMACENA; LUZ; MATTOS, 2017)</w:t>
      </w:r>
      <w:r w:rsidR="001C2AFE" w:rsidRPr="00D77B01">
        <w:rPr>
          <w:shd w:val="clear" w:color="auto" w:fill="FFFFFF"/>
        </w:rPr>
        <w:t>.</w:t>
      </w:r>
    </w:p>
    <w:p w14:paraId="24A0E4DA" w14:textId="2E35EB64" w:rsidR="005B49B6" w:rsidRDefault="005B49B6" w:rsidP="00960EB9">
      <w:pPr>
        <w:pStyle w:val="DESENVOLVIMENTO"/>
      </w:pPr>
      <w:r>
        <w:lastRenderedPageBreak/>
        <w:t>Ante o exposto, este estudo se justifica para o meio social, porque CCU encontra-se entre as</w:t>
      </w:r>
      <w:r w:rsidRPr="00D77B01">
        <w:t xml:space="preserve"> principais causas de mortalidade entre mulheres e</w:t>
      </w:r>
      <w:r>
        <w:t xml:space="preserve"> esse fato induz ao questionamento sobre a real </w:t>
      </w:r>
      <w:r w:rsidRPr="00D77B01">
        <w:t xml:space="preserve">eficácia dos meios de prevenção e promoção à saúde da mulher. </w:t>
      </w:r>
    </w:p>
    <w:p w14:paraId="33BC8094" w14:textId="7A09A30C" w:rsidR="00780401" w:rsidRDefault="00780401" w:rsidP="00960EB9">
      <w:pPr>
        <w:pStyle w:val="DESENVOLVIMENTO"/>
        <w:rPr>
          <w:shd w:val="clear" w:color="auto" w:fill="FFFFFF"/>
        </w:rPr>
      </w:pPr>
      <w:r>
        <w:rPr>
          <w:shd w:val="clear" w:color="auto" w:fill="FFFFFF"/>
        </w:rPr>
        <w:t>Feito isso</w:t>
      </w:r>
      <w:r w:rsidR="001C2AFE">
        <w:rPr>
          <w:shd w:val="clear" w:color="auto" w:fill="FFFFFF"/>
        </w:rPr>
        <w:t xml:space="preserve">, considerando </w:t>
      </w:r>
      <w:r>
        <w:rPr>
          <w:shd w:val="clear" w:color="auto" w:fill="FFFFFF"/>
        </w:rPr>
        <w:t>a importância da prevenção e rastreamento para redução dos índices de CCU, e ainda, considerando a extrema relevância do papel do profissional da enfermagem, é que se indaga:</w:t>
      </w:r>
    </w:p>
    <w:p w14:paraId="540FE159" w14:textId="46B0DB4E" w:rsidR="001C2AFE" w:rsidRDefault="00780401" w:rsidP="00960EB9">
      <w:pPr>
        <w:pStyle w:val="DESENVOLVIMENTO"/>
        <w:rPr>
          <w:shd w:val="clear" w:color="auto" w:fill="FFFFFF"/>
        </w:rPr>
      </w:pPr>
      <w:r>
        <w:rPr>
          <w:shd w:val="clear" w:color="auto" w:fill="FFFFFF"/>
        </w:rPr>
        <w:t>Quais são os índices de mulheres residentes em Patos de Minas, com faixa etária de 25 a 5</w:t>
      </w:r>
      <w:r w:rsidR="00AE20DD">
        <w:rPr>
          <w:shd w:val="clear" w:color="auto" w:fill="FFFFFF"/>
        </w:rPr>
        <w:t>0</w:t>
      </w:r>
      <w:r>
        <w:rPr>
          <w:shd w:val="clear" w:color="auto" w:fill="FFFFFF"/>
        </w:rPr>
        <w:t xml:space="preserve"> anos, </w:t>
      </w:r>
      <w:r w:rsidR="001C2AFE">
        <w:rPr>
          <w:shd w:val="clear" w:color="auto" w:fill="FFFFFF"/>
        </w:rPr>
        <w:t>acometidas por câncer de colo de útero</w:t>
      </w:r>
      <w:r w:rsidR="005906C3">
        <w:rPr>
          <w:shd w:val="clear" w:color="auto" w:fill="FFFFFF"/>
        </w:rPr>
        <w:t>,</w:t>
      </w:r>
      <w:r>
        <w:rPr>
          <w:shd w:val="clear" w:color="auto" w:fill="FFFFFF"/>
        </w:rPr>
        <w:t xml:space="preserve"> no período de 2015 a 2019</w:t>
      </w:r>
      <w:r w:rsidR="001C2AFE">
        <w:rPr>
          <w:shd w:val="clear" w:color="auto" w:fill="FFFFFF"/>
        </w:rPr>
        <w:t>?</w:t>
      </w:r>
      <w:r>
        <w:rPr>
          <w:shd w:val="clear" w:color="auto" w:fill="FFFFFF"/>
        </w:rPr>
        <w:t xml:space="preserve"> Qual a incidência de neoplasias malignas, câncer de colo de útero, câncer </w:t>
      </w:r>
      <w:proofErr w:type="spellStart"/>
      <w:r>
        <w:rPr>
          <w:shd w:val="clear" w:color="auto" w:fill="FFFFFF"/>
        </w:rPr>
        <w:t>endocervical</w:t>
      </w:r>
      <w:proofErr w:type="spellEnd"/>
      <w:r>
        <w:rPr>
          <w:shd w:val="clear" w:color="auto" w:fill="FFFFFF"/>
        </w:rPr>
        <w:t xml:space="preserve">, câncer de colo de útero não especificado (NE) </w:t>
      </w:r>
      <w:r w:rsidR="005B49B6">
        <w:rPr>
          <w:shd w:val="clear" w:color="auto" w:fill="FFFFFF"/>
        </w:rPr>
        <w:t xml:space="preserve">e câncer de colo de útero porção não especificado (NE)? Quais motivos levam </w:t>
      </w:r>
      <w:r w:rsidR="005906C3">
        <w:rPr>
          <w:shd w:val="clear" w:color="auto" w:fill="FFFFFF"/>
        </w:rPr>
        <w:t xml:space="preserve">as </w:t>
      </w:r>
      <w:r w:rsidR="005B49B6">
        <w:rPr>
          <w:shd w:val="clear" w:color="auto" w:fill="FFFFFF"/>
        </w:rPr>
        <w:t>mulheres a não realizarem a prevenção e rastreamento?</w:t>
      </w:r>
    </w:p>
    <w:p w14:paraId="65019C8C" w14:textId="6D6FA063" w:rsidR="001C2AFE" w:rsidRDefault="001C2AFE" w:rsidP="00960EB9">
      <w:pPr>
        <w:pStyle w:val="DESENVOLVIMENTO"/>
        <w:rPr>
          <w:shd w:val="clear" w:color="auto" w:fill="FFFFFF"/>
        </w:rPr>
      </w:pPr>
      <w:r>
        <w:rPr>
          <w:shd w:val="clear" w:color="auto" w:fill="FFFFFF"/>
        </w:rPr>
        <w:t xml:space="preserve">O objetivo geral deste trabalho é </w:t>
      </w:r>
      <w:r w:rsidR="005B49B6">
        <w:rPr>
          <w:shd w:val="clear" w:color="auto" w:fill="FFFFFF"/>
        </w:rPr>
        <w:t>analisar</w:t>
      </w:r>
      <w:r>
        <w:rPr>
          <w:shd w:val="clear" w:color="auto" w:fill="FFFFFF"/>
        </w:rPr>
        <w:t>, através de dados do DATASUS (Sistema de Informática do SUS)</w:t>
      </w:r>
      <w:r w:rsidR="00991D8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 incidência de mulheres </w:t>
      </w:r>
      <w:r w:rsidR="005B49B6">
        <w:rPr>
          <w:shd w:val="clear" w:color="auto" w:fill="FFFFFF"/>
        </w:rPr>
        <w:t>com faixa etária de 2</w:t>
      </w:r>
      <w:r w:rsidR="00AE20DD">
        <w:rPr>
          <w:shd w:val="clear" w:color="auto" w:fill="FFFFFF"/>
        </w:rPr>
        <w:t>5</w:t>
      </w:r>
      <w:r w:rsidR="005B49B6">
        <w:rPr>
          <w:shd w:val="clear" w:color="auto" w:fill="FFFFFF"/>
        </w:rPr>
        <w:t xml:space="preserve"> a 5</w:t>
      </w:r>
      <w:r w:rsidR="00AE20DD">
        <w:rPr>
          <w:shd w:val="clear" w:color="auto" w:fill="FFFFFF"/>
        </w:rPr>
        <w:t>0</w:t>
      </w:r>
      <w:r w:rsidR="005B49B6">
        <w:rPr>
          <w:shd w:val="clear" w:color="auto" w:fill="FFFFFF"/>
        </w:rPr>
        <w:t xml:space="preserve"> anos, </w:t>
      </w:r>
      <w:r>
        <w:rPr>
          <w:shd w:val="clear" w:color="auto" w:fill="FFFFFF"/>
        </w:rPr>
        <w:t>acometidas por neoplasias no útero, em Patos de Minas, nos anos de 201</w:t>
      </w:r>
      <w:r w:rsidR="005B49B6">
        <w:rPr>
          <w:shd w:val="clear" w:color="auto" w:fill="FFFFFF"/>
        </w:rPr>
        <w:t>5</w:t>
      </w:r>
      <w:r>
        <w:rPr>
          <w:shd w:val="clear" w:color="auto" w:fill="FFFFFF"/>
        </w:rPr>
        <w:t xml:space="preserve"> a 201</w:t>
      </w:r>
      <w:r w:rsidR="005B49B6">
        <w:rPr>
          <w:shd w:val="clear" w:color="auto" w:fill="FFFFFF"/>
        </w:rPr>
        <w:t>9</w:t>
      </w:r>
      <w:r>
        <w:rPr>
          <w:shd w:val="clear" w:color="auto" w:fill="FFFFFF"/>
        </w:rPr>
        <w:t>.</w:t>
      </w:r>
    </w:p>
    <w:p w14:paraId="1F9BF16D" w14:textId="1AEE132D" w:rsidR="001C2AFE" w:rsidRDefault="005B49B6" w:rsidP="00960EB9">
      <w:pPr>
        <w:pStyle w:val="DESENVOLVIMENTO"/>
        <w:rPr>
          <w:shd w:val="clear" w:color="auto" w:fill="FFFFFF"/>
        </w:rPr>
      </w:pPr>
      <w:r>
        <w:rPr>
          <w:shd w:val="clear" w:color="auto" w:fill="FFFFFF"/>
        </w:rPr>
        <w:t xml:space="preserve">Para alcançar-se o objetivo geral, foi preciso traçar os seguintes objetivos específicos: realizar um levantamento teórico sobre </w:t>
      </w:r>
      <w:r w:rsidR="001C2AFE">
        <w:rPr>
          <w:shd w:val="clear" w:color="auto" w:fill="FFFFFF"/>
        </w:rPr>
        <w:t xml:space="preserve">a incidência </w:t>
      </w:r>
      <w:r>
        <w:rPr>
          <w:shd w:val="clear" w:color="auto" w:fill="FFFFFF"/>
        </w:rPr>
        <w:t xml:space="preserve">e mortalidade </w:t>
      </w:r>
      <w:r w:rsidR="001C2AFE">
        <w:rPr>
          <w:shd w:val="clear" w:color="auto" w:fill="FFFFFF"/>
        </w:rPr>
        <w:t>de câncer uterino no Brasil e no mund</w:t>
      </w:r>
      <w:r>
        <w:rPr>
          <w:shd w:val="clear" w:color="auto" w:fill="FFFFFF"/>
        </w:rPr>
        <w:t>o</w:t>
      </w:r>
      <w:r w:rsidR="005906C3">
        <w:rPr>
          <w:shd w:val="clear" w:color="auto" w:fill="FFFFFF"/>
        </w:rPr>
        <w:t xml:space="preserve">; </w:t>
      </w:r>
      <w:r>
        <w:rPr>
          <w:shd w:val="clear" w:color="auto" w:fill="FFFFFF"/>
        </w:rPr>
        <w:t>abord</w:t>
      </w:r>
      <w:r w:rsidR="005906C3">
        <w:rPr>
          <w:shd w:val="clear" w:color="auto" w:fill="FFFFFF"/>
        </w:rPr>
        <w:t>ar</w:t>
      </w:r>
      <w:r>
        <w:rPr>
          <w:shd w:val="clear" w:color="auto" w:fill="FFFFFF"/>
        </w:rPr>
        <w:t xml:space="preserve"> sobre a importância da prevenção e rastreamento através do Papa Nicolau</w:t>
      </w:r>
      <w:r w:rsidR="005906C3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5906C3">
        <w:rPr>
          <w:shd w:val="clear" w:color="auto" w:fill="FFFFFF"/>
        </w:rPr>
        <w:t>e</w:t>
      </w:r>
      <w:r>
        <w:rPr>
          <w:shd w:val="clear" w:color="auto" w:fill="FFFFFF"/>
        </w:rPr>
        <w:t xml:space="preserve"> por fim, analisar e </w:t>
      </w:r>
      <w:r w:rsidR="001C2AFE">
        <w:rPr>
          <w:shd w:val="clear" w:color="auto" w:fill="FFFFFF"/>
        </w:rPr>
        <w:t xml:space="preserve">discutir os dados do DATASUS </w:t>
      </w:r>
      <w:r>
        <w:rPr>
          <w:shd w:val="clear" w:color="auto" w:fill="FFFFFF"/>
        </w:rPr>
        <w:t>visando demonstrar</w:t>
      </w:r>
      <w:r w:rsidR="001C2AFE">
        <w:rPr>
          <w:shd w:val="clear" w:color="auto" w:fill="FFFFFF"/>
        </w:rPr>
        <w:t xml:space="preserve"> a incidência de neoplasia em mulheres de Patos de Minas, </w:t>
      </w:r>
      <w:r>
        <w:rPr>
          <w:shd w:val="clear" w:color="auto" w:fill="FFFFFF"/>
        </w:rPr>
        <w:t>no período de 2015 a 2019.</w:t>
      </w:r>
    </w:p>
    <w:p w14:paraId="69E808F8" w14:textId="77777777" w:rsidR="00991D8C" w:rsidRPr="00D77B01" w:rsidRDefault="00991D8C" w:rsidP="00991D8C">
      <w:pPr>
        <w:pStyle w:val="DESENVOLVIMENTO"/>
      </w:pPr>
      <w:r>
        <w:t>O estudo dividiu-se em três seções. Na primeira seção realizou-se um levantamento teórico em livros, revistas eletrônicas e da biblioteca da Faculdade Patos de Minas. A segunda destinou-se a demonstrar a relevância do profissional da enfermagem na prevenção e tratamento do CCU. E finalmente, a terceira seção foi destinada a analisar dados do DATASUS sobre a incidência do CCU em residentes de Patos de Minas.</w:t>
      </w:r>
    </w:p>
    <w:p w14:paraId="3A625873" w14:textId="05AD0018" w:rsidR="00991D8C" w:rsidRDefault="00991D8C" w:rsidP="00960EB9">
      <w:pPr>
        <w:pStyle w:val="DESENVOLVIMENTO"/>
        <w:rPr>
          <w:shd w:val="clear" w:color="auto" w:fill="FFFFFF"/>
        </w:rPr>
      </w:pPr>
    </w:p>
    <w:p w14:paraId="58E93EB5" w14:textId="0717831E" w:rsidR="00991D8C" w:rsidRDefault="00991D8C" w:rsidP="00960EB9">
      <w:pPr>
        <w:pStyle w:val="DESENVOLVIMENTO"/>
        <w:rPr>
          <w:shd w:val="clear" w:color="auto" w:fill="FFFFFF"/>
        </w:rPr>
      </w:pPr>
    </w:p>
    <w:p w14:paraId="2C0DD5D0" w14:textId="29D06415" w:rsidR="00991D8C" w:rsidRDefault="00991D8C" w:rsidP="00960EB9">
      <w:pPr>
        <w:pStyle w:val="DESENVOLVIMENTO"/>
        <w:rPr>
          <w:shd w:val="clear" w:color="auto" w:fill="FFFFFF"/>
        </w:rPr>
      </w:pPr>
    </w:p>
    <w:p w14:paraId="3A9C3319" w14:textId="15612C23" w:rsidR="00991D8C" w:rsidRDefault="00991D8C" w:rsidP="00960EB9">
      <w:pPr>
        <w:pStyle w:val="DESENVOLVIMENTO"/>
        <w:rPr>
          <w:shd w:val="clear" w:color="auto" w:fill="FFFFFF"/>
        </w:rPr>
      </w:pPr>
    </w:p>
    <w:p w14:paraId="4BE6FD53" w14:textId="77914559" w:rsidR="00991D8C" w:rsidRDefault="00991D8C" w:rsidP="00960EB9">
      <w:pPr>
        <w:pStyle w:val="DESENVOLVIMENTO"/>
        <w:rPr>
          <w:shd w:val="clear" w:color="auto" w:fill="FFFFFF"/>
        </w:rPr>
      </w:pPr>
    </w:p>
    <w:p w14:paraId="1B1E4C43" w14:textId="77777777" w:rsidR="00991D8C" w:rsidRDefault="00991D8C" w:rsidP="00960EB9">
      <w:pPr>
        <w:pStyle w:val="DESENVOLVIMENTO"/>
        <w:rPr>
          <w:shd w:val="clear" w:color="auto" w:fill="FFFFFF"/>
        </w:rPr>
      </w:pPr>
    </w:p>
    <w:p w14:paraId="3B3C0E04" w14:textId="03FFFDD3" w:rsidR="009067D9" w:rsidRPr="009067D9" w:rsidRDefault="009067D9" w:rsidP="009067D9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67D9">
        <w:rPr>
          <w:rFonts w:ascii="Arial" w:hAnsi="Arial" w:cs="Arial"/>
          <w:b/>
          <w:bCs/>
          <w:sz w:val="24"/>
          <w:szCs w:val="24"/>
        </w:rPr>
        <w:lastRenderedPageBreak/>
        <w:t>Metodologia</w:t>
      </w:r>
    </w:p>
    <w:p w14:paraId="6262D130" w14:textId="77777777" w:rsidR="009067D9" w:rsidRPr="009067D9" w:rsidRDefault="009067D9" w:rsidP="009067D9">
      <w:pPr>
        <w:pStyle w:val="PargrafodaLista"/>
        <w:spacing w:after="0" w:line="36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7766E6C0" w14:textId="5ECCEDF4" w:rsidR="00BD57BA" w:rsidRPr="00837AF7" w:rsidRDefault="00BD57BA" w:rsidP="00837AF7">
      <w:pPr>
        <w:pStyle w:val="DESENVOLVIMENTO"/>
      </w:pPr>
      <w:r w:rsidRPr="00837AF7">
        <w:t xml:space="preserve">Trata-se de uma pesquisa de natureza básica, do tipo qualitativa. Quanto aos objetivos, classifica-se como descritiva e exploratória. Sobre </w:t>
      </w:r>
      <w:r w:rsidR="00837AF7" w:rsidRPr="00837AF7">
        <w:t xml:space="preserve">aos procedimentos utilizou-se a pesquisa documental e bibliográfica. </w:t>
      </w:r>
    </w:p>
    <w:p w14:paraId="5C96D87C" w14:textId="3C81804D" w:rsidR="00837AF7" w:rsidRPr="00837AF7" w:rsidRDefault="00837AF7" w:rsidP="00837AF7">
      <w:pPr>
        <w:pStyle w:val="DESENVOLVIMENTO"/>
        <w:rPr>
          <w:rFonts w:eastAsia="Times New Roman"/>
          <w:lang w:eastAsia="pt-BR"/>
        </w:rPr>
      </w:pPr>
      <w:r w:rsidRPr="00837AF7">
        <w:t>O objetivo geral desta pesquisa foi analisar a incidência de câncer de colo de útero em mulheres de Patos de Minas, de idade entre 2</w:t>
      </w:r>
      <w:r w:rsidR="00AE20DD">
        <w:t>5</w:t>
      </w:r>
      <w:r w:rsidRPr="00837AF7">
        <w:t xml:space="preserve"> a 5</w:t>
      </w:r>
      <w:r w:rsidR="00AE20DD">
        <w:t>0</w:t>
      </w:r>
      <w:r w:rsidRPr="00837AF7">
        <w:t xml:space="preserve"> anos, no período de </w:t>
      </w:r>
      <w:r w:rsidR="00960EB9">
        <w:t>2015 a 2019</w:t>
      </w:r>
      <w:r w:rsidRPr="00837AF7">
        <w:t>. Diante disso, foram utilizados dados primários e secundários. Os dados primários foram extraídos do DATASUS (</w:t>
      </w:r>
      <w:r w:rsidRPr="00837AF7">
        <w:rPr>
          <w:shd w:val="clear" w:color="auto" w:fill="FFFFFF"/>
        </w:rPr>
        <w:t xml:space="preserve">Sistema de Informática do SUS), </w:t>
      </w:r>
      <w:r w:rsidRPr="00837AF7">
        <w:rPr>
          <w:rFonts w:eastAsia="Times New Roman"/>
          <w:lang w:eastAsia="pt-BR"/>
        </w:rPr>
        <w:t>o serviço de vigilância epidemiológica do município de Patos de Minas /MG.</w:t>
      </w:r>
      <w:r>
        <w:rPr>
          <w:rFonts w:eastAsia="Times New Roman"/>
          <w:lang w:eastAsia="pt-BR"/>
        </w:rPr>
        <w:t xml:space="preserve"> Já os dados secundários foram obtidos </w:t>
      </w:r>
      <w:r w:rsidR="004C086A">
        <w:rPr>
          <w:rFonts w:eastAsia="Times New Roman"/>
          <w:lang w:eastAsia="pt-BR"/>
        </w:rPr>
        <w:t>através de pesquisa bibliográfica.</w:t>
      </w:r>
    </w:p>
    <w:p w14:paraId="4AE85A7A" w14:textId="77777777" w:rsidR="00D01716" w:rsidRPr="00D77B01" w:rsidRDefault="00D01716" w:rsidP="00D115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129F07" w14:textId="28C1CE23" w:rsidR="00D77B01" w:rsidRPr="007C5FE4" w:rsidRDefault="00D77B01" w:rsidP="00D77B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5FE4">
        <w:rPr>
          <w:rFonts w:ascii="Arial" w:hAnsi="Arial" w:cs="Arial"/>
          <w:b/>
          <w:sz w:val="24"/>
          <w:szCs w:val="24"/>
        </w:rPr>
        <w:t xml:space="preserve">2 </w:t>
      </w:r>
      <w:r w:rsidR="00A17A07" w:rsidRPr="007C5FE4">
        <w:rPr>
          <w:rFonts w:ascii="Arial" w:hAnsi="Arial" w:cs="Arial"/>
          <w:b/>
          <w:sz w:val="24"/>
          <w:szCs w:val="24"/>
        </w:rPr>
        <w:t>O</w:t>
      </w:r>
      <w:r w:rsidRPr="007C5FE4">
        <w:rPr>
          <w:rFonts w:ascii="Arial" w:hAnsi="Arial" w:cs="Arial"/>
          <w:b/>
          <w:sz w:val="24"/>
          <w:szCs w:val="24"/>
        </w:rPr>
        <w:t xml:space="preserve"> CÂNCER DE COLO UTERINO</w:t>
      </w:r>
    </w:p>
    <w:p w14:paraId="586B820B" w14:textId="6880933D" w:rsidR="00D77B01" w:rsidRDefault="00D77B01" w:rsidP="00E55870">
      <w:pPr>
        <w:pStyle w:val="DESENVOLVIMENTO"/>
      </w:pPr>
    </w:p>
    <w:p w14:paraId="279D74E3" w14:textId="113461E6" w:rsidR="00E55870" w:rsidRDefault="00E55870" w:rsidP="00E55870">
      <w:pPr>
        <w:pStyle w:val="DESENVOLVIMENTO"/>
      </w:pPr>
      <w:r>
        <w:t xml:space="preserve">Nesta seção será realizado um levantamento teórico </w:t>
      </w:r>
      <w:r w:rsidR="007C5FE4">
        <w:t>sobre</w:t>
      </w:r>
      <w:r>
        <w:t xml:space="preserve"> câncer de colo de útero, sua estatística e índice de mortalidade, necessidade de prevenção </w:t>
      </w:r>
      <w:r w:rsidR="007C5FE4">
        <w:t xml:space="preserve">e tratamento precoce. </w:t>
      </w:r>
    </w:p>
    <w:p w14:paraId="699E2D6F" w14:textId="77777777" w:rsidR="00E55870" w:rsidRDefault="00E55870" w:rsidP="00E55870">
      <w:pPr>
        <w:pStyle w:val="DESENVOLVIMENTO"/>
      </w:pPr>
    </w:p>
    <w:p w14:paraId="2C8D37C8" w14:textId="7EDDC93A" w:rsidR="000F1095" w:rsidRDefault="00730938" w:rsidP="00D77B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0938">
        <w:rPr>
          <w:rFonts w:ascii="Arial" w:hAnsi="Arial" w:cs="Arial"/>
          <w:b/>
          <w:sz w:val="24"/>
          <w:szCs w:val="24"/>
        </w:rPr>
        <w:t xml:space="preserve">2.1 </w:t>
      </w:r>
      <w:r w:rsidR="000F1095">
        <w:rPr>
          <w:rFonts w:ascii="Arial" w:hAnsi="Arial" w:cs="Arial"/>
          <w:b/>
          <w:sz w:val="24"/>
          <w:szCs w:val="24"/>
        </w:rPr>
        <w:t>Índice de Mortalidade e estatísticas</w:t>
      </w:r>
    </w:p>
    <w:p w14:paraId="17BA70D1" w14:textId="7075C635" w:rsidR="000F1095" w:rsidRDefault="000F1095" w:rsidP="000F1095">
      <w:pPr>
        <w:pStyle w:val="DESENVOLVIMENTO"/>
      </w:pPr>
    </w:p>
    <w:p w14:paraId="78701AA0" w14:textId="1B56FE13" w:rsidR="00960EB9" w:rsidRDefault="000F1095" w:rsidP="00960EB9">
      <w:pPr>
        <w:pStyle w:val="DESENVOLVIMENTO"/>
      </w:pPr>
      <w:r>
        <w:t>O câncer de colo uterino</w:t>
      </w:r>
      <w:r w:rsidR="00EE1BD2">
        <w:t xml:space="preserve"> possui al</w:t>
      </w:r>
      <w:r w:rsidR="000F56E7">
        <w:t xml:space="preserve">ta incidência e mortalidade e se tornou questão de saúde pública, especialmente em países subdesenvolvidos, onde apresenta-se como o segundo tipo de carcinoma e a </w:t>
      </w:r>
      <w:r w:rsidR="005906C3">
        <w:t>quarta</w:t>
      </w:r>
      <w:r w:rsidR="000F56E7">
        <w:t xml:space="preserve"> grande causa de mortes por tumores em mulheres</w:t>
      </w:r>
      <w:r w:rsidR="00064066">
        <w:t xml:space="preserve"> (CARVALHO, 2017)</w:t>
      </w:r>
      <w:r w:rsidR="000F56E7">
        <w:t xml:space="preserve">. </w:t>
      </w:r>
    </w:p>
    <w:p w14:paraId="2A3582E5" w14:textId="4D9F375A" w:rsidR="00F25558" w:rsidRDefault="000F56E7" w:rsidP="00960EB9">
      <w:pPr>
        <w:pStyle w:val="DESENVOLVIMENTO"/>
      </w:pPr>
      <w:r>
        <w:t xml:space="preserve">É incontestável </w:t>
      </w:r>
      <w:r w:rsidR="00F25558">
        <w:t xml:space="preserve">a associação do câncer de colo de útero com o </w:t>
      </w:r>
      <w:r w:rsidR="000F1095">
        <w:t>papilomavírus humano (HPV)</w:t>
      </w:r>
      <w:r w:rsidR="00F25558">
        <w:t xml:space="preserve">. Muito embora o carcinoma cervical seja um tumor relativamente estável e passível de cura, principalmente, se diagnosticado precocemente, não se pode desconsiderar a alta </w:t>
      </w:r>
      <w:r w:rsidR="000F1095">
        <w:t xml:space="preserve">morbimortalidade </w:t>
      </w:r>
      <w:r w:rsidR="00F25558">
        <w:t>do câncer quando diagnosticado em estágio avançado</w:t>
      </w:r>
      <w:r w:rsidR="00960EB9">
        <w:t xml:space="preserve"> </w:t>
      </w:r>
      <w:r w:rsidR="00960EB9">
        <w:rPr>
          <w:shd w:val="clear" w:color="auto" w:fill="FFFFFF"/>
        </w:rPr>
        <w:t xml:space="preserve">(SILVA, </w:t>
      </w:r>
      <w:r w:rsidR="00960EB9" w:rsidRPr="00960EB9">
        <w:rPr>
          <w:i/>
          <w:iCs/>
          <w:shd w:val="clear" w:color="auto" w:fill="FFFFFF"/>
        </w:rPr>
        <w:t>et al.</w:t>
      </w:r>
      <w:r w:rsidR="00960EB9">
        <w:rPr>
          <w:shd w:val="clear" w:color="auto" w:fill="FFFFFF"/>
        </w:rPr>
        <w:t xml:space="preserve"> 2018)</w:t>
      </w:r>
      <w:r w:rsidR="00960EB9">
        <w:t>.</w:t>
      </w:r>
      <w:r w:rsidR="00F25558">
        <w:t xml:space="preserve"> </w:t>
      </w:r>
    </w:p>
    <w:p w14:paraId="0BD691C9" w14:textId="73119140" w:rsidR="00064066" w:rsidRDefault="004F02BA" w:rsidP="00064066">
      <w:pPr>
        <w:pStyle w:val="DESENVOLVIMENTO"/>
      </w:pPr>
      <w:r>
        <w:t xml:space="preserve">Segundo o Instituto Nacional do Câncer (INCA), ocorrem cerca de </w:t>
      </w:r>
      <w:r w:rsidR="00064066">
        <w:t>570 mil casos novos por ano no mundo o câncer do colo do útero</w:t>
      </w:r>
      <w:r>
        <w:t xml:space="preserve">, sendo este o </w:t>
      </w:r>
      <w:r w:rsidR="00064066">
        <w:t xml:space="preserve">quarto tipo de </w:t>
      </w:r>
      <w:r>
        <w:t>carcinoma comum entre pessoas do sexo feminino.</w:t>
      </w:r>
      <w:r w:rsidR="00064066">
        <w:t xml:space="preserve"> </w:t>
      </w:r>
      <w:r w:rsidR="00D93B1B">
        <w:t>Segundo o Instituto, “e</w:t>
      </w:r>
      <w:r w:rsidR="00064066">
        <w:t>le é responsável por 311 mil óbitos por ano, sendo a quarta causa mais frequente de morte por câncer em mulheres</w:t>
      </w:r>
      <w:r w:rsidR="00D93B1B">
        <w:t>.”</w:t>
      </w:r>
      <w:hyperlink r:id="rId8" w:anchor="nota1" w:tooltip="WORLD HEALTH ORGANIZATION. International Agency for Research on Cancer. Globocan." w:history="1"/>
      <w:r w:rsidR="00D93B1B">
        <w:t xml:space="preserve"> (BRASIL, 2020 </w:t>
      </w:r>
      <w:r w:rsidR="00D93B1B">
        <w:rPr>
          <w:i/>
          <w:iCs/>
        </w:rPr>
        <w:t>online</w:t>
      </w:r>
      <w:r w:rsidR="00D93B1B">
        <w:t>)</w:t>
      </w:r>
      <w:r w:rsidR="005906C3">
        <w:t>.</w:t>
      </w:r>
    </w:p>
    <w:p w14:paraId="41A3826B" w14:textId="3D4DF5A8" w:rsidR="00064066" w:rsidRPr="00D93B1B" w:rsidRDefault="00D93B1B" w:rsidP="00D93B1B">
      <w:pPr>
        <w:pStyle w:val="DESENVOLVIMENTO"/>
        <w:rPr>
          <w:i/>
          <w:iCs/>
        </w:rPr>
      </w:pPr>
      <w:r>
        <w:lastRenderedPageBreak/>
        <w:t xml:space="preserve">Em 2020 no Brasil, estima-se que surgirão </w:t>
      </w:r>
      <w:r w:rsidR="00064066">
        <w:t xml:space="preserve">16.590 casos novos, com um risco </w:t>
      </w:r>
      <w:r>
        <w:t xml:space="preserve">esperado </w:t>
      </w:r>
      <w:r w:rsidR="00064066">
        <w:t xml:space="preserve">de 12,6 casos a cada 100 mil mulheres. </w:t>
      </w:r>
      <w:r>
        <w:t>O CCU representa a “</w:t>
      </w:r>
      <w:r w:rsidR="00064066">
        <w:t>terceira localização primária de incidência e de mortalidade por câncer em mulheres no país, sem considerar tumores de pele não melanoma</w:t>
      </w:r>
      <w:r>
        <w:t xml:space="preserve"> (BRASIL, 2020 </w:t>
      </w:r>
      <w:r>
        <w:rPr>
          <w:i/>
          <w:iCs/>
        </w:rPr>
        <w:t>online).</w:t>
      </w:r>
    </w:p>
    <w:p w14:paraId="22C0E716" w14:textId="178A358A" w:rsidR="000F1095" w:rsidRDefault="00D93B1B" w:rsidP="00D93B1B">
      <w:pPr>
        <w:pStyle w:val="DESENVOLVIMENTO"/>
      </w:pPr>
      <w:r>
        <w:t xml:space="preserve">Somente em 2017 registraram-se </w:t>
      </w:r>
      <w:r w:rsidR="00064066">
        <w:t xml:space="preserve">6.385 óbitos por </w:t>
      </w:r>
      <w:r>
        <w:t>CCU</w:t>
      </w:r>
      <w:r w:rsidR="00064066">
        <w:t xml:space="preserve">, </w:t>
      </w:r>
      <w:r>
        <w:t xml:space="preserve">consubstanciando-se uma taxa acertada de mortalidade por esse carcinoma de </w:t>
      </w:r>
      <w:r w:rsidR="00064066">
        <w:t>5,14/100 mil mulheres</w:t>
      </w:r>
      <w:r>
        <w:t>.</w:t>
      </w:r>
    </w:p>
    <w:p w14:paraId="78932D74" w14:textId="77777777" w:rsidR="00D93B1B" w:rsidRDefault="00D93B1B" w:rsidP="00D93B1B">
      <w:pPr>
        <w:pStyle w:val="DESENVOLVIMENTO"/>
      </w:pPr>
      <w:r>
        <w:t>A figura 1, extraída do Portal do INCA, representa a alta taxa de mortalidade por CCU:</w:t>
      </w:r>
    </w:p>
    <w:p w14:paraId="2CBAC89B" w14:textId="77777777" w:rsidR="00D93B1B" w:rsidRPr="00D93B1B" w:rsidRDefault="00D93B1B" w:rsidP="00D93B1B">
      <w:pPr>
        <w:pStyle w:val="DESENVOLVIMENTO"/>
        <w:ind w:firstLine="0"/>
      </w:pPr>
    </w:p>
    <w:p w14:paraId="09A0C717" w14:textId="449A7305" w:rsidR="00D93B1B" w:rsidRPr="00D93B1B" w:rsidRDefault="00D93B1B" w:rsidP="00D93B1B">
      <w:pPr>
        <w:pStyle w:val="DESENVOLVIMENTO"/>
        <w:spacing w:line="276" w:lineRule="auto"/>
        <w:ind w:firstLine="0"/>
        <w:jc w:val="center"/>
      </w:pPr>
      <w:r w:rsidRPr="00D93B1B">
        <w:rPr>
          <w:b/>
          <w:bCs/>
        </w:rPr>
        <w:t>Figura 1</w:t>
      </w:r>
      <w:r w:rsidRPr="00D93B1B">
        <w:t xml:space="preserve"> – T</w:t>
      </w:r>
      <w:r w:rsidRPr="00D93B1B">
        <w:rPr>
          <w:shd w:val="clear" w:color="auto" w:fill="FFFFFF"/>
        </w:rPr>
        <w:t>axas de mortalidade por câncer do colo do útero. Brasil e regiões, 1980 a 2017</w:t>
      </w:r>
    </w:p>
    <w:p w14:paraId="240EF801" w14:textId="14AE9BEE" w:rsidR="00D93B1B" w:rsidRDefault="00D93B1B" w:rsidP="00D93B1B">
      <w:pPr>
        <w:pStyle w:val="DESENVOLVIMENTO"/>
        <w:spacing w:line="276" w:lineRule="auto"/>
        <w:ind w:firstLine="0"/>
        <w:jc w:val="center"/>
      </w:pPr>
      <w:r>
        <w:rPr>
          <w:noProof/>
        </w:rPr>
        <w:drawing>
          <wp:inline distT="0" distB="0" distL="0" distR="0" wp14:anchorId="74C44CC8" wp14:editId="0EE91470">
            <wp:extent cx="5292099" cy="3277590"/>
            <wp:effectExtent l="0" t="0" r="381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221" cy="327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D6304" w14:textId="48C3CEE9" w:rsidR="00D93B1B" w:rsidRDefault="00D93B1B" w:rsidP="00D93B1B">
      <w:pPr>
        <w:pStyle w:val="DESENVOLVIMENTO"/>
        <w:spacing w:line="276" w:lineRule="auto"/>
        <w:ind w:firstLine="0"/>
        <w:jc w:val="center"/>
        <w:rPr>
          <w:i/>
          <w:iCs/>
        </w:rPr>
      </w:pPr>
      <w:r w:rsidRPr="00D93B1B">
        <w:rPr>
          <w:b/>
          <w:bCs/>
        </w:rPr>
        <w:t>Fonte</w:t>
      </w:r>
      <w:r>
        <w:t xml:space="preserve">: Brasil (2020 </w:t>
      </w:r>
      <w:r>
        <w:rPr>
          <w:i/>
          <w:iCs/>
        </w:rPr>
        <w:t>online).</w:t>
      </w:r>
    </w:p>
    <w:p w14:paraId="1AE5971D" w14:textId="472792B0" w:rsidR="00D93B1B" w:rsidRPr="00D93B1B" w:rsidRDefault="00D93B1B" w:rsidP="00D93B1B">
      <w:pPr>
        <w:pStyle w:val="DESENVOLVIMENTO"/>
      </w:pPr>
    </w:p>
    <w:p w14:paraId="18EF305A" w14:textId="5713D1DA" w:rsidR="00D93B1B" w:rsidRPr="00D93B1B" w:rsidRDefault="00421657" w:rsidP="00421657">
      <w:pPr>
        <w:pStyle w:val="DESENVOLVIMENTO"/>
      </w:pPr>
      <w:r>
        <w:t xml:space="preserve">Em um panorama regional, o CCU figura como segundo carcinoma com maior incidência nas regiões </w:t>
      </w:r>
      <w:r w:rsidR="00D93B1B" w:rsidRPr="00D93B1B">
        <w:t xml:space="preserve">Norte (26,24/100 mil), Nordeste (16,10/100 mil) e Centro-Oeste (12,35/100 mil). </w:t>
      </w:r>
      <w:r>
        <w:t>A seu turno, a região Sul</w:t>
      </w:r>
      <w:r w:rsidR="00D93B1B" w:rsidRPr="00D93B1B">
        <w:t xml:space="preserve"> (12,60/100 mil), </w:t>
      </w:r>
      <w:r>
        <w:t>fica em quarta posição e</w:t>
      </w:r>
      <w:r w:rsidR="00D93B1B" w:rsidRPr="00D93B1B">
        <w:t xml:space="preserve">, </w:t>
      </w:r>
      <w:r>
        <w:t>a</w:t>
      </w:r>
      <w:r w:rsidR="00D93B1B" w:rsidRPr="00D93B1B">
        <w:t xml:space="preserve"> região Sudeste (8,61/100 mil), </w:t>
      </w:r>
      <w:r>
        <w:t xml:space="preserve">ocupa </w:t>
      </w:r>
      <w:r w:rsidR="00D93B1B" w:rsidRPr="00D93B1B">
        <w:t>a quinta posição</w:t>
      </w:r>
      <w:r>
        <w:t>.</w:t>
      </w:r>
    </w:p>
    <w:p w14:paraId="07E3CA61" w14:textId="77777777" w:rsidR="00421657" w:rsidRDefault="00421657" w:rsidP="00421657">
      <w:pPr>
        <w:pStyle w:val="DESENVOLVIMENTO"/>
      </w:pPr>
      <w:r>
        <w:t>No que se refere a mortalidade, a região Norte ocupa os maiores índices do Brasil, demonstrando notável tendência de crescimento de decorrer do tempo (</w:t>
      </w:r>
      <w:r w:rsidRPr="00421657">
        <w:rPr>
          <w:i/>
          <w:iCs/>
        </w:rPr>
        <w:t xml:space="preserve">vide </w:t>
      </w:r>
      <w:r>
        <w:t>figura 1). Segundo INCA, em 2017, a “</w:t>
      </w:r>
      <w:r w:rsidR="00D93B1B" w:rsidRPr="00D93B1B">
        <w:t xml:space="preserve">taxa padronizada pela população </w:t>
      </w:r>
      <w:r w:rsidR="00D93B1B" w:rsidRPr="00D93B1B">
        <w:lastRenderedPageBreak/>
        <w:t>mundial foi de 12,24 mortes por 100.000 mulheres, representando a primeira causa de óbito por câncer feminino nesta região</w:t>
      </w:r>
      <w:r>
        <w:t xml:space="preserve">.” (BRASIL, 2020 </w:t>
      </w:r>
      <w:r>
        <w:rPr>
          <w:i/>
          <w:iCs/>
        </w:rPr>
        <w:t>online)</w:t>
      </w:r>
      <w:r w:rsidR="00D93B1B" w:rsidRPr="00D93B1B">
        <w:t xml:space="preserve">. </w:t>
      </w:r>
    </w:p>
    <w:p w14:paraId="023C093F" w14:textId="23DCFBE6" w:rsidR="00D93B1B" w:rsidRDefault="00421657" w:rsidP="007944A5">
      <w:pPr>
        <w:pStyle w:val="DESENVOLVIMENTO"/>
        <w:rPr>
          <w:i/>
          <w:iCs/>
        </w:rPr>
      </w:pPr>
      <w:r>
        <w:t xml:space="preserve">Já no Nordeste, no que se refere a taxa de mortalidade, em 2017, somou </w:t>
      </w:r>
      <w:r w:rsidR="00D93B1B" w:rsidRPr="00D93B1B">
        <w:t xml:space="preserve">6,49/100 mil, </w:t>
      </w:r>
      <w:r>
        <w:t xml:space="preserve">sendo </w:t>
      </w:r>
      <w:r w:rsidR="00D93B1B" w:rsidRPr="00D93B1B">
        <w:t>a terceira causa</w:t>
      </w:r>
      <w:r>
        <w:t>. No</w:t>
      </w:r>
      <w:r w:rsidR="00D93B1B" w:rsidRPr="00D93B1B">
        <w:t xml:space="preserve"> Centro-Oeste, </w:t>
      </w:r>
      <w:r>
        <w:t>foi responsável pela quarta</w:t>
      </w:r>
      <w:r w:rsidR="00D93B1B" w:rsidRPr="00D93B1B">
        <w:t xml:space="preserve"> causa, com taxa de 5,33/100 mil. </w:t>
      </w:r>
      <w:r>
        <w:t>Já as regiões Sul e Sudeste ostentaram as menores taxas</w:t>
      </w:r>
      <w:r w:rsidR="00D93B1B" w:rsidRPr="00D93B1B">
        <w:t xml:space="preserve"> (4,82/100 mil e 3,64/100 mil) </w:t>
      </w:r>
      <w:r>
        <w:t xml:space="preserve">ocupando a quinta e sexta </w:t>
      </w:r>
      <w:r w:rsidR="00D93B1B" w:rsidRPr="00D93B1B">
        <w:t xml:space="preserve">posições, respectivamente, entre </w:t>
      </w:r>
      <w:r>
        <w:t>morte por tumores malignos</w:t>
      </w:r>
      <w:r w:rsidR="00D93B1B" w:rsidRPr="00D93B1B">
        <w:t xml:space="preserve"> em mulheres</w:t>
      </w:r>
      <w:r>
        <w:t xml:space="preserve"> (BRASIL 2020).</w:t>
      </w:r>
    </w:p>
    <w:p w14:paraId="051AF3EA" w14:textId="77777777" w:rsidR="00D93B1B" w:rsidRPr="00D93B1B" w:rsidRDefault="00D93B1B" w:rsidP="00D93B1B">
      <w:pPr>
        <w:pStyle w:val="DESENVOLVIMENTO"/>
        <w:ind w:firstLine="0"/>
        <w:rPr>
          <w:i/>
          <w:iCs/>
        </w:rPr>
      </w:pPr>
    </w:p>
    <w:p w14:paraId="72AF78DD" w14:textId="63A94981" w:rsidR="00730938" w:rsidRPr="00730938" w:rsidRDefault="000F1095" w:rsidP="00D77B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 </w:t>
      </w:r>
      <w:r w:rsidR="00EA02F6">
        <w:rPr>
          <w:rFonts w:ascii="Arial" w:hAnsi="Arial" w:cs="Arial"/>
          <w:b/>
          <w:sz w:val="24"/>
          <w:szCs w:val="24"/>
        </w:rPr>
        <w:t>Aspectos epidemiológicos</w:t>
      </w:r>
    </w:p>
    <w:p w14:paraId="758FB37C" w14:textId="77777777" w:rsidR="00730938" w:rsidRPr="00D77B01" w:rsidRDefault="00730938" w:rsidP="00A17A07">
      <w:pPr>
        <w:pStyle w:val="DESENVOLVIMENTO"/>
      </w:pPr>
    </w:p>
    <w:p w14:paraId="50CF6AB0" w14:textId="1D1545E3" w:rsidR="00EA02F6" w:rsidRDefault="00EA02F6" w:rsidP="00EA02F6">
      <w:pPr>
        <w:pStyle w:val="DESENVOLVIMENTO"/>
      </w:pPr>
      <w:r>
        <w:t xml:space="preserve">O câncer de colo de útero se caracteriza por sua maior frequência, se comparado a outros carcinomas malignos localizados nos órgãos genitais da mulher. Por essa razão, o estudo epidemiológico dessa doença é de suma importância para o tratamento, porque facilita a identificação dos fatores que se associam ao controle </w:t>
      </w:r>
      <w:r w:rsidR="00E55870">
        <w:t xml:space="preserve">da carcinogênese, </w:t>
      </w:r>
      <w:r>
        <w:t xml:space="preserve">sendo possível definir os grupos de riscos que podem ajudar no processo de diagnóstico precoce da doença. Esses fatores podem ter diferentes origens, quais sejam: </w:t>
      </w:r>
      <w:r w:rsidR="00E55870">
        <w:t>genéticos, ambientais, nutricionais, comportamentais, infecciosos e iatrogênicos</w:t>
      </w:r>
      <w:r w:rsidR="00AE20DD">
        <w:t xml:space="preserve"> (BRITO-SILVA, </w:t>
      </w:r>
      <w:r w:rsidR="00AE20DD" w:rsidRPr="00AE20DD">
        <w:rPr>
          <w:i/>
          <w:iCs/>
        </w:rPr>
        <w:t>et al.</w:t>
      </w:r>
      <w:r w:rsidR="00AE20DD">
        <w:t xml:space="preserve"> 2014)</w:t>
      </w:r>
      <w:r>
        <w:t>.</w:t>
      </w:r>
    </w:p>
    <w:p w14:paraId="2ECA2690" w14:textId="53F6EAD8" w:rsidR="00EA02F6" w:rsidRDefault="00EA02F6" w:rsidP="00EA02F6">
      <w:pPr>
        <w:pStyle w:val="DESENVOLVIMENTO"/>
      </w:pPr>
      <w:r>
        <w:t>Do mesmo modo, diferentes estudos demonstram a existência de fatores de risco para o câncer de colo de útero, destacando-se:</w:t>
      </w:r>
    </w:p>
    <w:p w14:paraId="429C4D7D" w14:textId="29962204" w:rsidR="00EA02F6" w:rsidRDefault="00EA02F6" w:rsidP="00EA02F6">
      <w:pPr>
        <w:pStyle w:val="DESENVOLVIMENTO"/>
        <w:numPr>
          <w:ilvl w:val="0"/>
          <w:numId w:val="10"/>
        </w:numPr>
      </w:pPr>
      <w:r>
        <w:t>Idade: existe maior incidência entre mulheres acima de 35 anos e o risco cresce gradualmente até os 60 anos de idade e depois a tendência é diminuir</w:t>
      </w:r>
      <w:r w:rsidR="007A4BB9">
        <w:t>. Observe-se que, segundo Brito-Silva</w:t>
      </w:r>
      <w:r w:rsidR="00AE20DD">
        <w:t xml:space="preserve">, </w:t>
      </w:r>
      <w:r w:rsidR="00AE20DD" w:rsidRPr="00AE20DD">
        <w:rPr>
          <w:i/>
          <w:iCs/>
        </w:rPr>
        <w:t>et al.</w:t>
      </w:r>
      <w:r w:rsidR="007A4BB9">
        <w:t xml:space="preserve"> (2014), o câncer </w:t>
      </w:r>
      <w:r w:rsidR="007A4BB9" w:rsidRPr="007A4BB9">
        <w:rPr>
          <w:i/>
          <w:iCs/>
        </w:rPr>
        <w:t>in situ</w:t>
      </w:r>
      <w:r w:rsidR="007A4BB9">
        <w:t xml:space="preserve"> pode ocorrer antes dos 35 anos.</w:t>
      </w:r>
    </w:p>
    <w:p w14:paraId="316E1436" w14:textId="43489287" w:rsidR="007A4BB9" w:rsidRDefault="00E55870" w:rsidP="007A4BB9">
      <w:pPr>
        <w:pStyle w:val="DESENVOLVIMENTO"/>
        <w:numPr>
          <w:ilvl w:val="0"/>
          <w:numId w:val="10"/>
        </w:numPr>
      </w:pPr>
      <w:r>
        <w:t xml:space="preserve">Estado civil: </w:t>
      </w:r>
      <w:r w:rsidR="007A4BB9">
        <w:t xml:space="preserve">a preponderância é entre mulheres casadas. Segundo </w:t>
      </w:r>
      <w:proofErr w:type="spellStart"/>
      <w:r w:rsidR="007A4BB9">
        <w:t>Arcuri</w:t>
      </w:r>
      <w:proofErr w:type="spellEnd"/>
      <w:r w:rsidR="007A4BB9">
        <w:t xml:space="preserve"> </w:t>
      </w:r>
      <w:r w:rsidR="007A4BB9" w:rsidRPr="006D2230">
        <w:rPr>
          <w:i/>
          <w:iCs/>
        </w:rPr>
        <w:t>et al.</w:t>
      </w:r>
      <w:r w:rsidR="007A4BB9">
        <w:t xml:space="preserve"> (2002) 79% são mulheres casadas, soma que vence as de mulheres em outro estado civil (17%), seguido pelas solteiras (4%). </w:t>
      </w:r>
    </w:p>
    <w:p w14:paraId="476EC0DD" w14:textId="52F240DF" w:rsidR="007A4BB9" w:rsidRDefault="00E55870" w:rsidP="007A4BB9">
      <w:pPr>
        <w:pStyle w:val="DESENVOLVIMENTO"/>
        <w:numPr>
          <w:ilvl w:val="0"/>
          <w:numId w:val="10"/>
        </w:numPr>
      </w:pPr>
      <w:r>
        <w:t xml:space="preserve">Vida sexual: </w:t>
      </w:r>
      <w:r w:rsidR="007A4BB9">
        <w:t xml:space="preserve">a incidência é maior em mulheres que tiveram vida sexual ativa precoce e também pela não uso dos preservativos. </w:t>
      </w:r>
    </w:p>
    <w:p w14:paraId="153EE128" w14:textId="77777777" w:rsidR="00270770" w:rsidRDefault="007A4BB9" w:rsidP="00270770">
      <w:pPr>
        <w:pStyle w:val="DESENVOLVIMENTO"/>
        <w:numPr>
          <w:ilvl w:val="0"/>
          <w:numId w:val="10"/>
        </w:numPr>
      </w:pPr>
      <w:r>
        <w:t xml:space="preserve">Paridade: outro </w:t>
      </w:r>
      <w:r w:rsidR="00270770">
        <w:t xml:space="preserve">papel fundamental é a história obstétrica da mulher, principalmente quando a mulher tem filhos antes dos 20 anos de idade. Destaca-se também a </w:t>
      </w:r>
      <w:proofErr w:type="spellStart"/>
      <w:r w:rsidR="00270770">
        <w:t>muti</w:t>
      </w:r>
      <w:proofErr w:type="spellEnd"/>
      <w:r w:rsidR="00270770">
        <w:t xml:space="preserve">-paridade e </w:t>
      </w:r>
      <w:r w:rsidR="00E55870">
        <w:t>partos vaginais</w:t>
      </w:r>
    </w:p>
    <w:p w14:paraId="67DE8986" w14:textId="5B64F39C" w:rsidR="00270770" w:rsidRDefault="00E55870" w:rsidP="00270770">
      <w:pPr>
        <w:pStyle w:val="DESENVOLVIMENTO"/>
        <w:numPr>
          <w:ilvl w:val="0"/>
          <w:numId w:val="10"/>
        </w:numPr>
      </w:pPr>
      <w:r>
        <w:lastRenderedPageBreak/>
        <w:t xml:space="preserve">Promiscuidade sexual: a incidência </w:t>
      </w:r>
      <w:r w:rsidR="00270770">
        <w:t>do câncer de colo de útero é mais crescente entre mulheres que mantem relações sexuais com múltiplos parceiros. O mesmo ocorre se a mulher é monogâmica e o parceiro não é.</w:t>
      </w:r>
    </w:p>
    <w:p w14:paraId="7D29C058" w14:textId="6913A91C" w:rsidR="00270770" w:rsidRDefault="00E55870" w:rsidP="00270770">
      <w:pPr>
        <w:pStyle w:val="DESENVOLVIMENTO"/>
        <w:numPr>
          <w:ilvl w:val="0"/>
          <w:numId w:val="10"/>
        </w:numPr>
      </w:pPr>
      <w:r>
        <w:t xml:space="preserve">Doenças Sexualmente Transmissíveis (DST): </w:t>
      </w:r>
      <w:r w:rsidR="00270770">
        <w:t xml:space="preserve">infecções nas genitálias estão associadas ao câncer de colo de útero. Enfatize-se que os </w:t>
      </w:r>
      <w:r>
        <w:t>Herpes simples e Papilomavírus humano</w:t>
      </w:r>
      <w:r w:rsidR="00270770">
        <w:t xml:space="preserve"> são os que mais estão ligados ao câncer cervical, entretanto outros </w:t>
      </w:r>
      <w:r>
        <w:t xml:space="preserve">agentes como o </w:t>
      </w: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 xml:space="preserve"> </w:t>
      </w:r>
      <w:r w:rsidR="00270770">
        <w:t>tem efetiva participação nesse processo;</w:t>
      </w:r>
    </w:p>
    <w:p w14:paraId="1A06F125" w14:textId="551E95FD" w:rsidR="00270770" w:rsidRDefault="00E55870" w:rsidP="00270770">
      <w:pPr>
        <w:pStyle w:val="DESENVOLVIMENTO"/>
        <w:numPr>
          <w:ilvl w:val="0"/>
          <w:numId w:val="10"/>
        </w:numPr>
      </w:pPr>
      <w:r>
        <w:t xml:space="preserve">Nível </w:t>
      </w:r>
      <w:r w:rsidR="00270770">
        <w:t>socioeconômico</w:t>
      </w:r>
      <w:r>
        <w:t xml:space="preserve">: baixa condição socioeconômica </w:t>
      </w:r>
      <w:r w:rsidR="00270770">
        <w:t>é um fator que contribui, pois em alguns casos, sujeita a mulher a falta de cuidados com a higiene e condições nutricionais deficientes.</w:t>
      </w:r>
    </w:p>
    <w:p w14:paraId="116CEA12" w14:textId="77777777" w:rsidR="00270770" w:rsidRDefault="00270770" w:rsidP="00270770">
      <w:pPr>
        <w:pStyle w:val="DESENVOLVIMENTO"/>
        <w:ind w:left="1069" w:firstLine="0"/>
      </w:pPr>
    </w:p>
    <w:p w14:paraId="3E62E4EA" w14:textId="253F8BA3" w:rsidR="00730938" w:rsidRPr="00270770" w:rsidRDefault="00730938" w:rsidP="00270770">
      <w:pPr>
        <w:pStyle w:val="DESENVOLVIMENTO"/>
        <w:ind w:firstLine="0"/>
      </w:pPr>
      <w:r w:rsidRPr="00270770">
        <w:rPr>
          <w:b/>
        </w:rPr>
        <w:t>2.2 Prevenção e rastreamento</w:t>
      </w:r>
    </w:p>
    <w:p w14:paraId="11DCB306" w14:textId="77777777" w:rsidR="00730938" w:rsidRDefault="00730938" w:rsidP="007309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9E0C61" w14:textId="334401FF" w:rsidR="00270770" w:rsidRDefault="00270770" w:rsidP="00270770">
      <w:pPr>
        <w:pStyle w:val="DESENVOLVIMENTO"/>
      </w:pPr>
      <w:r>
        <w:t>O câncer de colo de útero</w:t>
      </w:r>
      <w:r w:rsidR="007968A8">
        <w:t xml:space="preserve"> (CCU)</w:t>
      </w:r>
      <w:r>
        <w:t xml:space="preserve"> é antecedido por uma gama de mudanças no epitélio original, que formam as lesões pré-malignas. Segundo Pinho e Mattos (2002), as técnicas de citologia, aliadas à colposcopia, auxiliam sobremaneira o diagnóstico dessas lesões e consequente e início do tratamento, ensejando a diminuição dos níveis de cânceres invasivos.</w:t>
      </w:r>
    </w:p>
    <w:p w14:paraId="247B4105" w14:textId="4505AE8E" w:rsidR="007968A8" w:rsidRDefault="007968A8" w:rsidP="00270770">
      <w:pPr>
        <w:pStyle w:val="DESENVOLVIMENTO"/>
      </w:pPr>
      <w:r>
        <w:t xml:space="preserve">Carvalho </w:t>
      </w:r>
      <w:r w:rsidRPr="007968A8">
        <w:rPr>
          <w:i/>
          <w:iCs/>
        </w:rPr>
        <w:t>et al.</w:t>
      </w:r>
      <w:r>
        <w:t xml:space="preserve"> (2017, p. 2258) explica com maestria como o CCU se manifesta:</w:t>
      </w:r>
    </w:p>
    <w:p w14:paraId="5A0494CE" w14:textId="7CCD8118" w:rsidR="007968A8" w:rsidRDefault="007968A8" w:rsidP="00270770">
      <w:pPr>
        <w:pStyle w:val="DESENVOLVIMENTO"/>
      </w:pPr>
    </w:p>
    <w:p w14:paraId="72DE62E3" w14:textId="774D0B9A" w:rsidR="007968A8" w:rsidRDefault="007968A8" w:rsidP="007968A8">
      <w:pPr>
        <w:pStyle w:val="CITAODIRETA"/>
      </w:pPr>
      <w:r>
        <w:t xml:space="preserve">O CCU caracteriza-se pela replicação exagerada do epitélio de revestimento do órgão que compromete o tecido subjacente (estroma), podendo acometer outras estruturas próximas ou distantes. As lesões precursoras são assintomáticas, podendo ser detectadas de forma periódica no exame </w:t>
      </w:r>
      <w:proofErr w:type="spellStart"/>
      <w:r>
        <w:t>citopatológico</w:t>
      </w:r>
      <w:proofErr w:type="spellEnd"/>
      <w:r>
        <w:t xml:space="preserve"> e confirmadas com a colposcopia e histopatológico. Em contrapartida, em seu estágio invasor, podem ser evidenciadas as seguintes manifestações clínicas: sangramento vaginal após relações sexuais, corrimento vaginal anormal, dor pélvica acompanhada de queixas urinárias ou intestinais nos casos mais avançados (CARVALHO, </w:t>
      </w:r>
      <w:r w:rsidRPr="007968A8">
        <w:rPr>
          <w:i/>
          <w:iCs/>
        </w:rPr>
        <w:t>et al</w:t>
      </w:r>
      <w:r>
        <w:t>. 2017).</w:t>
      </w:r>
    </w:p>
    <w:p w14:paraId="509B033F" w14:textId="5EB0249D" w:rsidR="007968A8" w:rsidRDefault="007968A8" w:rsidP="00270770">
      <w:pPr>
        <w:pStyle w:val="DESENVOLVIMENTO"/>
      </w:pPr>
    </w:p>
    <w:p w14:paraId="65333CC6" w14:textId="2EA25A95" w:rsidR="00893FEB" w:rsidRDefault="00893FEB" w:rsidP="00270770">
      <w:pPr>
        <w:pStyle w:val="DESENVOLVIMENTO"/>
      </w:pPr>
      <w:r>
        <w:t>A figura 2 extraída do Portal “Instituto Vencer o Câncer” demonstra a anatomia do colo uterino da mulher:</w:t>
      </w:r>
    </w:p>
    <w:p w14:paraId="2579D4F5" w14:textId="7E9F7BBA" w:rsidR="006756FB" w:rsidRDefault="006756FB" w:rsidP="00270770">
      <w:pPr>
        <w:pStyle w:val="DESENVOLVIMENTO"/>
      </w:pPr>
    </w:p>
    <w:p w14:paraId="050D01AD" w14:textId="5F05EBF0" w:rsidR="006756FB" w:rsidRDefault="006756FB" w:rsidP="00270770">
      <w:pPr>
        <w:pStyle w:val="DESENVOLVIMENTO"/>
      </w:pPr>
    </w:p>
    <w:p w14:paraId="013948D5" w14:textId="0DABC369" w:rsidR="006756FB" w:rsidRDefault="006756FB" w:rsidP="00270770">
      <w:pPr>
        <w:pStyle w:val="DESENVOLVIMENTO"/>
      </w:pPr>
    </w:p>
    <w:p w14:paraId="08610F25" w14:textId="72337391" w:rsidR="00893FEB" w:rsidRDefault="00893FEB" w:rsidP="00893FEB">
      <w:pPr>
        <w:pStyle w:val="DESENVOLVIMENTO"/>
        <w:jc w:val="center"/>
      </w:pPr>
      <w:r w:rsidRPr="00893FEB">
        <w:rPr>
          <w:b/>
          <w:bCs/>
        </w:rPr>
        <w:t>Figura 2</w:t>
      </w:r>
      <w:r>
        <w:t xml:space="preserve"> – Anatomia do colo uterino da mulher</w:t>
      </w:r>
    </w:p>
    <w:p w14:paraId="2679739A" w14:textId="6EF99BD2" w:rsidR="00893FEB" w:rsidRDefault="00893FEB" w:rsidP="00893FEB">
      <w:pPr>
        <w:pStyle w:val="DESENVOLVIMENTO"/>
        <w:jc w:val="center"/>
      </w:pPr>
      <w:r>
        <w:rPr>
          <w:noProof/>
        </w:rPr>
        <w:drawing>
          <wp:inline distT="0" distB="0" distL="0" distR="0" wp14:anchorId="45B25AA8" wp14:editId="1B2C5BD3">
            <wp:extent cx="4735216" cy="3082925"/>
            <wp:effectExtent l="0" t="0" r="8255" b="317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14-2-700px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258" cy="311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BF3F" w14:textId="15B4B0DE" w:rsidR="00893FEB" w:rsidRPr="00893FEB" w:rsidRDefault="00893FEB" w:rsidP="00893FEB">
      <w:pPr>
        <w:pStyle w:val="DESENVOLVIMENTO"/>
        <w:jc w:val="center"/>
        <w:rPr>
          <w:i/>
          <w:iCs/>
        </w:rPr>
      </w:pPr>
      <w:r w:rsidRPr="00893FEB">
        <w:rPr>
          <w:b/>
          <w:bCs/>
        </w:rPr>
        <w:t>Fonte</w:t>
      </w:r>
      <w:r>
        <w:t xml:space="preserve">: Câncer (2020, </w:t>
      </w:r>
      <w:r>
        <w:rPr>
          <w:i/>
          <w:iCs/>
        </w:rPr>
        <w:t>online)</w:t>
      </w:r>
    </w:p>
    <w:p w14:paraId="5AA367B7" w14:textId="4AC3F7C3" w:rsidR="00893FEB" w:rsidRPr="00991D8C" w:rsidRDefault="00893FEB" w:rsidP="00991D8C">
      <w:pPr>
        <w:pStyle w:val="DESENVOLVIMENTO"/>
      </w:pPr>
    </w:p>
    <w:p w14:paraId="574DE464" w14:textId="3A57010B" w:rsidR="00270770" w:rsidRPr="00991D8C" w:rsidRDefault="00893FEB" w:rsidP="00991D8C">
      <w:pPr>
        <w:pStyle w:val="DESENVOLVIMENTO"/>
      </w:pPr>
      <w:r w:rsidRPr="00991D8C">
        <w:rPr>
          <w:noProof/>
        </w:rPr>
        <mc:AlternateContent>
          <mc:Choice Requires="wps">
            <w:drawing>
              <wp:inline distT="0" distB="0" distL="0" distR="0" wp14:anchorId="3328A21B" wp14:editId="2819BED3">
                <wp:extent cx="304800" cy="304800"/>
                <wp:effectExtent l="0" t="0" r="0" b="0"/>
                <wp:docPr id="21" name="Retângulo 21" descr="Vencer o cancer.in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A09E2" id="Retângulo 21" o:spid="_x0000_s1026" alt="Vencer o cancer.in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0RvGHwICAADk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270770" w:rsidRPr="00991D8C">
        <w:t>Arcuri</w:t>
      </w:r>
      <w:proofErr w:type="spellEnd"/>
      <w:r w:rsidR="00270770" w:rsidRPr="00991D8C">
        <w:t xml:space="preserve"> </w:t>
      </w:r>
      <w:r w:rsidR="00270770" w:rsidRPr="00AE20DD">
        <w:rPr>
          <w:i/>
          <w:iCs/>
        </w:rPr>
        <w:t>et al.</w:t>
      </w:r>
      <w:r w:rsidR="00270770" w:rsidRPr="00991D8C">
        <w:t xml:space="preserve"> </w:t>
      </w:r>
      <w:r w:rsidR="00AE20DD">
        <w:t xml:space="preserve">(2012) </w:t>
      </w:r>
      <w:r w:rsidR="00270770" w:rsidRPr="00991D8C">
        <w:t xml:space="preserve">explicam que é pacífico o posicionamento de profissionais em nível global, de que o câncer de colo de útero é passível de prevenção, por meio do diagnóstico precoce e dos tratamento das primeiras lesões. Dito isso, a </w:t>
      </w:r>
      <w:proofErr w:type="spellStart"/>
      <w:r w:rsidR="00270770" w:rsidRPr="00991D8C">
        <w:t>citopatologia</w:t>
      </w:r>
      <w:proofErr w:type="spellEnd"/>
      <w:r w:rsidR="00270770" w:rsidRPr="00991D8C">
        <w:t xml:space="preserve"> </w:t>
      </w:r>
      <w:proofErr w:type="spellStart"/>
      <w:r w:rsidR="00270770" w:rsidRPr="00991D8C">
        <w:t>exfoliativa</w:t>
      </w:r>
      <w:proofErr w:type="spellEnd"/>
      <w:r w:rsidR="00270770" w:rsidRPr="00991D8C">
        <w:t xml:space="preserve"> cervical realizada pelo método de </w:t>
      </w:r>
      <w:r w:rsidR="005906C3" w:rsidRPr="00991D8C">
        <w:t>Papanicolau</w:t>
      </w:r>
      <w:r w:rsidR="00270770" w:rsidRPr="00991D8C">
        <w:t xml:space="preserve"> é a principal ferramenta na prevenção de câncer invasivo do colo de útero, o que se explica pelas sua alta sensibilidade, poucas complicações e preço baixo. </w:t>
      </w:r>
    </w:p>
    <w:p w14:paraId="78BFC665" w14:textId="1D06CBBB" w:rsidR="00B66066" w:rsidRDefault="00270770" w:rsidP="00D355E2">
      <w:pPr>
        <w:pStyle w:val="DESENVOLVIMENTO"/>
      </w:pPr>
      <w:r>
        <w:t xml:space="preserve">O câncer de colo uterino caracteriza-se por seu lento desenvolvimento, compondo-se de fases </w:t>
      </w:r>
      <w:proofErr w:type="spellStart"/>
      <w:r>
        <w:t>pré</w:t>
      </w:r>
      <w:proofErr w:type="spellEnd"/>
      <w:r>
        <w:t>-invasivas, e, logo, benignas (BARBOSA, 2016). Diante disso, explicam Pinho e Mattos (2002) que o período de evolução de uma lesão cervical inicial para a forma invasiva e, consequentemente, maligna é de mais ou menos 20 anos. E esse interregno, relativamente longo, pode proporcionar à mulher, o manejo de ações preventivas hábeis para os fins de modificar o panorama evolutivo da doença</w:t>
      </w:r>
      <w:r w:rsidR="00D355E2">
        <w:t xml:space="preserve"> </w:t>
      </w:r>
      <w:r w:rsidR="00E613B5">
        <w:t>(DAMACENA</w:t>
      </w:r>
      <w:r w:rsidR="00FC15D8">
        <w:t>; LUZ;</w:t>
      </w:r>
      <w:r w:rsidR="00E613B5">
        <w:t xml:space="preserve"> MATTOS,</w:t>
      </w:r>
      <w:r w:rsidR="00FC15D8">
        <w:t xml:space="preserve"> 2017</w:t>
      </w:r>
      <w:r w:rsidR="00E613B5">
        <w:t>)</w:t>
      </w:r>
      <w:r w:rsidR="00D77B01" w:rsidRPr="00D77B01">
        <w:t>.</w:t>
      </w:r>
    </w:p>
    <w:p w14:paraId="0191BF53" w14:textId="36CFE813" w:rsidR="00C303FF" w:rsidRDefault="00C303FF" w:rsidP="00C303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razão do processo lento de evolução do CCU, há que se reconhecer que são altas as chances de cura e prevenção, mesmo porque as fases da doença são bem definidas, o que facilita a detecção precoce dos sintomas, com </w:t>
      </w:r>
      <w:r>
        <w:rPr>
          <w:rFonts w:ascii="Arial" w:hAnsi="Arial" w:cs="Arial"/>
          <w:sz w:val="24"/>
          <w:szCs w:val="24"/>
        </w:rPr>
        <w:lastRenderedPageBreak/>
        <w:t>a consequente definição rápida de um diagnóstico</w:t>
      </w:r>
      <w:r w:rsidR="00AE20DD">
        <w:rPr>
          <w:rFonts w:ascii="Arial" w:hAnsi="Arial" w:cs="Arial"/>
          <w:sz w:val="24"/>
          <w:szCs w:val="24"/>
        </w:rPr>
        <w:t xml:space="preserve"> </w:t>
      </w:r>
      <w:r w:rsidR="00B66066">
        <w:rPr>
          <w:rFonts w:ascii="Arial" w:hAnsi="Arial" w:cs="Arial"/>
          <w:sz w:val="24"/>
          <w:szCs w:val="24"/>
        </w:rPr>
        <w:t>(</w:t>
      </w:r>
      <w:r w:rsidR="00B66066">
        <w:rPr>
          <w:rFonts w:ascii="Arial" w:hAnsi="Arial" w:cs="Arial"/>
          <w:sz w:val="24"/>
          <w:szCs w:val="24"/>
          <w:shd w:val="clear" w:color="auto" w:fill="FFFFFF"/>
        </w:rPr>
        <w:t>LIMA; PALMEIRA; CIPOLOTTI, 2006)</w:t>
      </w:r>
      <w:r w:rsidR="00B66066">
        <w:rPr>
          <w:rFonts w:ascii="Arial" w:hAnsi="Arial" w:cs="Arial"/>
          <w:sz w:val="24"/>
          <w:szCs w:val="24"/>
        </w:rPr>
        <w:t xml:space="preserve">. </w:t>
      </w:r>
    </w:p>
    <w:p w14:paraId="6516BC66" w14:textId="6263D2C9" w:rsidR="007A66BF" w:rsidRPr="00ED4D6A" w:rsidRDefault="007A66BF" w:rsidP="00261E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D6A">
        <w:rPr>
          <w:rFonts w:ascii="Arial" w:hAnsi="Arial" w:cs="Arial"/>
          <w:sz w:val="24"/>
          <w:szCs w:val="24"/>
        </w:rPr>
        <w:t xml:space="preserve">Brito-Silva </w:t>
      </w:r>
      <w:r w:rsidRPr="00C303FF">
        <w:rPr>
          <w:rFonts w:ascii="Arial" w:hAnsi="Arial" w:cs="Arial"/>
          <w:i/>
          <w:iCs/>
          <w:sz w:val="24"/>
          <w:szCs w:val="24"/>
        </w:rPr>
        <w:t>et al.</w:t>
      </w:r>
      <w:r w:rsidRPr="00ED4D6A">
        <w:rPr>
          <w:rFonts w:ascii="Arial" w:hAnsi="Arial" w:cs="Arial"/>
          <w:sz w:val="24"/>
          <w:szCs w:val="24"/>
        </w:rPr>
        <w:t xml:space="preserve"> (2014)</w:t>
      </w:r>
      <w:r w:rsidR="00C303FF">
        <w:rPr>
          <w:rFonts w:ascii="Arial" w:hAnsi="Arial" w:cs="Arial"/>
          <w:sz w:val="24"/>
          <w:szCs w:val="24"/>
        </w:rPr>
        <w:t xml:space="preserve"> afirmam que </w:t>
      </w:r>
      <w:r w:rsidR="00114FFF">
        <w:rPr>
          <w:rFonts w:ascii="Arial" w:hAnsi="Arial" w:cs="Arial"/>
          <w:sz w:val="24"/>
          <w:szCs w:val="24"/>
        </w:rPr>
        <w:t>o</w:t>
      </w:r>
      <w:r w:rsidRPr="00ED4D6A">
        <w:rPr>
          <w:rFonts w:ascii="Arial" w:hAnsi="Arial" w:cs="Arial"/>
          <w:sz w:val="24"/>
          <w:szCs w:val="24"/>
        </w:rPr>
        <w:t xml:space="preserve"> rastreamento precoce</w:t>
      </w:r>
      <w:r w:rsidR="00C303FF">
        <w:rPr>
          <w:rFonts w:ascii="Arial" w:hAnsi="Arial" w:cs="Arial"/>
          <w:sz w:val="24"/>
          <w:szCs w:val="24"/>
        </w:rPr>
        <w:t xml:space="preserve"> feito através do exame de </w:t>
      </w:r>
      <w:r w:rsidRPr="00ED4D6A">
        <w:rPr>
          <w:rFonts w:ascii="Arial" w:hAnsi="Arial" w:cs="Arial"/>
          <w:sz w:val="24"/>
          <w:szCs w:val="24"/>
        </w:rPr>
        <w:t xml:space="preserve">Papanicolau, aliado ao tratamento da lesão intraepitelial, </w:t>
      </w:r>
      <w:r w:rsidR="00C303FF">
        <w:rPr>
          <w:rFonts w:ascii="Arial" w:hAnsi="Arial" w:cs="Arial"/>
          <w:sz w:val="24"/>
          <w:szCs w:val="24"/>
        </w:rPr>
        <w:t>é capaz de diminuir</w:t>
      </w:r>
      <w:r w:rsidRPr="00ED4D6A">
        <w:rPr>
          <w:rFonts w:ascii="Arial" w:hAnsi="Arial" w:cs="Arial"/>
          <w:sz w:val="24"/>
          <w:szCs w:val="24"/>
        </w:rPr>
        <w:t xml:space="preserve"> </w:t>
      </w:r>
      <w:r w:rsidR="00D75A04">
        <w:rPr>
          <w:rFonts w:ascii="Arial" w:hAnsi="Arial" w:cs="Arial"/>
          <w:sz w:val="24"/>
          <w:szCs w:val="24"/>
        </w:rPr>
        <w:t xml:space="preserve">em 90,0% a incidência </w:t>
      </w:r>
      <w:r w:rsidR="00C303FF">
        <w:rPr>
          <w:rFonts w:ascii="Arial" w:hAnsi="Arial" w:cs="Arial"/>
          <w:sz w:val="24"/>
          <w:szCs w:val="24"/>
        </w:rPr>
        <w:t xml:space="preserve">do carcinoma. Ainda assim, o êxito do tratamento depende de fatores externos, como estilo de vida da paciente e </w:t>
      </w:r>
      <w:r w:rsidRPr="00ED4D6A">
        <w:rPr>
          <w:rFonts w:ascii="Arial" w:hAnsi="Arial" w:cs="Arial"/>
          <w:sz w:val="24"/>
          <w:szCs w:val="24"/>
        </w:rPr>
        <w:t>cobertura de rastreamento de, no mínimo, 80,0% da população alvo</w:t>
      </w:r>
      <w:r w:rsidR="009D10C8" w:rsidRPr="00ED4D6A">
        <w:rPr>
          <w:rFonts w:ascii="Arial" w:hAnsi="Arial" w:cs="Arial"/>
          <w:sz w:val="24"/>
          <w:szCs w:val="24"/>
        </w:rPr>
        <w:t xml:space="preserve"> (25 a 59 anos), segundo recomendação da Organização Mundial da Saúde (OMS).</w:t>
      </w:r>
    </w:p>
    <w:p w14:paraId="46A891CB" w14:textId="3CFF9034" w:rsidR="00261E33" w:rsidRDefault="00261E33" w:rsidP="00261E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Mistura </w:t>
      </w:r>
      <w:r w:rsidRPr="000A11D2">
        <w:rPr>
          <w:rFonts w:ascii="Arial" w:hAnsi="Arial" w:cs="Arial"/>
          <w:i/>
          <w:iCs/>
          <w:sz w:val="24"/>
          <w:szCs w:val="24"/>
        </w:rPr>
        <w:t>et al.</w:t>
      </w:r>
      <w:r>
        <w:rPr>
          <w:rFonts w:ascii="Arial" w:hAnsi="Arial" w:cs="Arial"/>
          <w:sz w:val="24"/>
          <w:szCs w:val="24"/>
        </w:rPr>
        <w:t xml:space="preserve"> (2011) explicam que em países onde </w:t>
      </w:r>
      <w:r w:rsidR="00ED4D6A">
        <w:rPr>
          <w:rFonts w:ascii="Arial" w:hAnsi="Arial" w:cs="Arial"/>
          <w:sz w:val="24"/>
          <w:szCs w:val="24"/>
        </w:rPr>
        <w:t>a citologia oncótica foi ampliad</w:t>
      </w:r>
      <w:r>
        <w:rPr>
          <w:rFonts w:ascii="Arial" w:hAnsi="Arial" w:cs="Arial"/>
          <w:sz w:val="24"/>
          <w:szCs w:val="24"/>
        </w:rPr>
        <w:t xml:space="preserve">a e a população possui maior acessibilidade, foi possível obter redução expressiva dos níveis de </w:t>
      </w:r>
      <w:r w:rsidR="00ED4D6A">
        <w:rPr>
          <w:rFonts w:ascii="Arial" w:hAnsi="Arial" w:cs="Arial"/>
          <w:sz w:val="24"/>
          <w:szCs w:val="24"/>
        </w:rPr>
        <w:t xml:space="preserve">mortalidade. </w:t>
      </w:r>
      <w:r>
        <w:rPr>
          <w:rFonts w:ascii="Arial" w:hAnsi="Arial" w:cs="Arial"/>
          <w:sz w:val="24"/>
          <w:szCs w:val="24"/>
        </w:rPr>
        <w:t xml:space="preserve">Entretanto, há que se ponderar, que a resistência em realizar o exame preventivo não é exclusiva de países subdesenvolvidos, sendo certo que mais países mais desenvolvidos, ainda existem mulheres que se negam a realizar o exame e acabam falecendo. </w:t>
      </w:r>
    </w:p>
    <w:p w14:paraId="3E6B641C" w14:textId="701B5D25" w:rsidR="00A906E9" w:rsidRPr="00A906E9" w:rsidRDefault="00A906E9" w:rsidP="00A906E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ED4D6A">
        <w:rPr>
          <w:rFonts w:ascii="Arial" w:hAnsi="Arial" w:cs="Arial"/>
          <w:sz w:val="24"/>
          <w:szCs w:val="24"/>
        </w:rPr>
        <w:t xml:space="preserve"> Brasil</w:t>
      </w:r>
      <w:r w:rsidR="00D75A04">
        <w:rPr>
          <w:rFonts w:ascii="Arial" w:hAnsi="Arial" w:cs="Arial"/>
          <w:sz w:val="24"/>
          <w:szCs w:val="24"/>
        </w:rPr>
        <w:t>,</w:t>
      </w:r>
      <w:r w:rsidR="00ED4D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última década houve uma melhora expressiva na cobertura do exame </w:t>
      </w:r>
      <w:r w:rsidR="00ED4D6A">
        <w:rPr>
          <w:rFonts w:ascii="Arial" w:hAnsi="Arial" w:cs="Arial"/>
          <w:sz w:val="24"/>
          <w:szCs w:val="24"/>
        </w:rPr>
        <w:t xml:space="preserve">citológico. </w:t>
      </w:r>
      <w:r>
        <w:rPr>
          <w:rFonts w:ascii="Arial" w:hAnsi="Arial" w:cs="Arial"/>
          <w:sz w:val="24"/>
          <w:szCs w:val="24"/>
        </w:rPr>
        <w:t xml:space="preserve">Mesmo assim, essa cobertura é insuficiente ao se considerar os altos graus de mortalidade. Brito-Silva </w:t>
      </w:r>
      <w:r>
        <w:rPr>
          <w:rFonts w:ascii="Arial" w:hAnsi="Arial" w:cs="Arial"/>
          <w:i/>
          <w:iCs/>
          <w:sz w:val="24"/>
          <w:szCs w:val="24"/>
        </w:rPr>
        <w:t xml:space="preserve">et al. </w:t>
      </w:r>
      <w:r w:rsidR="00960EB9">
        <w:rPr>
          <w:rFonts w:ascii="Arial" w:hAnsi="Arial" w:cs="Arial"/>
          <w:sz w:val="24"/>
          <w:szCs w:val="24"/>
        </w:rPr>
        <w:t>(</w:t>
      </w:r>
      <w:r w:rsidRPr="00A906E9">
        <w:rPr>
          <w:rFonts w:ascii="Arial" w:hAnsi="Arial" w:cs="Arial"/>
          <w:sz w:val="24"/>
          <w:szCs w:val="24"/>
        </w:rPr>
        <w:t xml:space="preserve">2014, p. </w:t>
      </w:r>
      <w:r>
        <w:rPr>
          <w:rFonts w:ascii="Arial" w:hAnsi="Arial" w:cs="Arial"/>
          <w:sz w:val="24"/>
          <w:szCs w:val="24"/>
        </w:rPr>
        <w:t>242</w:t>
      </w:r>
      <w:r w:rsidRPr="00A906E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explicam os diversos motivos que impedem o tratamento:</w:t>
      </w:r>
    </w:p>
    <w:p w14:paraId="29E5C7D1" w14:textId="77777777" w:rsidR="00D77B01" w:rsidRPr="00D77B01" w:rsidRDefault="00D77B01" w:rsidP="00D77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2F5DE3" w14:textId="68A81BC9" w:rsidR="00D77B01" w:rsidRPr="00ED4D6A" w:rsidRDefault="00ED4D6A" w:rsidP="00ED4D6A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D4D6A">
        <w:rPr>
          <w:rFonts w:ascii="Arial" w:hAnsi="Arial" w:cs="Arial"/>
        </w:rPr>
        <w:t>O diagnóstico tardio dificulta o acesso aos serviços e revela, sobretudo, carência na quantidade e qualidade de serviços oncológicos fora das grandes capitais. Outros aspectos que podem contribuir para o diagnóstico tardio são: a baixa capacitação profissional na atenção oncológica, a incapacidade das unidades de saúde em absorver a demanda e as dificuldades dos gestores municipais e estaduais em definir e estabelecer um fluxo nos diversos níveis assistenciais</w:t>
      </w:r>
      <w:r>
        <w:rPr>
          <w:rFonts w:ascii="Arial" w:hAnsi="Arial" w:cs="Arial"/>
        </w:rPr>
        <w:t xml:space="preserve"> (BRITO-SILVA </w:t>
      </w:r>
      <w:r w:rsidRPr="00F26515">
        <w:rPr>
          <w:rFonts w:ascii="Arial" w:hAnsi="Arial" w:cs="Arial"/>
          <w:i/>
          <w:iCs/>
        </w:rPr>
        <w:t>et al.</w:t>
      </w:r>
      <w:r>
        <w:rPr>
          <w:rFonts w:ascii="Arial" w:hAnsi="Arial" w:cs="Arial"/>
        </w:rPr>
        <w:t xml:space="preserve"> 2014, p. 242)</w:t>
      </w:r>
      <w:r w:rsidRPr="00ED4D6A">
        <w:rPr>
          <w:rFonts w:ascii="Arial" w:hAnsi="Arial" w:cs="Arial"/>
        </w:rPr>
        <w:t>.</w:t>
      </w:r>
    </w:p>
    <w:p w14:paraId="31641D8B" w14:textId="77777777" w:rsidR="00D75A04" w:rsidRDefault="00D75A04" w:rsidP="00075C7C">
      <w:pPr>
        <w:pStyle w:val="DESENVOLVIMENTO"/>
      </w:pPr>
    </w:p>
    <w:p w14:paraId="38A3651E" w14:textId="33120CEA" w:rsidR="00ED4D6A" w:rsidRDefault="008B39C9" w:rsidP="00075C7C">
      <w:pPr>
        <w:pStyle w:val="DESENVOLVIMENTO"/>
      </w:pPr>
      <w:r>
        <w:t>Em razão desses fatores que dificultam a cura e tratamento do CCU, é que o Sistema Único de Saúde (SUS) deve atuar, a fim de proporcionar a todas as mulheres, em diversos níveis, a assistência integral. O direito social à saúde possui cunho constitucional, mas ainda assim, não é proporcionado de forma plena às pacientes</w:t>
      </w:r>
      <w:r w:rsidR="007E6143">
        <w:t xml:space="preserve">. Infelizmente, o que se percebe, são diversas barreiras que obstaculizam o acesso </w:t>
      </w:r>
      <w:r w:rsidR="00ED4D6A">
        <w:t>e continuidade de muitos pacientes ao tratamento</w:t>
      </w:r>
      <w:r w:rsidR="007E6143">
        <w:t xml:space="preserve"> </w:t>
      </w:r>
      <w:r w:rsidR="00DF67A0">
        <w:t xml:space="preserve">(COSTA, </w:t>
      </w:r>
      <w:r w:rsidR="00DF67A0" w:rsidRPr="007E6143">
        <w:rPr>
          <w:i/>
          <w:iCs/>
        </w:rPr>
        <w:t>et al.</w:t>
      </w:r>
      <w:r w:rsidR="00DF67A0">
        <w:t xml:space="preserve"> 2011)</w:t>
      </w:r>
      <w:r w:rsidR="00227C6F">
        <w:t xml:space="preserve">. </w:t>
      </w:r>
    </w:p>
    <w:p w14:paraId="116B52AA" w14:textId="0CA6CE9B" w:rsidR="007E6143" w:rsidRDefault="007E6143" w:rsidP="00075C7C">
      <w:pPr>
        <w:pStyle w:val="DESENVOLVIMENTO"/>
      </w:pPr>
      <w:r>
        <w:t xml:space="preserve">Brito-Silva </w:t>
      </w:r>
      <w:r>
        <w:rPr>
          <w:i/>
          <w:iCs/>
        </w:rPr>
        <w:t xml:space="preserve">et al. </w:t>
      </w:r>
      <w:r>
        <w:t xml:space="preserve">(2014) explica que saúde pública implementou </w:t>
      </w:r>
      <w:r w:rsidR="00ED4D6A" w:rsidRPr="00ED4D6A">
        <w:t>o Programa Nacional de Controle do CCU no Brasil</w:t>
      </w:r>
      <w:r w:rsidR="00227C6F">
        <w:t>,</w:t>
      </w:r>
      <w:r w:rsidR="00ED4D6A" w:rsidRPr="00ED4D6A">
        <w:t xml:space="preserve"> </w:t>
      </w:r>
      <w:r>
        <w:t xml:space="preserve">que oferta </w:t>
      </w:r>
      <w:r w:rsidR="00227C6F">
        <w:t xml:space="preserve">diferentes serviços </w:t>
      </w:r>
      <w:r w:rsidR="00227C6F">
        <w:lastRenderedPageBreak/>
        <w:t xml:space="preserve">públicos </w:t>
      </w:r>
      <w:r>
        <w:t xml:space="preserve">que devem ser disponibilizados às pacientes, em conformidade com cada etapa da doença. </w:t>
      </w:r>
    </w:p>
    <w:p w14:paraId="22411D71" w14:textId="7D28CAE4" w:rsidR="00227C6F" w:rsidRDefault="00227C6F" w:rsidP="00075C7C">
      <w:pPr>
        <w:pStyle w:val="DESENVOLVIMENTO"/>
      </w:pPr>
      <w:r>
        <w:t>O rastreamento do CCU em mulheres que não aprese</w:t>
      </w:r>
      <w:r w:rsidR="00D75A04">
        <w:t>ntam sintomas é competência des</w:t>
      </w:r>
      <w:r w:rsidR="005906C3">
        <w:t>s</w:t>
      </w:r>
      <w:r>
        <w:t xml:space="preserve">e programa, sendo fundamental perquirir: a população-alvo, método e intervalo de rastreamento, metas de cobertura, </w:t>
      </w:r>
      <w:r w:rsidR="00ED4D6A" w:rsidRPr="00ED4D6A">
        <w:t>infraestrutura nos três níveis assistenciais e garantia da qualidade das ações</w:t>
      </w:r>
      <w:r w:rsidR="00450D3A">
        <w:t xml:space="preserve"> (CARVALHO, </w:t>
      </w:r>
      <w:r w:rsidR="00450D3A">
        <w:rPr>
          <w:i/>
          <w:iCs/>
        </w:rPr>
        <w:t xml:space="preserve">et al. </w:t>
      </w:r>
      <w:r w:rsidR="00450D3A">
        <w:t>2017).</w:t>
      </w:r>
    </w:p>
    <w:p w14:paraId="2A3F54FA" w14:textId="03EAD603" w:rsidR="00EF558F" w:rsidRPr="00ED4D6A" w:rsidRDefault="00BC7FC5" w:rsidP="00075C7C">
      <w:pPr>
        <w:pStyle w:val="DESENVOLVIMENTO"/>
      </w:pPr>
      <w:r>
        <w:t xml:space="preserve">Conforme estudos de Navarro </w:t>
      </w:r>
      <w:r w:rsidRPr="000A11D2">
        <w:rPr>
          <w:i/>
          <w:iCs/>
        </w:rPr>
        <w:t>et al.</w:t>
      </w:r>
      <w:r>
        <w:t xml:space="preserve"> (2015)</w:t>
      </w:r>
      <w:r w:rsidR="00D75A04">
        <w:t>, em regiões nas quais</w:t>
      </w:r>
      <w:r>
        <w:t xml:space="preserve"> existe alta prevalência de CCU, os programas de rastreamento são </w:t>
      </w:r>
      <w:r w:rsidR="00DF67A0">
        <w:t>oportunistas</w:t>
      </w:r>
      <w:r>
        <w:t>, ou seja, não se dão de forma estruturada e organizada. Diante disso, os resultados não são plenamente confiáveis, de modo a dificultar também a elaboração de políticas públicas adeq</w:t>
      </w:r>
      <w:r w:rsidR="00D75A04">
        <w:t>uadas. Alguns dos erros comuns são a</w:t>
      </w:r>
      <w:r>
        <w:t xml:space="preserve"> multiplicidade de exames em uma mesma pessoa e a negligência para com</w:t>
      </w:r>
      <w:r w:rsidR="00114FFF">
        <w:t xml:space="preserve"> as</w:t>
      </w:r>
      <w:r>
        <w:t xml:space="preserve"> mulheres mais carentes, que se beneficiaram mais com o exame de rastreamento.</w:t>
      </w:r>
    </w:p>
    <w:p w14:paraId="185AC2AC" w14:textId="77777777" w:rsidR="00450D3A" w:rsidRPr="005906C3" w:rsidRDefault="00450D3A" w:rsidP="005906C3">
      <w:pPr>
        <w:pStyle w:val="DESENVOLVIMENTO"/>
      </w:pPr>
    </w:p>
    <w:p w14:paraId="0731B9D1" w14:textId="746DD2B7" w:rsidR="00D77B01" w:rsidRPr="007C5FE4" w:rsidRDefault="00D77B01" w:rsidP="00D77B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5FE4">
        <w:rPr>
          <w:rFonts w:ascii="Arial" w:hAnsi="Arial" w:cs="Arial"/>
          <w:b/>
          <w:sz w:val="24"/>
          <w:szCs w:val="24"/>
        </w:rPr>
        <w:t>3</w:t>
      </w:r>
      <w:r w:rsidR="007C5FE4">
        <w:rPr>
          <w:rFonts w:ascii="Arial" w:hAnsi="Arial" w:cs="Arial"/>
          <w:b/>
          <w:sz w:val="24"/>
          <w:szCs w:val="24"/>
        </w:rPr>
        <w:t xml:space="preserve"> A</w:t>
      </w:r>
      <w:r w:rsidRPr="007C5FE4">
        <w:rPr>
          <w:rFonts w:ascii="Arial" w:hAnsi="Arial" w:cs="Arial"/>
          <w:b/>
          <w:sz w:val="24"/>
          <w:szCs w:val="24"/>
        </w:rPr>
        <w:t xml:space="preserve"> </w:t>
      </w:r>
      <w:r w:rsidR="007C5FE4">
        <w:rPr>
          <w:rFonts w:ascii="Arial" w:hAnsi="Arial" w:cs="Arial"/>
          <w:b/>
          <w:sz w:val="24"/>
          <w:szCs w:val="24"/>
        </w:rPr>
        <w:t>ASSISTÊNCIA DO ENFERMEIRO NA PREVENÇÃO E TRATAMENTO DO CCU</w:t>
      </w:r>
    </w:p>
    <w:p w14:paraId="19B22D38" w14:textId="219C81E2" w:rsidR="00D77B01" w:rsidRDefault="00D77B01" w:rsidP="005906C3">
      <w:pPr>
        <w:pStyle w:val="DESENVOLVIMENTO"/>
      </w:pPr>
    </w:p>
    <w:p w14:paraId="154CD770" w14:textId="367019AB" w:rsidR="007C5FE4" w:rsidRDefault="007C5FE4" w:rsidP="005906C3">
      <w:pPr>
        <w:pStyle w:val="DESENVOLVIMENTO"/>
      </w:pPr>
      <w:r>
        <w:t>Esta seção destina-se a demonstrar a importância da atenção do profissional de enfermagem em todo processo de tratamento do CCU.</w:t>
      </w:r>
    </w:p>
    <w:p w14:paraId="430E3B20" w14:textId="77777777" w:rsidR="007C5FE4" w:rsidRDefault="007C5FE4" w:rsidP="005906C3">
      <w:pPr>
        <w:pStyle w:val="DESENVOLVIMENTO"/>
      </w:pPr>
    </w:p>
    <w:p w14:paraId="0C2F7FF7" w14:textId="0B6A7CEB" w:rsidR="007C5FE4" w:rsidRPr="007C5FE4" w:rsidRDefault="007C5FE4" w:rsidP="00D77B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5FE4">
        <w:rPr>
          <w:rFonts w:ascii="Arial" w:hAnsi="Arial" w:cs="Arial"/>
          <w:b/>
          <w:bCs/>
          <w:sz w:val="24"/>
          <w:szCs w:val="24"/>
        </w:rPr>
        <w:t>3.1 A Enfermagem na Atenção Básica</w:t>
      </w:r>
    </w:p>
    <w:p w14:paraId="7858E92B" w14:textId="77777777" w:rsidR="00757334" w:rsidRPr="00075C7C" w:rsidRDefault="00757334" w:rsidP="00075C7C">
      <w:pPr>
        <w:pStyle w:val="DESENVOLVIMENTO"/>
      </w:pPr>
    </w:p>
    <w:p w14:paraId="637D69D9" w14:textId="668A78FB" w:rsidR="00D77B01" w:rsidRPr="00075C7C" w:rsidRDefault="00984B0E" w:rsidP="00075C7C">
      <w:pPr>
        <w:pStyle w:val="DESENVOLVIMENTO"/>
      </w:pPr>
      <w:r w:rsidRPr="00075C7C">
        <w:t>Primeiramente, o</w:t>
      </w:r>
      <w:r w:rsidR="00B66066" w:rsidRPr="00075C7C">
        <w:t xml:space="preserve"> usuário de Sistema Único de Saúde (SUS)</w:t>
      </w:r>
      <w:r w:rsidRPr="00075C7C">
        <w:t xml:space="preserve"> deve procurar as </w:t>
      </w:r>
      <w:r w:rsidR="00B66066" w:rsidRPr="00075C7C">
        <w:t>Unidades de Atenç</w:t>
      </w:r>
      <w:r w:rsidR="00D75A04" w:rsidRPr="00075C7C">
        <w:t xml:space="preserve">ão Primária à Saúde (UAPS), </w:t>
      </w:r>
      <w:r w:rsidRPr="00075C7C">
        <w:t xml:space="preserve">onde receberão o acolhimento de profissionais da enfermagem e por uma equipe composta por profissionais variados de </w:t>
      </w:r>
      <w:r w:rsidR="00B66066" w:rsidRPr="00075C7C">
        <w:t>Estratégia Saúde da Família (ESF)</w:t>
      </w:r>
      <w:r w:rsidR="001646FD" w:rsidRPr="00075C7C">
        <w:t xml:space="preserve"> (BRASIL</w:t>
      </w:r>
      <w:r w:rsidR="00270E08" w:rsidRPr="00075C7C">
        <w:t>,</w:t>
      </w:r>
      <w:r w:rsidR="001646FD" w:rsidRPr="00075C7C">
        <w:t xml:space="preserve"> 2019)</w:t>
      </w:r>
      <w:r w:rsidR="00D03292" w:rsidRPr="00075C7C">
        <w:t xml:space="preserve">. </w:t>
      </w:r>
    </w:p>
    <w:p w14:paraId="69501550" w14:textId="237C6C88" w:rsidR="000A11D2" w:rsidRPr="00075C7C" w:rsidRDefault="000A11D2" w:rsidP="00075C7C">
      <w:pPr>
        <w:pStyle w:val="DESENVOLVIMENTO"/>
      </w:pPr>
      <w:r w:rsidRPr="00075C7C">
        <w:t xml:space="preserve">As unidades de Atenção Primária </w:t>
      </w:r>
      <w:r w:rsidR="002A79BC" w:rsidRPr="00075C7C">
        <w:t>à Saúde (UAPS) representam a porta de entrada do SUS, momento em que o enfermeiro atua junto a equipe multidisciplinar, em conformidade com a abrangência da área.</w:t>
      </w:r>
    </w:p>
    <w:p w14:paraId="775C5A52" w14:textId="1F26A709" w:rsidR="002A79BC" w:rsidRPr="00075C7C" w:rsidRDefault="002A79BC" w:rsidP="00075C7C">
      <w:pPr>
        <w:pStyle w:val="DESENVOLVIMENTO"/>
      </w:pPr>
      <w:r w:rsidRPr="00075C7C">
        <w:t xml:space="preserve">Nesse panorama, o profissional da enfermagem desempenha atividades técnicas típicas, incluindo funções administrativas e pedagógicas, imprimindo esforços para que as usuárias do SUS se desvinculem de preconceitos para realizarem a devida prevenção do CCU (MELO, </w:t>
      </w:r>
      <w:r w:rsidRPr="00F26515">
        <w:rPr>
          <w:i/>
          <w:iCs/>
        </w:rPr>
        <w:t>et al.</w:t>
      </w:r>
      <w:r w:rsidRPr="00075C7C">
        <w:t xml:space="preserve"> 2012).</w:t>
      </w:r>
    </w:p>
    <w:p w14:paraId="1509419B" w14:textId="6BDC11F1" w:rsidR="002A79BC" w:rsidRPr="00075C7C" w:rsidRDefault="00664F1C" w:rsidP="00075C7C">
      <w:pPr>
        <w:pStyle w:val="DESENVOLVIMENTO"/>
      </w:pPr>
      <w:r w:rsidRPr="00075C7C">
        <w:t xml:space="preserve">Nessa linha de pensamento Ribeiro </w:t>
      </w:r>
      <w:r w:rsidRPr="00AE20DD">
        <w:rPr>
          <w:i/>
          <w:iCs/>
        </w:rPr>
        <w:t>et al.</w:t>
      </w:r>
      <w:r w:rsidRPr="00075C7C">
        <w:t xml:space="preserve"> (2019, p. 6) explicam que:</w:t>
      </w:r>
    </w:p>
    <w:p w14:paraId="686C1065" w14:textId="14BDF080" w:rsidR="00664F1C" w:rsidRPr="00075C7C" w:rsidRDefault="00664F1C" w:rsidP="00075C7C">
      <w:pPr>
        <w:pStyle w:val="DESENVOLVIMENTO"/>
      </w:pPr>
    </w:p>
    <w:p w14:paraId="345C8A7A" w14:textId="188D3E16" w:rsidR="00664F1C" w:rsidRPr="00075C7C" w:rsidRDefault="00664F1C" w:rsidP="00075C7C">
      <w:pPr>
        <w:pStyle w:val="CITAODIRETA"/>
      </w:pPr>
      <w:r w:rsidRPr="00075C7C">
        <w:lastRenderedPageBreak/>
        <w:t xml:space="preserve">(...) os enfermeiros atuam desempenhando atividades técnicas específicas, em áreas administrativas ou pedagógicas. Deste modo, estabelecendo um elo com os usuários, os profissionais empreendem esforços no sentido de diminuir os tabus, estigmas e preconceitos, para atrair mulheres a fim de realizar a prevenção (RIBEIRO, </w:t>
      </w:r>
      <w:r w:rsidRPr="00AE20DD">
        <w:rPr>
          <w:i/>
          <w:iCs/>
        </w:rPr>
        <w:t>et al.</w:t>
      </w:r>
      <w:r w:rsidRPr="00075C7C">
        <w:t xml:space="preserve"> 2019, p. 6).</w:t>
      </w:r>
    </w:p>
    <w:p w14:paraId="55C01100" w14:textId="77777777" w:rsidR="00664F1C" w:rsidRPr="005906C3" w:rsidRDefault="00664F1C" w:rsidP="005906C3">
      <w:pPr>
        <w:pStyle w:val="DESENVOLVIMENTO"/>
      </w:pPr>
    </w:p>
    <w:p w14:paraId="1AB216D8" w14:textId="492D1D1F" w:rsidR="00664F1C" w:rsidRPr="005906C3" w:rsidRDefault="00664F1C" w:rsidP="005906C3">
      <w:pPr>
        <w:pStyle w:val="DESENVOLVIMENTO"/>
      </w:pPr>
      <w:r w:rsidRPr="005906C3">
        <w:t>Observe-se, portanto, que</w:t>
      </w:r>
      <w:r w:rsidR="00D03292" w:rsidRPr="005906C3">
        <w:t xml:space="preserve"> </w:t>
      </w:r>
      <w:r w:rsidRPr="005906C3">
        <w:t>compete ao profissional de enfermagem formar um laço de união com as usuárias, trabalhando para persuadi-las a realizar os exames preventivos.</w:t>
      </w:r>
      <w:r w:rsidR="002E73E8" w:rsidRPr="005906C3">
        <w:t xml:space="preserve"> Melo </w:t>
      </w:r>
      <w:r w:rsidR="002E73E8" w:rsidRPr="00AE20DD">
        <w:rPr>
          <w:i/>
          <w:iCs/>
        </w:rPr>
        <w:t>et al.</w:t>
      </w:r>
      <w:r w:rsidR="002E73E8" w:rsidRPr="005906C3">
        <w:t xml:space="preserve"> (2012</w:t>
      </w:r>
      <w:r w:rsidR="00AE20DD">
        <w:t>, p. 9</w:t>
      </w:r>
      <w:r w:rsidR="002E73E8" w:rsidRPr="005906C3">
        <w:t>) explicam a importância da atuação do enfermeiro na formulação de estratégias visando a prevenção.</w:t>
      </w:r>
    </w:p>
    <w:p w14:paraId="5FD4B608" w14:textId="7E583E26" w:rsidR="002E73E8" w:rsidRPr="005906C3" w:rsidRDefault="002E73E8" w:rsidP="005906C3">
      <w:pPr>
        <w:pStyle w:val="DESENVOLVIMENTO"/>
      </w:pPr>
    </w:p>
    <w:p w14:paraId="38435EF1" w14:textId="4BAF8444" w:rsidR="002E73E8" w:rsidRPr="002E73E8" w:rsidRDefault="002E73E8" w:rsidP="002E73E8">
      <w:pPr>
        <w:pStyle w:val="CITAODIRETA"/>
        <w:rPr>
          <w:lang w:eastAsia="pt-BR"/>
        </w:rPr>
      </w:pPr>
      <w:r w:rsidRPr="002E73E8">
        <w:rPr>
          <w:lang w:eastAsia="pt-BR"/>
        </w:rPr>
        <w:t>Para o</w:t>
      </w:r>
      <w:r>
        <w:rPr>
          <w:lang w:eastAsia="pt-BR"/>
        </w:rPr>
        <w:t xml:space="preserve"> </w:t>
      </w:r>
      <w:r w:rsidRPr="002E73E8">
        <w:rPr>
          <w:lang w:eastAsia="pt-BR"/>
        </w:rPr>
        <w:t>planejamento das atividades e estratégias, são consideradas e</w:t>
      </w:r>
      <w:r>
        <w:rPr>
          <w:lang w:eastAsia="pt-BR"/>
        </w:rPr>
        <w:t xml:space="preserve"> </w:t>
      </w:r>
      <w:r w:rsidRPr="002E73E8">
        <w:rPr>
          <w:lang w:eastAsia="pt-BR"/>
        </w:rPr>
        <w:t>respeitadas</w:t>
      </w:r>
      <w:r>
        <w:rPr>
          <w:lang w:eastAsia="pt-BR"/>
        </w:rPr>
        <w:t xml:space="preserve"> </w:t>
      </w:r>
      <w:r w:rsidRPr="002E73E8">
        <w:rPr>
          <w:lang w:eastAsia="pt-BR"/>
        </w:rPr>
        <w:t>as peculiaridades regionais, envolvimento das lideranças comunitárias, profissionais da saúde, movimentos de mulheres e meios de comunicação</w:t>
      </w:r>
      <w:r>
        <w:rPr>
          <w:lang w:eastAsia="pt-BR"/>
        </w:rPr>
        <w:t xml:space="preserve"> </w:t>
      </w:r>
      <w:r w:rsidRPr="002E73E8">
        <w:rPr>
          <w:lang w:eastAsia="pt-BR"/>
        </w:rPr>
        <w:t xml:space="preserve">no cenário deste estudo, foi detectado que nos últimos anos a meta de cobertura de exames </w:t>
      </w:r>
      <w:proofErr w:type="spellStart"/>
      <w:r w:rsidRPr="002E73E8">
        <w:rPr>
          <w:lang w:eastAsia="pt-BR"/>
        </w:rPr>
        <w:t>colpocitológicos</w:t>
      </w:r>
      <w:proofErr w:type="spellEnd"/>
      <w:r w:rsidRPr="002E73E8">
        <w:rPr>
          <w:lang w:eastAsia="pt-BR"/>
        </w:rPr>
        <w:t xml:space="preserve"> não tem </w:t>
      </w:r>
    </w:p>
    <w:p w14:paraId="024FFB81" w14:textId="7FED2EE6" w:rsidR="002E73E8" w:rsidRPr="002E73E8" w:rsidRDefault="002E73E8" w:rsidP="002E73E8">
      <w:pPr>
        <w:pStyle w:val="CITAODIRETA"/>
        <w:rPr>
          <w:lang w:eastAsia="pt-BR"/>
        </w:rPr>
      </w:pPr>
      <w:r w:rsidRPr="002E73E8">
        <w:rPr>
          <w:lang w:eastAsia="pt-BR"/>
        </w:rPr>
        <w:t xml:space="preserve">sido alcançada em especial das mulheres com idades </w:t>
      </w:r>
      <w:r>
        <w:rPr>
          <w:lang w:eastAsia="pt-BR"/>
        </w:rPr>
        <w:t>entre 25 e 59 anos</w:t>
      </w:r>
      <w:r w:rsidRPr="002E73E8">
        <w:rPr>
          <w:lang w:eastAsia="pt-BR"/>
        </w:rPr>
        <w:t>, considerada de maior risco para o câncer do colo do útero</w:t>
      </w:r>
      <w:r>
        <w:rPr>
          <w:lang w:eastAsia="pt-BR"/>
        </w:rPr>
        <w:t xml:space="preserve"> (MELO </w:t>
      </w:r>
      <w:r w:rsidRPr="002E73E8">
        <w:rPr>
          <w:i/>
          <w:iCs/>
          <w:lang w:eastAsia="pt-BR"/>
        </w:rPr>
        <w:t>et al.</w:t>
      </w:r>
      <w:r>
        <w:rPr>
          <w:lang w:eastAsia="pt-BR"/>
        </w:rPr>
        <w:t xml:space="preserve"> 2012</w:t>
      </w:r>
      <w:r w:rsidR="00AE20DD">
        <w:rPr>
          <w:lang w:eastAsia="pt-BR"/>
        </w:rPr>
        <w:t>, p. 9</w:t>
      </w:r>
      <w:r>
        <w:rPr>
          <w:lang w:eastAsia="pt-BR"/>
        </w:rPr>
        <w:t>).</w:t>
      </w:r>
    </w:p>
    <w:p w14:paraId="1A553191" w14:textId="2A0524BC" w:rsidR="002E73E8" w:rsidRPr="005906C3" w:rsidRDefault="002E73E8" w:rsidP="005906C3">
      <w:pPr>
        <w:pStyle w:val="DESENVOLVIMENTO"/>
      </w:pPr>
    </w:p>
    <w:p w14:paraId="225F0323" w14:textId="25A31A6F" w:rsidR="002E73E8" w:rsidRPr="005906C3" w:rsidRDefault="002E73E8" w:rsidP="005906C3">
      <w:pPr>
        <w:pStyle w:val="DESENVOLVIMENTO"/>
      </w:pPr>
      <w:r w:rsidRPr="005906C3">
        <w:t xml:space="preserve">Note-se ainda, que os autores afirmaram que a meta não tem sido alcançada, em especial em mulheres com faixa etária de 25 a 59 anos, consideradas de alto risco para desenvolver esse carcinoma. </w:t>
      </w:r>
    </w:p>
    <w:p w14:paraId="7D39DFC6" w14:textId="77777777" w:rsidR="002E73E8" w:rsidRPr="005906C3" w:rsidRDefault="002E73E8" w:rsidP="005906C3">
      <w:pPr>
        <w:pStyle w:val="DESENVOLVIMENTO"/>
      </w:pPr>
    </w:p>
    <w:p w14:paraId="424A0C91" w14:textId="75F4E486" w:rsidR="007C5FE4" w:rsidRPr="007C5FE4" w:rsidRDefault="007C5FE4" w:rsidP="007C5FE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5FE4">
        <w:rPr>
          <w:rFonts w:ascii="Arial" w:hAnsi="Arial" w:cs="Arial"/>
          <w:b/>
          <w:bCs/>
          <w:sz w:val="24"/>
          <w:szCs w:val="24"/>
        </w:rPr>
        <w:t xml:space="preserve">3.2 Atribuições do Enfermeiro </w:t>
      </w:r>
    </w:p>
    <w:p w14:paraId="4EEFDFF7" w14:textId="77777777" w:rsidR="007C5FE4" w:rsidRDefault="007C5FE4" w:rsidP="00075C7C">
      <w:pPr>
        <w:pStyle w:val="DESENVOLVIMENTO"/>
      </w:pPr>
    </w:p>
    <w:p w14:paraId="54529E2B" w14:textId="13BCDC4E" w:rsidR="0033770A" w:rsidRDefault="006C1779" w:rsidP="00075C7C">
      <w:pPr>
        <w:pStyle w:val="DESENVOLVIMENTO"/>
      </w:pPr>
      <w:r>
        <w:t>A</w:t>
      </w:r>
      <w:r w:rsidR="0033770A">
        <w:t xml:space="preserve"> Resolução nº 381/2011</w:t>
      </w:r>
      <w:r w:rsidR="00D75A04">
        <w:t>,</w:t>
      </w:r>
      <w:r w:rsidR="0033770A">
        <w:t xml:space="preserve"> do COFEN</w:t>
      </w:r>
      <w:r w:rsidR="00F010C3">
        <w:t xml:space="preserve"> (Conselho Federal de Enfermagem)</w:t>
      </w:r>
      <w:r w:rsidR="00D75A04">
        <w:t>,</w:t>
      </w:r>
      <w:r w:rsidR="0033770A">
        <w:t xml:space="preserve"> </w:t>
      </w:r>
      <w:r>
        <w:t xml:space="preserve">estabelece que é competência do enfermeiro proceder à coleta </w:t>
      </w:r>
      <w:r w:rsidR="0033770A">
        <w:t xml:space="preserve">de material para </w:t>
      </w:r>
      <w:proofErr w:type="spellStart"/>
      <w:r w:rsidR="0033770A">
        <w:t>colpocitologia</w:t>
      </w:r>
      <w:proofErr w:type="spellEnd"/>
      <w:r w:rsidR="0033770A">
        <w:t xml:space="preserve"> oncótica pelo método de Papanicolau é ato privativo de enfermeiro, </w:t>
      </w:r>
      <w:r w:rsidR="00CF06AE">
        <w:t>observadas as devidas disposições legais</w:t>
      </w:r>
      <w:r>
        <w:t xml:space="preserve"> </w:t>
      </w:r>
      <w:r w:rsidR="00F010C3">
        <w:t>(BRASIL, 2011)</w:t>
      </w:r>
      <w:r w:rsidR="00CF06AE">
        <w:t>.</w:t>
      </w:r>
    </w:p>
    <w:p w14:paraId="7D67C7EB" w14:textId="7FA3C3D9" w:rsidR="006C1779" w:rsidRDefault="006C1779" w:rsidP="00AE20DD">
      <w:pPr>
        <w:pStyle w:val="DESENVOLVIMENTO"/>
      </w:pPr>
      <w:r>
        <w:t xml:space="preserve">Do mesmo modo, constitui prerrogativa do enfermeiro formular estratégias para o fim de prevenir o câncer de colo de útero. Entretanto, mesmo sendo uma questão de saúde pública, a realidade vivenciada nas unidades de saúde de pública são preocupantes, pois inúmeros fatores concorrem para dificultar a realização dessas práticas. Ilustre-se o exemplo de usuários que não podem comparecer às unidades de saúde, por conta dos afazeres domésticos (OLIVEIRA </w:t>
      </w:r>
      <w:r w:rsidRPr="006C1779">
        <w:rPr>
          <w:i/>
          <w:iCs/>
        </w:rPr>
        <w:t>et al.</w:t>
      </w:r>
      <w:r>
        <w:t xml:space="preserve"> 2017).</w:t>
      </w:r>
    </w:p>
    <w:p w14:paraId="67ED2CAF" w14:textId="115F711D" w:rsidR="006C1779" w:rsidRPr="00C117AE" w:rsidRDefault="00AE20DD" w:rsidP="00075C7C">
      <w:pPr>
        <w:pStyle w:val="DESENVOLVIMENTO"/>
      </w:pPr>
      <w:r>
        <w:lastRenderedPageBreak/>
        <w:t xml:space="preserve">Para </w:t>
      </w:r>
      <w:r w:rsidR="006C1779">
        <w:t xml:space="preserve">Moreira (2016) existe resistência por parte das usuárias em realizar os exames, não obstante a gratuidade do serviço. Muitas mulheres resistem em virtude de fatores </w:t>
      </w:r>
      <w:r w:rsidR="00C117AE">
        <w:t>psicossocia</w:t>
      </w:r>
      <w:r w:rsidR="00EF324A">
        <w:t xml:space="preserve">is, como vergonha, preconceito e desinformação. É por isso que o </w:t>
      </w:r>
      <w:r w:rsidR="006C1779">
        <w:t xml:space="preserve">enfermeiro deve </w:t>
      </w:r>
      <w:r w:rsidR="00EF324A">
        <w:t xml:space="preserve">promover medidas hábeis, a fim de </w:t>
      </w:r>
      <w:r w:rsidR="006C1779">
        <w:t>assegur</w:t>
      </w:r>
      <w:r w:rsidR="00EF324A">
        <w:t>ar o devido</w:t>
      </w:r>
      <w:r w:rsidR="006C1779">
        <w:t xml:space="preserve"> rigor técnico-científico ao procedimento, </w:t>
      </w:r>
      <w:r w:rsidR="00EF324A">
        <w:t>além de agir com o acolhimento necessário.</w:t>
      </w:r>
    </w:p>
    <w:p w14:paraId="14EBA6C0" w14:textId="7D8B4A92" w:rsidR="00B35198" w:rsidRDefault="002B772B" w:rsidP="00075C7C">
      <w:pPr>
        <w:pStyle w:val="DESENVOLVIMENTO"/>
      </w:pPr>
      <w:r>
        <w:t>Campos (2016)</w:t>
      </w:r>
      <w:r w:rsidR="00B35198">
        <w:t xml:space="preserve"> explica, de forma detalhada, que o enfermeiro deve ouvir e orientar a mulher antes da realização da coleta do material, a fim de acalmá-la durante a consulta. É preciso também coletar dados que assegurem a validade do exame, perquirindo se a mulher possui condições de realizar o exame e se cumpriu as orientações prévias.</w:t>
      </w:r>
      <w:r>
        <w:t xml:space="preserve"> Um ponto a ser observado após a coleta do histórico da paciente, é constatar se a lâmina e o frasco que serão utilizados no exame, estão em perfeitas condições de higiene. O especulo deve ser introduzido com cuidado, sempre tentando diminuir o desconforto da mulher</w:t>
      </w:r>
      <w:r w:rsidR="00960EB9">
        <w:t>.</w:t>
      </w:r>
    </w:p>
    <w:p w14:paraId="67B20067" w14:textId="2E77B889" w:rsidR="0033770A" w:rsidRPr="00022D1A" w:rsidRDefault="00CF06AE" w:rsidP="00075C7C">
      <w:pPr>
        <w:pStyle w:val="DESENVOLVIMENTO"/>
      </w:pPr>
      <w:r w:rsidRPr="00022D1A">
        <w:t>Sobre o papel do enfermeiro na prevenção do CCU</w:t>
      </w:r>
      <w:r w:rsidR="00022D1A" w:rsidRPr="00022D1A">
        <w:t xml:space="preserve">, </w:t>
      </w:r>
      <w:r w:rsidR="00022D1A" w:rsidRPr="00022D1A">
        <w:rPr>
          <w:color w:val="222222"/>
          <w:shd w:val="clear" w:color="auto" w:fill="FFFFFF"/>
        </w:rPr>
        <w:t>Silva</w:t>
      </w:r>
      <w:r w:rsidR="00554B3F">
        <w:rPr>
          <w:color w:val="222222"/>
          <w:shd w:val="clear" w:color="auto" w:fill="FFFFFF"/>
        </w:rPr>
        <w:t xml:space="preserve"> </w:t>
      </w:r>
      <w:r w:rsidR="00554B3F" w:rsidRPr="00554B3F">
        <w:rPr>
          <w:i/>
          <w:iCs/>
          <w:color w:val="222222"/>
          <w:shd w:val="clear" w:color="auto" w:fill="FFFFFF"/>
        </w:rPr>
        <w:t>et al.</w:t>
      </w:r>
      <w:r w:rsidR="00022D1A" w:rsidRPr="00022D1A">
        <w:rPr>
          <w:color w:val="222222"/>
          <w:shd w:val="clear" w:color="auto" w:fill="FFFFFF"/>
        </w:rPr>
        <w:t xml:space="preserve"> (20</w:t>
      </w:r>
      <w:r w:rsidR="00554B3F">
        <w:rPr>
          <w:color w:val="222222"/>
          <w:shd w:val="clear" w:color="auto" w:fill="FFFFFF"/>
        </w:rPr>
        <w:t>20</w:t>
      </w:r>
      <w:r w:rsidR="00022D1A" w:rsidRPr="00022D1A">
        <w:rPr>
          <w:color w:val="222222"/>
          <w:shd w:val="clear" w:color="auto" w:fill="FFFFFF"/>
        </w:rPr>
        <w:t xml:space="preserve">, p. </w:t>
      </w:r>
      <w:r w:rsidR="00554B3F">
        <w:rPr>
          <w:color w:val="222222"/>
          <w:shd w:val="clear" w:color="auto" w:fill="FFFFFF"/>
        </w:rPr>
        <w:t>41151</w:t>
      </w:r>
      <w:r w:rsidR="00022D1A" w:rsidRPr="00022D1A">
        <w:rPr>
          <w:color w:val="222222"/>
          <w:shd w:val="clear" w:color="auto" w:fill="FFFFFF"/>
        </w:rPr>
        <w:t xml:space="preserve">) </w:t>
      </w:r>
      <w:r w:rsidR="00554B3F">
        <w:rPr>
          <w:color w:val="222222"/>
          <w:shd w:val="clear" w:color="auto" w:fill="FFFFFF"/>
        </w:rPr>
        <w:t>afirmam que é necessário:</w:t>
      </w:r>
    </w:p>
    <w:p w14:paraId="7ED24521" w14:textId="7D9A8B1E" w:rsidR="0033770A" w:rsidRDefault="0033770A" w:rsidP="00075C7C">
      <w:pPr>
        <w:pStyle w:val="DESENVOLVIMENTO"/>
      </w:pPr>
    </w:p>
    <w:p w14:paraId="07C27E50" w14:textId="5B862D9F" w:rsidR="00554B3F" w:rsidRPr="00075C7C" w:rsidRDefault="00554B3F" w:rsidP="00075C7C">
      <w:pPr>
        <w:pStyle w:val="CITAODIRETA"/>
      </w:pPr>
      <w:r w:rsidRPr="00075C7C">
        <w:t xml:space="preserve">Conhecer os fatores que dificultam a realização do exame </w:t>
      </w:r>
      <w:proofErr w:type="spellStart"/>
      <w:r w:rsidRPr="00075C7C">
        <w:t>citopatológico</w:t>
      </w:r>
      <w:proofErr w:type="spellEnd"/>
      <w:r w:rsidRPr="00075C7C">
        <w:t xml:space="preserve"> é fundamental para traçar o perfil populacional das mulheres e dessa maneira possibilitar a criação de estratégias mais adequadas a cada realidade, o que consequentemente venha a favorecer o rastreamento e diagnóstico precoce do câncer do colo do útero (SILVA </w:t>
      </w:r>
      <w:r w:rsidRPr="00AE20DD">
        <w:rPr>
          <w:i/>
          <w:iCs/>
        </w:rPr>
        <w:t>et al.</w:t>
      </w:r>
      <w:r w:rsidRPr="00075C7C">
        <w:t xml:space="preserve"> 2020, p. 41151).</w:t>
      </w:r>
    </w:p>
    <w:p w14:paraId="78C07E98" w14:textId="77777777" w:rsidR="00554B3F" w:rsidRDefault="00554B3F" w:rsidP="0033770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D8078B" w14:textId="0BC59418" w:rsidR="00554B3F" w:rsidRDefault="00554B3F" w:rsidP="0033770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Adiante, os autores ainda complementam que:</w:t>
      </w:r>
    </w:p>
    <w:p w14:paraId="35CF0E66" w14:textId="636822F0" w:rsidR="00554B3F" w:rsidRDefault="00554B3F" w:rsidP="0033770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1140C2" w14:textId="070C1E47" w:rsidR="00554B3F" w:rsidRPr="00075C7C" w:rsidRDefault="00554B3F" w:rsidP="00075C7C">
      <w:pPr>
        <w:pStyle w:val="CITAODIRETA"/>
      </w:pPr>
      <w:r w:rsidRPr="00075C7C">
        <w:t xml:space="preserve">Para uma maior abrangência na prevenção de incidências por câncer, é necessário que o enfermeiro esteja sempre buscando atualizações e técnicas de trabalho e que sejam capazes de atuar em diferentes campos de ação, ofertando atenção humanizada (SILVA </w:t>
      </w:r>
      <w:r w:rsidRPr="00AE20DD">
        <w:rPr>
          <w:i/>
          <w:iCs/>
        </w:rPr>
        <w:t>et al.</w:t>
      </w:r>
      <w:r w:rsidRPr="00075C7C">
        <w:t xml:space="preserve"> 2020, p. 41151).</w:t>
      </w:r>
    </w:p>
    <w:p w14:paraId="36BA85E3" w14:textId="77777777" w:rsidR="00022D1A" w:rsidRDefault="00022D1A" w:rsidP="00075C7C">
      <w:pPr>
        <w:pStyle w:val="DESENVOLVIMENTO"/>
      </w:pPr>
    </w:p>
    <w:p w14:paraId="3F379CF6" w14:textId="7CB120ED" w:rsidR="00533A44" w:rsidRDefault="004F7516" w:rsidP="00075C7C">
      <w:pPr>
        <w:pStyle w:val="DESENVOLVIMENTO"/>
      </w:pPr>
      <w:r>
        <w:t xml:space="preserve">Portanto, o </w:t>
      </w:r>
      <w:r w:rsidR="00022D1A">
        <w:t>papel do enfermeiro assume</w:t>
      </w:r>
      <w:r>
        <w:t xml:space="preserve"> é crucial para fins de prevenção e tratamento do CCU, principalmente considerando a importância da detecção precoce que pode reduzir consideravelmente os danos da doença e proporcionar melhor qualidade de vida à mulher. </w:t>
      </w:r>
    </w:p>
    <w:p w14:paraId="6E23B47D" w14:textId="27B34694" w:rsidR="004F7516" w:rsidRDefault="004F7516" w:rsidP="00075C7C">
      <w:pPr>
        <w:pStyle w:val="DESENVOLVIMENTO"/>
      </w:pPr>
      <w:r>
        <w:t xml:space="preserve">Carvalho </w:t>
      </w:r>
      <w:r w:rsidRPr="004F7516">
        <w:rPr>
          <w:i/>
          <w:iCs/>
        </w:rPr>
        <w:t>et al.</w:t>
      </w:r>
      <w:r>
        <w:t xml:space="preserve"> (2012) afirmam que é fundamental que os agentes comunitários de saúde (ACS) trabalhem em conjunto com o enfermeiro, objetivando formular melhores estratégias de prevenção do CCU. Santos (2018) </w:t>
      </w:r>
      <w:r>
        <w:lastRenderedPageBreak/>
        <w:t xml:space="preserve">ensina que os </w:t>
      </w:r>
      <w:r w:rsidR="00162325">
        <w:t>ACS</w:t>
      </w:r>
      <w:r>
        <w:t xml:space="preserve"> possuem um melhor diálogo com a comunidade, e por essa razão, detém maiores conhecimentos sobre às suas dificuldades. Diante disso, através do trabalho multidisciplinar é que os profissionais da enfermagem, podem agir ativamente e persuadir as mulheres a realizar consultas. </w:t>
      </w:r>
    </w:p>
    <w:p w14:paraId="5B41C760" w14:textId="02B38B14" w:rsidR="004F7516" w:rsidRDefault="004F7516" w:rsidP="00075C7C">
      <w:pPr>
        <w:pStyle w:val="DESENVOLVIMENTO"/>
      </w:pPr>
      <w:r>
        <w:t xml:space="preserve">Silva </w:t>
      </w:r>
      <w:r w:rsidRPr="004F7516">
        <w:rPr>
          <w:i/>
          <w:iCs/>
        </w:rPr>
        <w:t>et al.</w:t>
      </w:r>
      <w:r>
        <w:t xml:space="preserve"> (2020, p. 41151) explicam que:</w:t>
      </w:r>
    </w:p>
    <w:p w14:paraId="52AE1ECE" w14:textId="7CE0965B" w:rsidR="004F7516" w:rsidRDefault="004F7516" w:rsidP="00075C7C">
      <w:pPr>
        <w:pStyle w:val="DESENVOLVIMENTO"/>
      </w:pPr>
    </w:p>
    <w:p w14:paraId="7DC21BDE" w14:textId="4C474403" w:rsidR="004F7516" w:rsidRPr="00075C7C" w:rsidRDefault="004F7516" w:rsidP="00075C7C">
      <w:pPr>
        <w:pStyle w:val="CITAODIRETA"/>
      </w:pPr>
      <w:r w:rsidRPr="00075C7C">
        <w:t xml:space="preserve">Conhecer os fatores que dificultam a realização do exame </w:t>
      </w:r>
      <w:proofErr w:type="spellStart"/>
      <w:r w:rsidRPr="00075C7C">
        <w:t>citopatológico</w:t>
      </w:r>
      <w:proofErr w:type="spellEnd"/>
      <w:r w:rsidRPr="00075C7C">
        <w:t xml:space="preserve"> é fundamental para traçar o perfil populacional das mulheres e dessa maneira possibilitar a criação de estratégias mais adequadas a cada realidade, o que consequentemente venha a favorecer o rastreamento e diagnóstico precoce do câncer do colo do útero (SILVA et al. 2020, p. 41151).</w:t>
      </w:r>
    </w:p>
    <w:p w14:paraId="4EF512E0" w14:textId="77777777" w:rsidR="004F7516" w:rsidRDefault="004F7516" w:rsidP="00075C7C">
      <w:pPr>
        <w:pStyle w:val="DESENVOLVIMENTO"/>
      </w:pPr>
    </w:p>
    <w:p w14:paraId="53FD2A2C" w14:textId="54AC17C9" w:rsidR="00162325" w:rsidRDefault="000462B6" w:rsidP="00075C7C">
      <w:pPr>
        <w:pStyle w:val="DESENVOLVIMENTO"/>
      </w:pPr>
      <w:r>
        <w:t xml:space="preserve">Pondere-se que muitas mulheres sabem que devem realizar o exame de prevenção, </w:t>
      </w:r>
      <w:r w:rsidR="005906C3">
        <w:t>mesmo assim</w:t>
      </w:r>
      <w:r>
        <w:t xml:space="preserve"> esse conhecimento não garante a </w:t>
      </w:r>
      <w:r w:rsidR="00162325">
        <w:t>adesão e assiduidade em consultas ginecológicas.</w:t>
      </w:r>
    </w:p>
    <w:p w14:paraId="52CDF8A9" w14:textId="770CFF16" w:rsidR="00533A44" w:rsidRDefault="00162325" w:rsidP="00075C7C">
      <w:pPr>
        <w:pStyle w:val="DESENVOLVIMENTO"/>
      </w:pPr>
      <w:r>
        <w:t>S</w:t>
      </w:r>
      <w:r w:rsidR="00533A44">
        <w:t xml:space="preserve">egundo </w:t>
      </w:r>
      <w:proofErr w:type="spellStart"/>
      <w:r w:rsidR="00533A44">
        <w:t>Frigato</w:t>
      </w:r>
      <w:proofErr w:type="spellEnd"/>
      <w:r w:rsidR="00533A44">
        <w:t xml:space="preserve"> e </w:t>
      </w:r>
      <w:proofErr w:type="spellStart"/>
      <w:r w:rsidR="00533A44">
        <w:t>Hoga</w:t>
      </w:r>
      <w:proofErr w:type="spellEnd"/>
      <w:r w:rsidR="00533A44">
        <w:t xml:space="preserve"> (2003)</w:t>
      </w:r>
      <w:r w:rsidR="000462B6">
        <w:t xml:space="preserve">, cabe </w:t>
      </w:r>
      <w:r w:rsidR="00533A44">
        <w:t xml:space="preserve">ao profissional da enfermagem dar </w:t>
      </w:r>
      <w:r w:rsidR="000462B6">
        <w:t>respaldo</w:t>
      </w:r>
      <w:r w:rsidR="00533A44">
        <w:t xml:space="preserve"> aos pacientes oncológicos durante o combate da doença, pois o</w:t>
      </w:r>
      <w:r w:rsidR="000462B6">
        <w:t xml:space="preserve"> tratamento do</w:t>
      </w:r>
      <w:r w:rsidR="00533A44">
        <w:t xml:space="preserve"> câncer </w:t>
      </w:r>
      <w:r w:rsidR="00D75A04">
        <w:t xml:space="preserve">longo e complicado. </w:t>
      </w:r>
      <w:r w:rsidR="000462B6">
        <w:t xml:space="preserve">Além da doença em si, fato que por si só gera debilidade a paciente, ainda existem incontáveis transformações em suas relações interpessoais, deixando a mulher </w:t>
      </w:r>
      <w:r w:rsidR="00533A44">
        <w:t xml:space="preserve">angustiada e fragilizada. </w:t>
      </w:r>
    </w:p>
    <w:p w14:paraId="6CFAE0FD" w14:textId="5FA5A78D" w:rsidR="00162325" w:rsidRDefault="00162325" w:rsidP="00075C7C">
      <w:pPr>
        <w:pStyle w:val="DESENVOLVIMENTO"/>
      </w:pPr>
      <w:r>
        <w:t xml:space="preserve">Oliveira </w:t>
      </w:r>
      <w:r w:rsidRPr="000462B6">
        <w:rPr>
          <w:i/>
          <w:iCs/>
        </w:rPr>
        <w:t>et. al.</w:t>
      </w:r>
      <w:r>
        <w:t xml:space="preserve"> (2017, p. 196) </w:t>
      </w:r>
      <w:r w:rsidR="000462B6">
        <w:t>corroboram esse posicionamento afirmando que:</w:t>
      </w:r>
    </w:p>
    <w:p w14:paraId="244FD009" w14:textId="24ECA810" w:rsidR="00162325" w:rsidRDefault="00162325" w:rsidP="00075C7C">
      <w:pPr>
        <w:pStyle w:val="DESENVOLVIMENTO"/>
      </w:pPr>
    </w:p>
    <w:p w14:paraId="25F82988" w14:textId="03252502" w:rsidR="00162325" w:rsidRPr="00162325" w:rsidRDefault="00162325" w:rsidP="0016232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62325">
        <w:rPr>
          <w:rFonts w:ascii="Arial" w:hAnsi="Arial" w:cs="Arial"/>
        </w:rPr>
        <w:t>O saber do paciente deve ser valorizado pelo profissional de enfermagem, levando em consideração a diversidade sociocultural do mesmo. Dessa forma, uma relação horizontal entre profissional e paciente poderá ser estabelecida, facilitando na prática dialógica do profissional mediador da educação em saúde</w:t>
      </w:r>
      <w:r>
        <w:rPr>
          <w:rFonts w:ascii="Arial" w:hAnsi="Arial" w:cs="Arial"/>
        </w:rPr>
        <w:t xml:space="preserve"> (OLIVEIRA </w:t>
      </w:r>
      <w:r w:rsidRPr="000462B6">
        <w:rPr>
          <w:rFonts w:ascii="Arial" w:hAnsi="Arial" w:cs="Arial"/>
          <w:i/>
          <w:iCs/>
        </w:rPr>
        <w:t>et al.</w:t>
      </w:r>
      <w:r>
        <w:rPr>
          <w:rFonts w:ascii="Arial" w:hAnsi="Arial" w:cs="Arial"/>
        </w:rPr>
        <w:t xml:space="preserve"> 2017, p. 196).</w:t>
      </w:r>
    </w:p>
    <w:p w14:paraId="7CCAC993" w14:textId="77777777" w:rsidR="00162325" w:rsidRDefault="00162325" w:rsidP="00075C7C">
      <w:pPr>
        <w:pStyle w:val="DESENVOLVIMENTO"/>
      </w:pPr>
    </w:p>
    <w:p w14:paraId="31C1B748" w14:textId="371A6CEA" w:rsidR="00533A44" w:rsidRDefault="000462B6" w:rsidP="00075C7C">
      <w:pPr>
        <w:pStyle w:val="DESENVOLVIMENTO"/>
      </w:pPr>
      <w:r>
        <w:t>Desta forma</w:t>
      </w:r>
      <w:r w:rsidR="00FA4EB6">
        <w:t>,</w:t>
      </w:r>
      <w:r>
        <w:t xml:space="preserve"> utilizando-se dessas estratégias,</w:t>
      </w:r>
      <w:r w:rsidR="00FA4EB6">
        <w:t xml:space="preserve"> </w:t>
      </w:r>
      <w:r w:rsidR="00D75A04">
        <w:t xml:space="preserve">o profissional da enfermagem </w:t>
      </w:r>
      <w:r>
        <w:t>consegue envolver</w:t>
      </w:r>
      <w:r w:rsidR="00FA4EB6">
        <w:t xml:space="preserve"> ativamente no tratamento, </w:t>
      </w:r>
      <w:r>
        <w:t>tendo inclusive, poder de decisão junto à paciente.</w:t>
      </w:r>
      <w:r w:rsidR="00FA4EB6">
        <w:t xml:space="preserve"> Compete ao enfermeiro dar orientações, informações, apontar os efeitos colaterais e atuar no sentido de minimizá-los. Para tanto, as ações do enfermeiro devem ser individualizadas, considerando as particularidades de cada paciente. É interessante, também, oferecer informações impressas, visto que é um recurso que abrange um maior número </w:t>
      </w:r>
      <w:r w:rsidR="00FA4EB6">
        <w:lastRenderedPageBreak/>
        <w:t>de pessoas e reforça as orientações realizadas na consulta</w:t>
      </w:r>
      <w:r w:rsidR="00FD2BB5">
        <w:t xml:space="preserve"> (SANTOS; SOUZA, 2014)</w:t>
      </w:r>
      <w:r w:rsidR="00FA4EB6">
        <w:t>.</w:t>
      </w:r>
    </w:p>
    <w:p w14:paraId="238423F7" w14:textId="77777777" w:rsidR="002E73E8" w:rsidRDefault="002E73E8" w:rsidP="00075C7C">
      <w:pPr>
        <w:pStyle w:val="DESENVOLVIMENTO"/>
      </w:pPr>
    </w:p>
    <w:p w14:paraId="20198BD3" w14:textId="143A816E" w:rsidR="00B73934" w:rsidRPr="000462B6" w:rsidRDefault="00FD2BB5" w:rsidP="001518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62B6">
        <w:rPr>
          <w:rFonts w:ascii="Arial" w:hAnsi="Arial" w:cs="Arial"/>
          <w:b/>
          <w:sz w:val="24"/>
          <w:szCs w:val="24"/>
        </w:rPr>
        <w:t>4 R</w:t>
      </w:r>
      <w:r w:rsidR="00B73934" w:rsidRPr="000462B6">
        <w:rPr>
          <w:rFonts w:ascii="Arial" w:hAnsi="Arial" w:cs="Arial"/>
          <w:b/>
          <w:sz w:val="24"/>
          <w:szCs w:val="24"/>
        </w:rPr>
        <w:t>ESULTADOS</w:t>
      </w:r>
      <w:r w:rsidRPr="000462B6">
        <w:rPr>
          <w:rFonts w:ascii="Arial" w:hAnsi="Arial" w:cs="Arial"/>
          <w:b/>
          <w:sz w:val="24"/>
          <w:szCs w:val="24"/>
        </w:rPr>
        <w:t xml:space="preserve"> E DISCUSSÕES</w:t>
      </w:r>
    </w:p>
    <w:p w14:paraId="398D6A7D" w14:textId="013B189A" w:rsidR="005D6CED" w:rsidRPr="005906C3" w:rsidRDefault="005D6CED" w:rsidP="005906C3">
      <w:pPr>
        <w:pStyle w:val="DESENVOLVIMENTO"/>
      </w:pPr>
    </w:p>
    <w:p w14:paraId="532B8198" w14:textId="2BFAF9AD" w:rsidR="005D6CED" w:rsidRPr="005906C3" w:rsidRDefault="00637B9B" w:rsidP="005906C3">
      <w:pPr>
        <w:pStyle w:val="DESENVOLVIMENTO"/>
      </w:pPr>
      <w:r w:rsidRPr="005906C3">
        <w:t xml:space="preserve">Depois de coletar os dados </w:t>
      </w:r>
      <w:r w:rsidR="005D6CED" w:rsidRPr="005906C3">
        <w:t xml:space="preserve">do </w:t>
      </w:r>
      <w:r w:rsidR="005062E6" w:rsidRPr="005906C3">
        <w:t>Departamento de Informática do SUS (</w:t>
      </w:r>
      <w:r w:rsidR="005D6CED" w:rsidRPr="005906C3">
        <w:t>DATASUS</w:t>
      </w:r>
      <w:r w:rsidR="005062E6" w:rsidRPr="005906C3">
        <w:t>)</w:t>
      </w:r>
      <w:r w:rsidR="00DF637E" w:rsidRPr="005906C3">
        <w:t>,</w:t>
      </w:r>
      <w:r w:rsidR="006F2A58" w:rsidRPr="005906C3">
        <w:t xml:space="preserve"> </w:t>
      </w:r>
      <w:r w:rsidRPr="005906C3">
        <w:t>disponibilizados pelo</w:t>
      </w:r>
      <w:r w:rsidR="006F2A58" w:rsidRPr="005906C3">
        <w:t xml:space="preserve"> vigilância </w:t>
      </w:r>
      <w:r w:rsidR="005D6CED" w:rsidRPr="005906C3">
        <w:t xml:space="preserve">epidemiológica do município de Patos de Minas </w:t>
      </w:r>
      <w:r w:rsidR="006F2A58" w:rsidRPr="005906C3">
        <w:t>–</w:t>
      </w:r>
      <w:r w:rsidR="005D6CED" w:rsidRPr="005906C3">
        <w:t xml:space="preserve"> MG</w:t>
      </w:r>
      <w:r w:rsidR="006F2A58" w:rsidRPr="005906C3">
        <w:t xml:space="preserve">, </w:t>
      </w:r>
      <w:r w:rsidRPr="005906C3">
        <w:t>realizou-se a análise dos resultados, através do gráficos que se demonstrará a seguir.</w:t>
      </w:r>
    </w:p>
    <w:p w14:paraId="35A550F1" w14:textId="77777777" w:rsidR="006F2A58" w:rsidRPr="005906C3" w:rsidRDefault="006F2A58" w:rsidP="005906C3">
      <w:pPr>
        <w:pStyle w:val="DESENVOLVIMENTO"/>
      </w:pPr>
    </w:p>
    <w:p w14:paraId="3AD22289" w14:textId="40791B9C" w:rsidR="006F2A58" w:rsidRPr="006F2A58" w:rsidRDefault="006F2A58" w:rsidP="00241A7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B9B">
        <w:rPr>
          <w:rFonts w:ascii="Arial" w:hAnsi="Arial" w:cs="Arial"/>
          <w:b/>
          <w:bCs/>
          <w:sz w:val="24"/>
          <w:szCs w:val="24"/>
        </w:rPr>
        <w:t>Gráfico 1</w:t>
      </w:r>
      <w:r w:rsidR="00637B9B">
        <w:rPr>
          <w:rFonts w:ascii="Arial" w:hAnsi="Arial" w:cs="Arial"/>
          <w:sz w:val="24"/>
          <w:szCs w:val="24"/>
        </w:rPr>
        <w:t xml:space="preserve"> – </w:t>
      </w:r>
      <w:r w:rsidR="004648BE">
        <w:rPr>
          <w:rFonts w:ascii="Arial" w:hAnsi="Arial" w:cs="Arial"/>
          <w:sz w:val="24"/>
          <w:szCs w:val="24"/>
        </w:rPr>
        <w:t>C53 Neoplasias malignas do colo do útero -</w:t>
      </w:r>
    </w:p>
    <w:p w14:paraId="221EFD47" w14:textId="67B02220" w:rsidR="006F2A58" w:rsidRPr="006F2A58" w:rsidRDefault="006F2A58" w:rsidP="00241A7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2A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CID-10 em residentes no município de Patos de Minas, </w:t>
      </w:r>
      <w:r w:rsidR="00637B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2015 a 2019</w:t>
      </w:r>
    </w:p>
    <w:p w14:paraId="57E43888" w14:textId="2BD6F564" w:rsidR="00B73934" w:rsidRPr="006F2A58" w:rsidRDefault="00241A74" w:rsidP="006F2A5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90C123" wp14:editId="6230D8FA">
            <wp:extent cx="4820920" cy="2772460"/>
            <wp:effectExtent l="0" t="0" r="17780" b="889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D8FA90B-FEC9-4AB4-8B26-2FC6E22539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59A154" w14:textId="76F2508E" w:rsidR="00B73934" w:rsidRDefault="006F2A58" w:rsidP="006F2A58">
      <w:pPr>
        <w:jc w:val="center"/>
        <w:rPr>
          <w:rFonts w:ascii="Arial" w:hAnsi="Arial" w:cs="Arial"/>
          <w:sz w:val="24"/>
          <w:szCs w:val="24"/>
        </w:rPr>
      </w:pPr>
      <w:r w:rsidRPr="00637B9B">
        <w:rPr>
          <w:rFonts w:ascii="Arial" w:hAnsi="Arial" w:cs="Arial"/>
          <w:b/>
          <w:bCs/>
          <w:sz w:val="24"/>
          <w:szCs w:val="24"/>
        </w:rPr>
        <w:t>Fonte</w:t>
      </w:r>
      <w:r w:rsidRPr="006F2A58">
        <w:rPr>
          <w:rFonts w:ascii="Arial" w:hAnsi="Arial" w:cs="Arial"/>
          <w:sz w:val="24"/>
          <w:szCs w:val="24"/>
        </w:rPr>
        <w:t xml:space="preserve">: </w:t>
      </w:r>
      <w:r w:rsidR="005062E6">
        <w:rPr>
          <w:rFonts w:ascii="Arial" w:hAnsi="Arial" w:cs="Arial"/>
          <w:sz w:val="24"/>
          <w:szCs w:val="24"/>
        </w:rPr>
        <w:t>(</w:t>
      </w:r>
      <w:r w:rsidRPr="006F2A58">
        <w:rPr>
          <w:rFonts w:ascii="Arial" w:hAnsi="Arial" w:cs="Arial"/>
          <w:sz w:val="24"/>
          <w:szCs w:val="24"/>
        </w:rPr>
        <w:t>DATASUS</w:t>
      </w:r>
      <w:r w:rsidR="005062E6">
        <w:rPr>
          <w:rFonts w:ascii="Arial" w:hAnsi="Arial" w:cs="Arial"/>
          <w:sz w:val="24"/>
          <w:szCs w:val="24"/>
        </w:rPr>
        <w:t xml:space="preserve">, </w:t>
      </w:r>
      <w:r w:rsidR="00637B9B">
        <w:rPr>
          <w:rFonts w:ascii="Arial" w:hAnsi="Arial" w:cs="Arial"/>
          <w:sz w:val="24"/>
          <w:szCs w:val="24"/>
        </w:rPr>
        <w:t>2020</w:t>
      </w:r>
    </w:p>
    <w:p w14:paraId="004A267A" w14:textId="37B2B664" w:rsidR="006F2A58" w:rsidRDefault="006F2A58" w:rsidP="00637B9B">
      <w:pPr>
        <w:pStyle w:val="DESENVOLVIMENTO"/>
      </w:pPr>
    </w:p>
    <w:p w14:paraId="0766AE2F" w14:textId="7A307EAB" w:rsidR="00241A74" w:rsidRDefault="00241A74" w:rsidP="00637B9B">
      <w:pPr>
        <w:pStyle w:val="DESENVOLVIMENTO"/>
      </w:pPr>
      <w:r>
        <w:t>O gráfico 1 demonstra que o ano de 2019 ostentou maior número de casos, ou seja 20%, seguido dos anos 2015 e 2018, sendo certo que no total de 5 anos houve 47% de casos de cânceres de colo de útero entre mulheres de 25 a 5</w:t>
      </w:r>
      <w:r w:rsidR="00670ACD">
        <w:t>0</w:t>
      </w:r>
      <w:r>
        <w:t xml:space="preserve"> anos.</w:t>
      </w:r>
    </w:p>
    <w:p w14:paraId="75658433" w14:textId="0ABCF1B2" w:rsidR="00BF1F63" w:rsidRDefault="00BF1F63" w:rsidP="004648BE">
      <w:pPr>
        <w:pStyle w:val="DESENVOLVIMENTO"/>
      </w:pPr>
      <w:r w:rsidRPr="004648BE">
        <w:t xml:space="preserve">Considerando as estimativas em níveis mundiais, a mortalidade foi moderadamente baixa, </w:t>
      </w:r>
      <w:r w:rsidR="00233406" w:rsidRPr="004648BE">
        <w:t xml:space="preserve">tendo em vista </w:t>
      </w:r>
      <w:r w:rsidRPr="004648BE">
        <w:t xml:space="preserve">que o número de letalidades foi menor que </w:t>
      </w:r>
      <w:r w:rsidR="00DF637E" w:rsidRPr="004648BE">
        <w:t xml:space="preserve">um terço da ocorrência. </w:t>
      </w:r>
      <w:r w:rsidR="00241A74" w:rsidRPr="004648BE">
        <w:t>O INCA registra</w:t>
      </w:r>
      <w:r w:rsidR="004648BE">
        <w:t xml:space="preserve"> que 2018</w:t>
      </w:r>
      <w:r w:rsidR="00241A74" w:rsidRPr="004648BE">
        <w:t xml:space="preserve"> que as maiores incidências </w:t>
      </w:r>
      <w:r w:rsidR="004648BE" w:rsidRPr="004648BE">
        <w:t xml:space="preserve">de cânceres em mulheres </w:t>
      </w:r>
      <w:r w:rsidR="00241A74" w:rsidRPr="004648BE">
        <w:t>foram câncer de mama (24,2%), cólon e reto (9,5%), pulmão (8,4%) e colo do útero (6,6%)</w:t>
      </w:r>
      <w:r w:rsidR="004648BE">
        <w:t xml:space="preserve"> (BRASIL, 2020).</w:t>
      </w:r>
    </w:p>
    <w:p w14:paraId="0D90F4B6" w14:textId="221409C3" w:rsidR="004648BE" w:rsidRPr="004648BE" w:rsidRDefault="004648BE" w:rsidP="004648BE">
      <w:pPr>
        <w:pStyle w:val="DESENVOLVIMENTO"/>
      </w:pPr>
      <w:r>
        <w:lastRenderedPageBreak/>
        <w:t>Em âmbito nacional, o INCA publicou um estudo através do “Estimativa 2020 – Incidência de Câncer no Brasil”, estimando-se que entre os 10 tipos de cânceres mais incidentes, o CCU ocuparia a incidência de 7,4% refletindo uma soma de 16.590 casos (BRASIL, 2019).</w:t>
      </w:r>
    </w:p>
    <w:p w14:paraId="3EA520E5" w14:textId="2D2A0B43" w:rsidR="00D8273B" w:rsidRDefault="004648BE" w:rsidP="00637B9B">
      <w:pPr>
        <w:pStyle w:val="DESENVOLVIMENTO"/>
      </w:pPr>
      <w:r>
        <w:t xml:space="preserve">O mesmo estudo demonstrou que em </w:t>
      </w:r>
      <w:r w:rsidR="00D8273B">
        <w:t>Minas Gerais</w:t>
      </w:r>
      <w:r w:rsidR="004C0CE4">
        <w:t xml:space="preserve"> e Belo Horizonte</w:t>
      </w:r>
      <w:r w:rsidR="00D8273B">
        <w:t xml:space="preserve">, </w:t>
      </w:r>
      <w:r w:rsidR="004C0CE4">
        <w:t>a estimativa para 2020 seriam de 1.270 casos, compondo uma taxa bruta de 11,80%. Essa estimativa considerou o número de 100 mil habitantes e número novos de casos (BRASIL, 2019)</w:t>
      </w:r>
    </w:p>
    <w:p w14:paraId="20C19721" w14:textId="77777777" w:rsidR="00E820FA" w:rsidRDefault="00E820FA" w:rsidP="00637B9B">
      <w:pPr>
        <w:pStyle w:val="DESENVOLVIMENTO"/>
      </w:pPr>
    </w:p>
    <w:p w14:paraId="1DBC2733" w14:textId="77777777" w:rsidR="004C0CE4" w:rsidRPr="006F2A58" w:rsidRDefault="001765FC" w:rsidP="004C0CE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F4C">
        <w:rPr>
          <w:rFonts w:ascii="Arial" w:hAnsi="Arial" w:cs="Arial"/>
          <w:b/>
          <w:bCs/>
          <w:sz w:val="24"/>
          <w:szCs w:val="24"/>
        </w:rPr>
        <w:t>Gráfico 2</w:t>
      </w:r>
      <w:r w:rsidRPr="001765FC">
        <w:rPr>
          <w:rFonts w:ascii="Arial" w:hAnsi="Arial" w:cs="Arial"/>
          <w:sz w:val="24"/>
          <w:szCs w:val="24"/>
        </w:rPr>
        <w:t xml:space="preserve"> –</w:t>
      </w:r>
      <w:r w:rsidR="00836EBB">
        <w:rPr>
          <w:rFonts w:ascii="Arial" w:hAnsi="Arial" w:cs="Arial"/>
          <w:sz w:val="24"/>
          <w:szCs w:val="24"/>
        </w:rPr>
        <w:t xml:space="preserve"> </w:t>
      </w:r>
      <w:r w:rsidR="004C0CE4">
        <w:rPr>
          <w:rFonts w:ascii="Arial" w:hAnsi="Arial" w:cs="Arial"/>
          <w:sz w:val="24"/>
          <w:szCs w:val="24"/>
        </w:rPr>
        <w:t>C53 Neoplasias malignas do colo do útero -</w:t>
      </w:r>
    </w:p>
    <w:p w14:paraId="5638959F" w14:textId="77777777" w:rsidR="004C0CE4" w:rsidRPr="006F2A58" w:rsidRDefault="004C0CE4" w:rsidP="004C0CE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2A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CID-10 em residentes no município de Patos de Minas,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2015 a 2019</w:t>
      </w:r>
    </w:p>
    <w:p w14:paraId="41956FC9" w14:textId="53D0EA66" w:rsidR="00B73934" w:rsidRDefault="004C0CE4" w:rsidP="004C0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D99813" wp14:editId="2EED2181">
            <wp:extent cx="4743450" cy="2686050"/>
            <wp:effectExtent l="0" t="0" r="0" b="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8AFA9BFD-91EA-4C9A-A948-49B0DF30A6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D96240" w14:textId="7028CE96" w:rsidR="005062E6" w:rsidRDefault="005062E6" w:rsidP="005062E6">
      <w:pPr>
        <w:jc w:val="center"/>
        <w:rPr>
          <w:rFonts w:ascii="Arial" w:hAnsi="Arial" w:cs="Arial"/>
          <w:sz w:val="24"/>
          <w:szCs w:val="24"/>
        </w:rPr>
      </w:pPr>
      <w:r w:rsidRPr="00450F4C">
        <w:rPr>
          <w:rFonts w:ascii="Arial" w:hAnsi="Arial" w:cs="Arial"/>
          <w:b/>
          <w:bCs/>
          <w:sz w:val="24"/>
          <w:szCs w:val="24"/>
        </w:rPr>
        <w:t>Fonte</w:t>
      </w:r>
      <w:r w:rsidRPr="006F2A5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(</w:t>
      </w:r>
      <w:r w:rsidRPr="006F2A58">
        <w:rPr>
          <w:rFonts w:ascii="Arial" w:hAnsi="Arial" w:cs="Arial"/>
          <w:sz w:val="24"/>
          <w:szCs w:val="24"/>
        </w:rPr>
        <w:t>DATASUS</w:t>
      </w:r>
      <w:r>
        <w:rPr>
          <w:rFonts w:ascii="Arial" w:hAnsi="Arial" w:cs="Arial"/>
          <w:sz w:val="24"/>
          <w:szCs w:val="24"/>
        </w:rPr>
        <w:t>, 20</w:t>
      </w:r>
      <w:r w:rsidR="004C0CE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0D84B45E" w14:textId="77777777" w:rsidR="008C7D8D" w:rsidRPr="001765FC" w:rsidRDefault="008C7D8D" w:rsidP="001765FC">
      <w:pPr>
        <w:jc w:val="center"/>
        <w:rPr>
          <w:rFonts w:ascii="Arial" w:hAnsi="Arial" w:cs="Arial"/>
          <w:sz w:val="24"/>
          <w:szCs w:val="24"/>
        </w:rPr>
      </w:pPr>
    </w:p>
    <w:p w14:paraId="1CEE39F4" w14:textId="3A13F052" w:rsidR="00B73934" w:rsidRPr="00B60F4C" w:rsidRDefault="008C7D8D" w:rsidP="008A60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F4C">
        <w:rPr>
          <w:rFonts w:ascii="Arial" w:hAnsi="Arial" w:cs="Arial"/>
          <w:sz w:val="24"/>
          <w:szCs w:val="24"/>
        </w:rPr>
        <w:t xml:space="preserve">De acordo com o gráfico </w:t>
      </w:r>
      <w:r w:rsidR="005D0A89">
        <w:rPr>
          <w:rFonts w:ascii="Arial" w:hAnsi="Arial" w:cs="Arial"/>
          <w:sz w:val="24"/>
          <w:szCs w:val="24"/>
        </w:rPr>
        <w:t>2</w:t>
      </w:r>
      <w:r w:rsidRPr="00B60F4C">
        <w:rPr>
          <w:rFonts w:ascii="Arial" w:hAnsi="Arial" w:cs="Arial"/>
          <w:sz w:val="24"/>
          <w:szCs w:val="24"/>
        </w:rPr>
        <w:t xml:space="preserve">, os arquivos demonstram que </w:t>
      </w:r>
      <w:r w:rsidR="00836EBB">
        <w:rPr>
          <w:rFonts w:ascii="Arial" w:hAnsi="Arial" w:cs="Arial"/>
          <w:sz w:val="24"/>
          <w:szCs w:val="24"/>
        </w:rPr>
        <w:t>n</w:t>
      </w:r>
      <w:r w:rsidRPr="00B60F4C">
        <w:rPr>
          <w:rFonts w:ascii="Arial" w:hAnsi="Arial" w:cs="Arial"/>
          <w:sz w:val="24"/>
          <w:szCs w:val="24"/>
        </w:rPr>
        <w:t>o ano de 201</w:t>
      </w:r>
      <w:r w:rsidR="00450F4C">
        <w:rPr>
          <w:rFonts w:ascii="Arial" w:hAnsi="Arial" w:cs="Arial"/>
          <w:sz w:val="24"/>
          <w:szCs w:val="24"/>
        </w:rPr>
        <w:t>6</w:t>
      </w:r>
      <w:r w:rsidRPr="00B60F4C">
        <w:rPr>
          <w:rFonts w:ascii="Arial" w:hAnsi="Arial" w:cs="Arial"/>
          <w:sz w:val="24"/>
          <w:szCs w:val="24"/>
        </w:rPr>
        <w:t xml:space="preserve"> a </w:t>
      </w:r>
      <w:r w:rsidR="00450F4C">
        <w:rPr>
          <w:rFonts w:ascii="Arial" w:hAnsi="Arial" w:cs="Arial"/>
          <w:sz w:val="24"/>
          <w:szCs w:val="24"/>
        </w:rPr>
        <w:t>incidência de câncer cervical foi de 50% sendo que no período de 5 anos, a porcentual de casos também foi de 50%. Nos anos de 2015, 2017, 2018, 2019 não houve registro de casos.</w:t>
      </w:r>
    </w:p>
    <w:p w14:paraId="323D48B0" w14:textId="01C2EC59" w:rsidR="00450F4C" w:rsidRDefault="00450F4C" w:rsidP="005906C3">
      <w:pPr>
        <w:pStyle w:val="DESENVOLVIMENTO"/>
      </w:pPr>
      <w:r w:rsidRPr="00450F4C">
        <w:t xml:space="preserve">Segundo </w:t>
      </w:r>
      <w:proofErr w:type="spellStart"/>
      <w:r w:rsidRPr="00450F4C">
        <w:t>Rozario</w:t>
      </w:r>
      <w:proofErr w:type="spellEnd"/>
      <w:r w:rsidRPr="00450F4C">
        <w:t xml:space="preserve"> </w:t>
      </w:r>
      <w:r w:rsidRPr="00E0196E">
        <w:rPr>
          <w:i/>
          <w:iCs/>
        </w:rPr>
        <w:t>et al.</w:t>
      </w:r>
      <w:r w:rsidRPr="00450F4C">
        <w:t xml:space="preserve"> (2019) o carcinoma cervical figura como um dos principais motivos de causas de morte em mulheres no mundo, em especial em países menos desenvolvidos, onde ocorrem 83% dos casos novos e 86% dos óbitos. Segundo estimativas da Agência Internacional de Pesquisa em Câncer (IARC), em 2012 as taxas de incidência e mortalidade da doença no Brasil foram 14/100.000 e 6,8/100.000 habitantes, respectivamente</w:t>
      </w:r>
      <w:r>
        <w:t>.</w:t>
      </w:r>
      <w:r w:rsidR="005906C3">
        <w:t xml:space="preserve"> </w:t>
      </w:r>
      <w:r>
        <w:t>Os mesmos autores, também afirmaram que:</w:t>
      </w:r>
    </w:p>
    <w:p w14:paraId="131F6D75" w14:textId="37B6D2E2" w:rsidR="00450F4C" w:rsidRDefault="00450F4C" w:rsidP="00450F4C">
      <w:pPr>
        <w:pStyle w:val="DESENVOLVIMENTO"/>
      </w:pPr>
    </w:p>
    <w:p w14:paraId="7BC4F679" w14:textId="0DAB00FF" w:rsidR="00450F4C" w:rsidRDefault="00450F4C" w:rsidP="00450F4C">
      <w:pPr>
        <w:pStyle w:val="CITAODIRETA"/>
        <w:rPr>
          <w:shd w:val="clear" w:color="auto" w:fill="FFFFFF"/>
        </w:rPr>
      </w:pPr>
      <w:r>
        <w:rPr>
          <w:shd w:val="clear" w:color="auto" w:fill="FFFFFF"/>
        </w:rPr>
        <w:t xml:space="preserve">Essa neoplasia pode apresentar-se com diferentes tipos histológicos, dos quais o carcinoma de células escamosas (SCC) é o mais frequente (80%), enquanto o adenocarcinoma cervical (AC) e o carcinoma </w:t>
      </w:r>
      <w:proofErr w:type="spellStart"/>
      <w:r>
        <w:rPr>
          <w:shd w:val="clear" w:color="auto" w:fill="FFFFFF"/>
        </w:rPr>
        <w:t>adenoescamoso</w:t>
      </w:r>
      <w:proofErr w:type="spellEnd"/>
      <w:r>
        <w:rPr>
          <w:shd w:val="clear" w:color="auto" w:fill="FFFFFF"/>
        </w:rPr>
        <w:t xml:space="preserve"> (ASC) representam 10-15% dos casos. Entretanto, tem sido observado um aumento da incidência do AC nos países desenvolvidos, especialmente em mulheres com idade entre 20 e 40 anos (ROZARIO </w:t>
      </w:r>
      <w:r w:rsidRPr="0099574B">
        <w:rPr>
          <w:i/>
          <w:iCs/>
          <w:shd w:val="clear" w:color="auto" w:fill="FFFFFF"/>
        </w:rPr>
        <w:t>et al.</w:t>
      </w:r>
      <w:r>
        <w:rPr>
          <w:shd w:val="clear" w:color="auto" w:fill="FFFFFF"/>
        </w:rPr>
        <w:t xml:space="preserve"> 2019 </w:t>
      </w:r>
      <w:r>
        <w:rPr>
          <w:i/>
          <w:iCs/>
          <w:shd w:val="clear" w:color="auto" w:fill="FFFFFF"/>
        </w:rPr>
        <w:t>online)</w:t>
      </w:r>
      <w:r>
        <w:rPr>
          <w:shd w:val="clear" w:color="auto" w:fill="FFFFFF"/>
        </w:rPr>
        <w:t>.</w:t>
      </w:r>
    </w:p>
    <w:p w14:paraId="34FBE11E" w14:textId="04FC92CE" w:rsidR="00450F4C" w:rsidRDefault="00450F4C" w:rsidP="00E755BE">
      <w:pPr>
        <w:pStyle w:val="DESENVOLVIMENTO"/>
      </w:pPr>
    </w:p>
    <w:p w14:paraId="6898AE4B" w14:textId="0C22BA9F" w:rsidR="00E755BE" w:rsidRDefault="00E755BE" w:rsidP="00E755BE">
      <w:pPr>
        <w:pStyle w:val="DESENVOLVIMENTO"/>
      </w:pPr>
      <w:r>
        <w:t xml:space="preserve">Observe-se que os autores afirmaram que a maior incidência dessa neoplasia é entre mulheres de 20 a 40 anos, em países desenvolvidos. Portanto, são mulheres mais jovens, o que demonstra que a prevenção e rastreamento devem ser iniciadas precocemente. </w:t>
      </w:r>
    </w:p>
    <w:p w14:paraId="47484112" w14:textId="5A2B0E8E" w:rsidR="00E755BE" w:rsidRDefault="00E755BE" w:rsidP="00E755BE">
      <w:pPr>
        <w:pStyle w:val="DESENVOLVIMENTO"/>
        <w:rPr>
          <w:shd w:val="clear" w:color="auto" w:fill="FFFFFF"/>
        </w:rPr>
      </w:pPr>
      <w:r>
        <w:rPr>
          <w:shd w:val="clear" w:color="auto" w:fill="FFFFFF"/>
        </w:rPr>
        <w:t xml:space="preserve">Segundo Campos </w:t>
      </w:r>
      <w:r w:rsidRPr="00E755BE">
        <w:rPr>
          <w:i/>
          <w:iCs/>
          <w:shd w:val="clear" w:color="auto" w:fill="FFFFFF"/>
        </w:rPr>
        <w:t>et al.</w:t>
      </w:r>
      <w:r>
        <w:rPr>
          <w:shd w:val="clear" w:color="auto" w:fill="FFFFFF"/>
        </w:rPr>
        <w:t xml:space="preserve"> (2016), países que realizaram a formulação de diretrizes e programas de prevenção e rastreamento obtiveram diminuição nas taxas de incidência e mortalidade do câncer cervical de células escamosas nos últimos 50 anos.</w:t>
      </w:r>
    </w:p>
    <w:p w14:paraId="5ED46519" w14:textId="77777777" w:rsidR="00075C7C" w:rsidRDefault="00075C7C" w:rsidP="00E019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9B55FD" w14:textId="40718A53" w:rsidR="00E0196E" w:rsidRPr="006F2A58" w:rsidRDefault="00D512D6" w:rsidP="00E0196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12D6">
        <w:rPr>
          <w:rFonts w:ascii="Arial" w:hAnsi="Arial" w:cs="Arial"/>
          <w:sz w:val="24"/>
          <w:szCs w:val="24"/>
        </w:rPr>
        <w:t>Gráfico 3 –</w:t>
      </w:r>
      <w:r w:rsidR="00E0196E">
        <w:rPr>
          <w:rFonts w:ascii="Arial" w:hAnsi="Arial" w:cs="Arial"/>
          <w:sz w:val="24"/>
          <w:szCs w:val="24"/>
        </w:rPr>
        <w:t xml:space="preserve"> C53.8 </w:t>
      </w:r>
      <w:r w:rsidR="007C69F2">
        <w:rPr>
          <w:rFonts w:ascii="Arial" w:hAnsi="Arial" w:cs="Arial"/>
          <w:sz w:val="24"/>
          <w:szCs w:val="24"/>
        </w:rPr>
        <w:t>Lesão invasiva</w:t>
      </w:r>
      <w:r w:rsidR="00E0196E">
        <w:rPr>
          <w:rFonts w:ascii="Arial" w:hAnsi="Arial" w:cs="Arial"/>
          <w:sz w:val="24"/>
          <w:szCs w:val="24"/>
        </w:rPr>
        <w:t xml:space="preserve"> do colo do útero -</w:t>
      </w:r>
    </w:p>
    <w:p w14:paraId="073EBDDB" w14:textId="77777777" w:rsidR="00E0196E" w:rsidRPr="006F2A58" w:rsidRDefault="00E0196E" w:rsidP="00E0196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2A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CID-10 em residentes no município de Patos de Minas,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2015 a 2019</w:t>
      </w:r>
    </w:p>
    <w:p w14:paraId="7A320780" w14:textId="06151C1A" w:rsidR="00B73934" w:rsidRDefault="00E755BE" w:rsidP="00836EB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2E3C7FE" wp14:editId="62FF289E">
            <wp:extent cx="4909820" cy="2876550"/>
            <wp:effectExtent l="0" t="0" r="5080" b="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D3D2F540-767D-4AA0-A0AD-7CA4633523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9B284F" w14:textId="3A6A398F" w:rsidR="005062E6" w:rsidRDefault="005062E6" w:rsidP="005062E6">
      <w:pPr>
        <w:jc w:val="center"/>
        <w:rPr>
          <w:rFonts w:ascii="Arial" w:hAnsi="Arial" w:cs="Arial"/>
          <w:sz w:val="24"/>
          <w:szCs w:val="24"/>
        </w:rPr>
      </w:pPr>
      <w:r w:rsidRPr="006F2A58">
        <w:rPr>
          <w:rFonts w:ascii="Arial" w:hAnsi="Arial" w:cs="Arial"/>
          <w:sz w:val="24"/>
          <w:szCs w:val="24"/>
        </w:rPr>
        <w:t xml:space="preserve">Fonte: </w:t>
      </w:r>
      <w:r>
        <w:rPr>
          <w:rFonts w:ascii="Arial" w:hAnsi="Arial" w:cs="Arial"/>
          <w:sz w:val="24"/>
          <w:szCs w:val="24"/>
        </w:rPr>
        <w:t>(</w:t>
      </w:r>
      <w:r w:rsidRPr="006F2A58">
        <w:rPr>
          <w:rFonts w:ascii="Arial" w:hAnsi="Arial" w:cs="Arial"/>
          <w:sz w:val="24"/>
          <w:szCs w:val="24"/>
        </w:rPr>
        <w:t>DATASUS</w:t>
      </w:r>
      <w:r>
        <w:rPr>
          <w:rFonts w:ascii="Arial" w:hAnsi="Arial" w:cs="Arial"/>
          <w:sz w:val="24"/>
          <w:szCs w:val="24"/>
        </w:rPr>
        <w:t>, 20</w:t>
      </w:r>
      <w:r w:rsidR="00E0196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6C56ACBD" w14:textId="1B2B616D" w:rsidR="00B73934" w:rsidRPr="0099574B" w:rsidRDefault="00B73934" w:rsidP="0099574B">
      <w:pPr>
        <w:pStyle w:val="DESENVOLVIMENTO"/>
      </w:pPr>
    </w:p>
    <w:p w14:paraId="6A4555E2" w14:textId="0E227241" w:rsidR="00D512D6" w:rsidRPr="0099574B" w:rsidRDefault="00D512D6" w:rsidP="0099574B">
      <w:pPr>
        <w:pStyle w:val="DESENVOLVIMENTO"/>
      </w:pPr>
      <w:r w:rsidRPr="0099574B">
        <w:t>O gráfico 3 demonstra que</w:t>
      </w:r>
      <w:r w:rsidR="00E0196E" w:rsidRPr="0099574B">
        <w:t xml:space="preserve"> no período de 2015 a 2019 </w:t>
      </w:r>
      <w:r w:rsidRPr="0099574B">
        <w:t>a incidência</w:t>
      </w:r>
      <w:r w:rsidR="00836EBB" w:rsidRPr="0099574B">
        <w:t xml:space="preserve"> de</w:t>
      </w:r>
      <w:r w:rsidRPr="0099574B">
        <w:t xml:space="preserve"> </w:t>
      </w:r>
      <w:r w:rsidR="00E0196E" w:rsidRPr="0099574B">
        <w:t>lesão invasiva de colo do útero em mulheres entre 25 a 5</w:t>
      </w:r>
      <w:r w:rsidR="00EA520B">
        <w:t>0</w:t>
      </w:r>
      <w:r w:rsidR="00E0196E" w:rsidRPr="0099574B">
        <w:t xml:space="preserve"> anos foi de 50%, sendo constatado 25% do casos em 2015 e 25% em 2019.</w:t>
      </w:r>
    </w:p>
    <w:p w14:paraId="077E7038" w14:textId="08B05177" w:rsidR="007C69F2" w:rsidRPr="0099574B" w:rsidRDefault="007C69F2" w:rsidP="0099574B">
      <w:pPr>
        <w:pStyle w:val="DESENVOLVIMENTO"/>
      </w:pPr>
      <w:r w:rsidRPr="0099574B">
        <w:lastRenderedPageBreak/>
        <w:t xml:space="preserve">Para Campos </w:t>
      </w:r>
      <w:r w:rsidRPr="00EA520B">
        <w:rPr>
          <w:i/>
          <w:iCs/>
        </w:rPr>
        <w:t>et al.</w:t>
      </w:r>
      <w:r w:rsidRPr="0099574B">
        <w:t xml:space="preserve"> (2016) o fator </w:t>
      </w:r>
      <w:r w:rsidR="007243AF" w:rsidRPr="0099574B">
        <w:t>determinante para o acometimento d</w:t>
      </w:r>
      <w:r w:rsidRPr="0099574B">
        <w:t xml:space="preserve">e alto grau (precursoras do câncer de colo do útero) e do câncer de colo uterino é o contágio do vírus HPV. </w:t>
      </w:r>
      <w:r w:rsidR="007243AF" w:rsidRPr="0099574B">
        <w:t>Dados</w:t>
      </w:r>
      <w:r w:rsidRPr="0099574B">
        <w:t xml:space="preserve"> do Instituto Nacional do Câncer (INCA) </w:t>
      </w:r>
      <w:r w:rsidR="007243AF" w:rsidRPr="0099574B">
        <w:t xml:space="preserve">evidenciam que </w:t>
      </w:r>
      <w:r w:rsidRPr="0099574B">
        <w:t xml:space="preserve">existem mais de 200 tipos desta infecção, </w:t>
      </w:r>
      <w:r w:rsidR="007243AF" w:rsidRPr="0099574B">
        <w:t>estruturados</w:t>
      </w:r>
      <w:r w:rsidRPr="0099574B">
        <w:t xml:space="preserve"> em subtipos de baixo risco e de alto risco, para a evolução do carcinoma. Alguns dos tipos de alto risco, se combinados, desencadeiam aproximadamente 70% dos casos de carcinoma cervical (BRASIL, 2019). </w:t>
      </w:r>
    </w:p>
    <w:p w14:paraId="689DEA17" w14:textId="792E5524" w:rsidR="007243AF" w:rsidRPr="0099574B" w:rsidRDefault="007243AF" w:rsidP="0099574B">
      <w:pPr>
        <w:pStyle w:val="DESENVOLVIMENTO"/>
      </w:pPr>
      <w:r w:rsidRPr="0099574B">
        <w:t xml:space="preserve">Ribeiro </w:t>
      </w:r>
      <w:r w:rsidRPr="006F0E34">
        <w:rPr>
          <w:i/>
          <w:iCs/>
        </w:rPr>
        <w:t xml:space="preserve">et al. </w:t>
      </w:r>
      <w:r w:rsidRPr="0099574B">
        <w:t>(2019, p. 9) refletiram que:</w:t>
      </w:r>
    </w:p>
    <w:p w14:paraId="2EC0FAE7" w14:textId="77777777" w:rsidR="007243AF" w:rsidRPr="0099574B" w:rsidRDefault="007243AF" w:rsidP="0099574B">
      <w:pPr>
        <w:pStyle w:val="DESENVOLVIMENTO"/>
      </w:pPr>
    </w:p>
    <w:p w14:paraId="18A3BA09" w14:textId="2BBC4386" w:rsidR="007C69F2" w:rsidRPr="00D512D6" w:rsidRDefault="007C69F2" w:rsidP="007243AF">
      <w:pPr>
        <w:pStyle w:val="CITAODIRETA"/>
        <w:rPr>
          <w:shd w:val="clear" w:color="auto" w:fill="FFFFFF"/>
        </w:rPr>
      </w:pPr>
      <w:r w:rsidRPr="00D512D6">
        <w:rPr>
          <w:shd w:val="clear" w:color="auto" w:fill="FFFFFF"/>
        </w:rPr>
        <w:t>É possível detectar o HPV congênito através de testes de </w:t>
      </w:r>
      <w:r w:rsidRPr="00D512D6">
        <w:rPr>
          <w:i/>
          <w:iCs/>
          <w:bdr w:val="none" w:sz="0" w:space="0" w:color="auto" w:frame="1"/>
          <w:shd w:val="clear" w:color="auto" w:fill="FFFFFF"/>
        </w:rPr>
        <w:t xml:space="preserve">polimerase </w:t>
      </w:r>
      <w:proofErr w:type="spellStart"/>
      <w:r w:rsidRPr="00D512D6">
        <w:rPr>
          <w:i/>
          <w:iCs/>
          <w:bdr w:val="none" w:sz="0" w:space="0" w:color="auto" w:frame="1"/>
          <w:shd w:val="clear" w:color="auto" w:fill="FFFFFF"/>
        </w:rPr>
        <w:t>chain</w:t>
      </w:r>
      <w:proofErr w:type="spellEnd"/>
      <w:r w:rsidRPr="00D512D6"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12D6">
        <w:rPr>
          <w:i/>
          <w:iCs/>
          <w:bdr w:val="none" w:sz="0" w:space="0" w:color="auto" w:frame="1"/>
          <w:shd w:val="clear" w:color="auto" w:fill="FFFFFF"/>
        </w:rPr>
        <w:t>reaction</w:t>
      </w:r>
      <w:proofErr w:type="spellEnd"/>
      <w:r w:rsidRPr="00D512D6">
        <w:rPr>
          <w:shd w:val="clear" w:color="auto" w:fill="FFFFFF"/>
        </w:rPr>
        <w:t xml:space="preserve"> (PCR) em praticamente quase todos os casos de câncer de colo uterino. É possível ocorrer também em outros tipos de câncer, como: anal, cavidade oral, de pênis, </w:t>
      </w:r>
      <w:proofErr w:type="spellStart"/>
      <w:r w:rsidRPr="00D512D6">
        <w:rPr>
          <w:shd w:val="clear" w:color="auto" w:fill="FFFFFF"/>
        </w:rPr>
        <w:t>vulval</w:t>
      </w:r>
      <w:proofErr w:type="spellEnd"/>
      <w:r w:rsidRPr="00D512D6">
        <w:rPr>
          <w:shd w:val="clear" w:color="auto" w:fill="FFFFFF"/>
        </w:rPr>
        <w:t xml:space="preserve">, vaginal e de faringe. O mais comum, contudo, é o câncer de células escamosas, responsáveis por 85 a 90% dos casos. Depois dele vem o adenocarcinoma </w:t>
      </w:r>
      <w:r w:rsidR="007243AF">
        <w:rPr>
          <w:shd w:val="clear" w:color="auto" w:fill="FFFFFF"/>
        </w:rPr>
        <w:t xml:space="preserve">(RIBEIRO, </w:t>
      </w:r>
      <w:r w:rsidR="007243AF" w:rsidRPr="007243AF">
        <w:rPr>
          <w:i/>
          <w:iCs/>
          <w:shd w:val="clear" w:color="auto" w:fill="FFFFFF"/>
        </w:rPr>
        <w:t>et al.</w:t>
      </w:r>
      <w:r w:rsidR="007243AF">
        <w:rPr>
          <w:shd w:val="clear" w:color="auto" w:fill="FFFFFF"/>
        </w:rPr>
        <w:t xml:space="preserve"> 2019, p. 9)</w:t>
      </w:r>
    </w:p>
    <w:p w14:paraId="6048ED62" w14:textId="68C7A85C" w:rsidR="00FD0F5F" w:rsidRDefault="00FD0F5F" w:rsidP="00075C7C">
      <w:pPr>
        <w:pStyle w:val="DESENVOLVIMENTO"/>
      </w:pPr>
    </w:p>
    <w:p w14:paraId="6AD7D918" w14:textId="13A94D9E" w:rsidR="00FD0F5F" w:rsidRDefault="007243AF" w:rsidP="00075C7C">
      <w:pPr>
        <w:pStyle w:val="DESENVOLVIMENTO"/>
      </w:pPr>
      <w:r>
        <w:t xml:space="preserve">Um dos métodos para prevenção do câncer cervical é a vacina contra HPV. Gandra </w:t>
      </w:r>
      <w:r w:rsidRPr="007243AF">
        <w:rPr>
          <w:i/>
          <w:iCs/>
        </w:rPr>
        <w:t>et al.</w:t>
      </w:r>
      <w:r>
        <w:t xml:space="preserve"> (2017) sustenta</w:t>
      </w:r>
      <w:r w:rsidR="0099574B">
        <w:t>m</w:t>
      </w:r>
      <w:r>
        <w:t xml:space="preserve"> que a cobertura da vacina deve ser estendida em meninas antes dos 14 anos, pois em outros países, esse método diminuiu o impacto da incidência do carcinoma. Já a vacinação em homens apenas diminui sensivelmente o efeito sobre a incidência de câncer cervical, em comparação com as estratégias adotadas para a população feminina.</w:t>
      </w:r>
    </w:p>
    <w:p w14:paraId="41FB3A0A" w14:textId="5DEE761C" w:rsidR="00905A4A" w:rsidRDefault="00905A4A" w:rsidP="00075C7C">
      <w:pPr>
        <w:pStyle w:val="DESENVOLVIMENTO"/>
      </w:pPr>
    </w:p>
    <w:p w14:paraId="47F9AB4E" w14:textId="6FA7A7AB" w:rsidR="00FD0F5F" w:rsidRDefault="00FD0F5F" w:rsidP="00905A4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5A4A">
        <w:rPr>
          <w:rFonts w:ascii="Arial" w:hAnsi="Arial" w:cs="Arial"/>
          <w:b/>
          <w:bCs/>
          <w:sz w:val="24"/>
          <w:szCs w:val="24"/>
        </w:rPr>
        <w:t>Gráfico 4</w:t>
      </w:r>
      <w:r w:rsidRPr="00FD0F5F">
        <w:rPr>
          <w:rFonts w:ascii="Arial" w:hAnsi="Arial" w:cs="Arial"/>
          <w:sz w:val="24"/>
          <w:szCs w:val="24"/>
        </w:rPr>
        <w:t xml:space="preserve"> </w:t>
      </w:r>
      <w:r w:rsidR="00905A4A">
        <w:rPr>
          <w:rFonts w:ascii="Arial" w:hAnsi="Arial" w:cs="Arial"/>
          <w:sz w:val="24"/>
          <w:szCs w:val="24"/>
        </w:rPr>
        <w:t>–</w:t>
      </w:r>
      <w:r w:rsidRPr="00FD0F5F">
        <w:rPr>
          <w:rFonts w:ascii="Arial" w:hAnsi="Arial" w:cs="Arial"/>
          <w:sz w:val="24"/>
          <w:szCs w:val="24"/>
        </w:rPr>
        <w:t xml:space="preserve"> </w:t>
      </w:r>
      <w:r w:rsidR="00905A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C53.9 Colo de Útero NE</w:t>
      </w:r>
    </w:p>
    <w:p w14:paraId="39D7CEA0" w14:textId="77777777" w:rsidR="00905A4A" w:rsidRPr="006F2A58" w:rsidRDefault="00905A4A" w:rsidP="00905A4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2A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CID-10 em residentes no município de Patos de Minas,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2015 a 2019</w:t>
      </w:r>
    </w:p>
    <w:p w14:paraId="78C26FEE" w14:textId="1441F767" w:rsidR="00B73934" w:rsidRPr="00FD0F5F" w:rsidRDefault="007243AF" w:rsidP="00FD0F5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BCF1E6" wp14:editId="396DB2C5">
            <wp:extent cx="5084064" cy="2581910"/>
            <wp:effectExtent l="0" t="0" r="2540" b="8890"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id="{207C78D9-6BE3-42E2-9CDD-5D214C572D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665097" w14:textId="5B4BB0FC" w:rsidR="005062E6" w:rsidRDefault="005062E6" w:rsidP="005062E6">
      <w:pPr>
        <w:jc w:val="center"/>
        <w:rPr>
          <w:rFonts w:ascii="Arial" w:hAnsi="Arial" w:cs="Arial"/>
          <w:sz w:val="24"/>
          <w:szCs w:val="24"/>
        </w:rPr>
      </w:pPr>
      <w:r w:rsidRPr="006F2A58">
        <w:rPr>
          <w:rFonts w:ascii="Arial" w:hAnsi="Arial" w:cs="Arial"/>
          <w:sz w:val="24"/>
          <w:szCs w:val="24"/>
        </w:rPr>
        <w:t xml:space="preserve">Fonte: </w:t>
      </w:r>
      <w:r>
        <w:rPr>
          <w:rFonts w:ascii="Arial" w:hAnsi="Arial" w:cs="Arial"/>
          <w:sz w:val="24"/>
          <w:szCs w:val="24"/>
        </w:rPr>
        <w:t>(</w:t>
      </w:r>
      <w:r w:rsidRPr="006F2A58">
        <w:rPr>
          <w:rFonts w:ascii="Arial" w:hAnsi="Arial" w:cs="Arial"/>
          <w:sz w:val="24"/>
          <w:szCs w:val="24"/>
        </w:rPr>
        <w:t>DATASUS</w:t>
      </w:r>
      <w:r>
        <w:rPr>
          <w:rFonts w:ascii="Arial" w:hAnsi="Arial" w:cs="Arial"/>
          <w:sz w:val="24"/>
          <w:szCs w:val="24"/>
        </w:rPr>
        <w:t>, 20</w:t>
      </w:r>
      <w:r w:rsidR="00905A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23FF4EC1" w14:textId="77777777" w:rsidR="0069009B" w:rsidRDefault="0069009B" w:rsidP="00FD0F5F">
      <w:pPr>
        <w:jc w:val="center"/>
        <w:rPr>
          <w:rFonts w:ascii="Arial" w:hAnsi="Arial" w:cs="Arial"/>
          <w:sz w:val="24"/>
          <w:szCs w:val="24"/>
        </w:rPr>
      </w:pPr>
    </w:p>
    <w:p w14:paraId="06F33027" w14:textId="3EDDB8FD" w:rsidR="00905A4A" w:rsidRPr="001A1EC0" w:rsidRDefault="00905A4A" w:rsidP="001A1EC0">
      <w:pPr>
        <w:pStyle w:val="DESENVOLVIMENTO"/>
      </w:pPr>
      <w:r w:rsidRPr="001A1EC0">
        <w:t>O gráfico 4 demonstra uma maior incidência de neoplasias de útero porção ´no ano de 2018, alcançando um patamar de 33%. Em 2019 houve uma incidência de 17% e no período de 5 anos a média foi de 50%.</w:t>
      </w:r>
    </w:p>
    <w:p w14:paraId="72920F12" w14:textId="403239A0" w:rsidR="00905A4A" w:rsidRDefault="0069009B" w:rsidP="001A1EC0">
      <w:pPr>
        <w:pStyle w:val="DESENVOLVIMENTO"/>
      </w:pPr>
      <w:r w:rsidRPr="001A1EC0">
        <w:t xml:space="preserve">Um estudo realizado </w:t>
      </w:r>
      <w:r w:rsidR="00F1423C" w:rsidRPr="001A1EC0">
        <w:t>em 20</w:t>
      </w:r>
      <w:r w:rsidR="00905A4A" w:rsidRPr="001A1EC0">
        <w:t xml:space="preserve">09 </w:t>
      </w:r>
      <w:r w:rsidR="001A1EC0" w:rsidRPr="001A1EC0">
        <w:t>por Alves, Bastos e Guerra (2009</w:t>
      </w:r>
      <w:r w:rsidR="000225F6">
        <w:t xml:space="preserve"> </w:t>
      </w:r>
      <w:r w:rsidR="000225F6">
        <w:rPr>
          <w:i/>
          <w:iCs/>
        </w:rPr>
        <w:t>online</w:t>
      </w:r>
      <w:r w:rsidR="001A1EC0" w:rsidRPr="001A1EC0">
        <w:t xml:space="preserve">) </w:t>
      </w:r>
      <w:r w:rsidR="00905A4A" w:rsidRPr="001A1EC0">
        <w:t>sobre mortalidade</w:t>
      </w:r>
      <w:r w:rsidR="001A1EC0" w:rsidRPr="001A1EC0">
        <w:t xml:space="preserve"> de </w:t>
      </w:r>
      <w:r w:rsidR="00905A4A" w:rsidRPr="001A1EC0">
        <w:t xml:space="preserve">câncer de colo de útero e útero porção não especificada </w:t>
      </w:r>
      <w:r w:rsidR="001A1EC0" w:rsidRPr="001A1EC0">
        <w:t xml:space="preserve">no </w:t>
      </w:r>
      <w:r w:rsidR="00905A4A" w:rsidRPr="001A1EC0">
        <w:t>Estado de Minas Gerais</w:t>
      </w:r>
      <w:r w:rsidR="001A1EC0">
        <w:t>,</w:t>
      </w:r>
      <w:r w:rsidR="00905A4A" w:rsidRPr="001A1EC0">
        <w:t xml:space="preserve"> </w:t>
      </w:r>
      <w:r w:rsidR="001A1EC0" w:rsidRPr="001A1EC0">
        <w:t>relativo ao</w:t>
      </w:r>
      <w:r w:rsidR="00905A4A" w:rsidRPr="001A1EC0">
        <w:t xml:space="preserve"> período de 1980</w:t>
      </w:r>
      <w:r w:rsidR="001A1EC0" w:rsidRPr="001A1EC0">
        <w:t xml:space="preserve"> a </w:t>
      </w:r>
      <w:r w:rsidR="00905A4A" w:rsidRPr="001A1EC0">
        <w:t>2005</w:t>
      </w:r>
      <w:r w:rsidR="001A1EC0" w:rsidRPr="001A1EC0">
        <w:t>, com dados o</w:t>
      </w:r>
      <w:r w:rsidR="00905A4A" w:rsidRPr="001A1EC0">
        <w:t>btidos da base de dados d</w:t>
      </w:r>
      <w:r w:rsidR="001A1EC0" w:rsidRPr="001A1EC0">
        <w:t>o DATASUS</w:t>
      </w:r>
      <w:r w:rsidR="001A1EC0">
        <w:t>, concluiu que:</w:t>
      </w:r>
    </w:p>
    <w:p w14:paraId="20540F8E" w14:textId="53E57BC6" w:rsidR="001A1EC0" w:rsidRDefault="001A1EC0" w:rsidP="001A1EC0">
      <w:pPr>
        <w:pStyle w:val="DESENVOLVIMENTO"/>
      </w:pPr>
    </w:p>
    <w:p w14:paraId="25CA35D2" w14:textId="7DB101AF" w:rsidR="001A1EC0" w:rsidRPr="001A1EC0" w:rsidRDefault="001A1EC0" w:rsidP="001A1EC0">
      <w:pPr>
        <w:pStyle w:val="CITAODIRETA"/>
      </w:pPr>
      <w:r>
        <w:rPr>
          <w:shd w:val="clear" w:color="auto" w:fill="FFFFFF"/>
        </w:rPr>
        <w:t>Para os cânceres de colo de útero e de útero porção não especificada, foi observada diminuição gradativa da mortalidade no período estudado, passando de 9,18/100 mil em 1980 para 5,70/100 mil em 2005, sendo também constatada uma redução da mortalidade para cada um dos estratos etários analisados</w:t>
      </w:r>
      <w:r w:rsidR="000225F6">
        <w:rPr>
          <w:shd w:val="clear" w:color="auto" w:fill="FFFFFF"/>
        </w:rPr>
        <w:t xml:space="preserve"> (ALVES; BASTOS; GUERRA, 2009, </w:t>
      </w:r>
      <w:r w:rsidR="000225F6">
        <w:rPr>
          <w:i/>
          <w:iCs/>
          <w:shd w:val="clear" w:color="auto" w:fill="FFFFFF"/>
        </w:rPr>
        <w:t>online)</w:t>
      </w:r>
      <w:r>
        <w:rPr>
          <w:shd w:val="clear" w:color="auto" w:fill="FFFFFF"/>
        </w:rPr>
        <w:t>.</w:t>
      </w:r>
    </w:p>
    <w:p w14:paraId="267C9BCF" w14:textId="77777777" w:rsidR="001A1EC0" w:rsidRPr="00EA520B" w:rsidRDefault="001A1EC0" w:rsidP="00EA520B">
      <w:pPr>
        <w:pStyle w:val="DESENVOLVIMENTO"/>
      </w:pPr>
    </w:p>
    <w:p w14:paraId="3B567F91" w14:textId="4B9330F6" w:rsidR="001A1EC0" w:rsidRPr="00EA520B" w:rsidRDefault="000225F6" w:rsidP="00EA520B">
      <w:pPr>
        <w:pStyle w:val="DESENVOLVIMENTO"/>
      </w:pPr>
      <w:r w:rsidRPr="00EA520B">
        <w:t>Os autores constataram que essa expressiva dim</w:t>
      </w:r>
      <w:r w:rsidR="00120FBF" w:rsidRPr="00EA520B">
        <w:t xml:space="preserve">inuição quanto a </w:t>
      </w:r>
      <w:r w:rsidRPr="00EA520B">
        <w:t xml:space="preserve">mortalidade por câncer de útero porção não especificada pode estar </w:t>
      </w:r>
      <w:r w:rsidR="00120FBF" w:rsidRPr="00EA520B">
        <w:t>associada à região estudada, ao período analisado, bem como a ampliação da acessibilidade quanto aos cuidados de prevenção e abordagem.</w:t>
      </w:r>
    </w:p>
    <w:p w14:paraId="35B4E4CF" w14:textId="77777777" w:rsidR="006756FB" w:rsidRPr="00EA520B" w:rsidRDefault="006756FB" w:rsidP="00EA520B">
      <w:pPr>
        <w:pStyle w:val="DESENVOLVIMENTO"/>
      </w:pPr>
    </w:p>
    <w:p w14:paraId="449C23C3" w14:textId="3B2DEA4A" w:rsidR="00836EBB" w:rsidRDefault="000950DF" w:rsidP="00960EB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27F6F">
        <w:rPr>
          <w:rFonts w:ascii="Arial" w:hAnsi="Arial" w:cs="Arial"/>
          <w:b/>
          <w:bCs/>
          <w:sz w:val="24"/>
          <w:szCs w:val="24"/>
        </w:rPr>
        <w:t>Gráfico 5</w:t>
      </w:r>
      <w:r w:rsidRPr="000950DF">
        <w:rPr>
          <w:rFonts w:ascii="Arial" w:hAnsi="Arial" w:cs="Arial"/>
          <w:sz w:val="24"/>
          <w:szCs w:val="24"/>
        </w:rPr>
        <w:t xml:space="preserve"> – </w:t>
      </w:r>
      <w:r w:rsidR="00120FBF">
        <w:rPr>
          <w:rFonts w:ascii="Arial" w:hAnsi="Arial" w:cs="Arial"/>
          <w:sz w:val="24"/>
          <w:szCs w:val="24"/>
        </w:rPr>
        <w:t>Neoplasias malignas do útero porção NE</w:t>
      </w:r>
    </w:p>
    <w:p w14:paraId="744F201C" w14:textId="77777777" w:rsidR="00E27F6F" w:rsidRPr="006F2A58" w:rsidRDefault="00E27F6F" w:rsidP="00960EB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2A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CID-10 em residentes no município de Patos de Minas,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2015 a 2019</w:t>
      </w:r>
    </w:p>
    <w:p w14:paraId="69D69883" w14:textId="2A24B69B" w:rsidR="00B73934" w:rsidRPr="000950DF" w:rsidRDefault="00120FBF" w:rsidP="000950D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D7E20FD" wp14:editId="0A6B0023">
            <wp:extent cx="5015230" cy="3364992"/>
            <wp:effectExtent l="0" t="0" r="13970" b="6985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EAB3BBF6-C40B-417F-B175-98BAEE33F2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8DFA6A5" w14:textId="0B35A00C" w:rsidR="000950DF" w:rsidRPr="000950DF" w:rsidRDefault="000950DF" w:rsidP="000950DF">
      <w:pPr>
        <w:jc w:val="center"/>
        <w:rPr>
          <w:rFonts w:ascii="Arial" w:hAnsi="Arial" w:cs="Arial"/>
          <w:sz w:val="24"/>
          <w:szCs w:val="24"/>
        </w:rPr>
      </w:pPr>
      <w:r w:rsidRPr="000950DF">
        <w:rPr>
          <w:rFonts w:ascii="Arial" w:hAnsi="Arial" w:cs="Arial"/>
          <w:sz w:val="24"/>
          <w:szCs w:val="24"/>
        </w:rPr>
        <w:t xml:space="preserve">Fonte: </w:t>
      </w:r>
      <w:r w:rsidR="00E27F6F">
        <w:rPr>
          <w:rFonts w:ascii="Arial" w:hAnsi="Arial" w:cs="Arial"/>
          <w:sz w:val="24"/>
          <w:szCs w:val="24"/>
        </w:rPr>
        <w:t>(</w:t>
      </w:r>
      <w:r w:rsidRPr="000950DF">
        <w:rPr>
          <w:rFonts w:ascii="Arial" w:hAnsi="Arial" w:cs="Arial"/>
          <w:sz w:val="24"/>
          <w:szCs w:val="24"/>
        </w:rPr>
        <w:t>DATASUS, 20</w:t>
      </w:r>
      <w:r w:rsidR="00E27F6F">
        <w:rPr>
          <w:rFonts w:ascii="Arial" w:hAnsi="Arial" w:cs="Arial"/>
          <w:sz w:val="24"/>
          <w:szCs w:val="24"/>
        </w:rPr>
        <w:t>20)</w:t>
      </w:r>
    </w:p>
    <w:p w14:paraId="68A5C110" w14:textId="2CF32A92" w:rsidR="00B73934" w:rsidRDefault="00B73934" w:rsidP="00960EB9">
      <w:pPr>
        <w:pStyle w:val="DESENVOLVIMENTO"/>
      </w:pPr>
    </w:p>
    <w:p w14:paraId="41544425" w14:textId="5B35DE68" w:rsidR="000950DF" w:rsidRPr="00CC0FDD" w:rsidRDefault="000950DF" w:rsidP="00960EB9">
      <w:pPr>
        <w:pStyle w:val="DESENVOLVIMENTO"/>
      </w:pPr>
      <w:r w:rsidRPr="00CC0FDD">
        <w:t xml:space="preserve">O Gráfico 5 evidencia </w:t>
      </w:r>
      <w:r w:rsidR="00E27F6F">
        <w:t xml:space="preserve">a incidência de neoplasias uterinas do útero porção não especificadas que </w:t>
      </w:r>
      <w:r w:rsidRPr="00CC0FDD">
        <w:t>ocorreram em Patos de Minas, considerando a faixa etária</w:t>
      </w:r>
      <w:r w:rsidR="00E27F6F">
        <w:t xml:space="preserve"> de 25 a 5</w:t>
      </w:r>
      <w:r w:rsidR="00EA520B">
        <w:t>0</w:t>
      </w:r>
      <w:r w:rsidR="00E27F6F">
        <w:t xml:space="preserve"> anos</w:t>
      </w:r>
      <w:r w:rsidRPr="00CC0FDD">
        <w:t>, no período de 201</w:t>
      </w:r>
      <w:r w:rsidR="00E27F6F">
        <w:t>5</w:t>
      </w:r>
      <w:r w:rsidRPr="00CC0FDD">
        <w:t xml:space="preserve"> a 201</w:t>
      </w:r>
      <w:r w:rsidR="00E27F6F">
        <w:t>9</w:t>
      </w:r>
      <w:r w:rsidRPr="00CC0FDD">
        <w:t>.</w:t>
      </w:r>
      <w:r w:rsidR="00C27FDD">
        <w:t xml:space="preserve"> </w:t>
      </w:r>
      <w:r w:rsidR="00F50375">
        <w:t xml:space="preserve">Nota-se que </w:t>
      </w:r>
      <w:r w:rsidR="00E27F6F">
        <w:t>os casos</w:t>
      </w:r>
      <w:r w:rsidR="00F50375">
        <w:t xml:space="preserve"> </w:t>
      </w:r>
      <w:r w:rsidR="00E27F6F">
        <w:t>ocorreram preponderantemente em 2017.</w:t>
      </w:r>
    </w:p>
    <w:p w14:paraId="6AD2BB85" w14:textId="1BA39B9D" w:rsidR="00E27F6F" w:rsidRDefault="00A848FD" w:rsidP="00960EB9">
      <w:pPr>
        <w:pStyle w:val="DESENVOLVIMENTO"/>
      </w:pPr>
      <w:r w:rsidRPr="00A848FD">
        <w:t xml:space="preserve">Um estudo </w:t>
      </w:r>
      <w:r w:rsidR="00E27F6F">
        <w:t xml:space="preserve">realizado por </w:t>
      </w:r>
      <w:proofErr w:type="spellStart"/>
      <w:r w:rsidR="00E27F6F">
        <w:t>Mascarelo</w:t>
      </w:r>
      <w:proofErr w:type="spellEnd"/>
      <w:r w:rsidR="00E27F6F">
        <w:t xml:space="preserve"> </w:t>
      </w:r>
      <w:r w:rsidR="00E27F6F" w:rsidRPr="00E27F6F">
        <w:rPr>
          <w:i/>
          <w:iCs/>
        </w:rPr>
        <w:t>et al.</w:t>
      </w:r>
      <w:r w:rsidR="00E27F6F">
        <w:t xml:space="preserve"> (2012) e publicado na </w:t>
      </w:r>
      <w:r w:rsidRPr="00A848FD">
        <w:t xml:space="preserve">Revista Brasileira de Cancerologia, </w:t>
      </w:r>
      <w:r w:rsidR="00E27F6F">
        <w:t>com apoio</w:t>
      </w:r>
      <w:r w:rsidRPr="00A848FD">
        <w:t xml:space="preserve"> INCA, </w:t>
      </w:r>
      <w:r w:rsidR="00E27F6F">
        <w:t xml:space="preserve">evidenciou que mulheres com pouca escolaridade (analfabetas ou apenas com ensino </w:t>
      </w:r>
      <w:r w:rsidRPr="00A848FD">
        <w:t>fundamental incompleto</w:t>
      </w:r>
      <w:r w:rsidR="00E27F6F">
        <w:t xml:space="preserve">) são maior acometidas por </w:t>
      </w:r>
      <w:r w:rsidRPr="00A848FD">
        <w:t>câncer de colo de útero</w:t>
      </w:r>
      <w:r w:rsidR="00E27F6F">
        <w:t xml:space="preserve">, representando 70% das amostras. </w:t>
      </w:r>
    </w:p>
    <w:p w14:paraId="7A84E3A9" w14:textId="3E20FB69" w:rsidR="00E27F6F" w:rsidRDefault="00E27F6F" w:rsidP="00960EB9">
      <w:pPr>
        <w:pStyle w:val="DESENVOLVIMENTO"/>
      </w:pPr>
      <w:r>
        <w:t xml:space="preserve">A pesquisa também concluiu que a resistência em se realizar o </w:t>
      </w:r>
      <w:r w:rsidR="00A848FD" w:rsidRPr="00A848FD">
        <w:t xml:space="preserve">exame de </w:t>
      </w:r>
      <w:r w:rsidR="0099574B" w:rsidRPr="00B96926">
        <w:t>Papanicolau</w:t>
      </w:r>
      <w:r w:rsidR="00A848FD" w:rsidRPr="00B96926">
        <w:t xml:space="preserve">, </w:t>
      </w:r>
      <w:r>
        <w:t>tem relação direta com a idade (baixa ou alta), pouca instrução e condições socioeconômicas, ou seja, mulheres em situação de vulnerabilidade social.</w:t>
      </w:r>
    </w:p>
    <w:p w14:paraId="79227314" w14:textId="77BAB38F" w:rsidR="00786256" w:rsidRDefault="00786256" w:rsidP="00960EB9">
      <w:pPr>
        <w:pStyle w:val="DESENVOLVIMENTO"/>
      </w:pPr>
    </w:p>
    <w:p w14:paraId="13C95F2E" w14:textId="2A119EB5" w:rsidR="001E1C83" w:rsidRPr="00C83ABF" w:rsidRDefault="00E27F6F" w:rsidP="001E1C83">
      <w:pPr>
        <w:jc w:val="both"/>
        <w:rPr>
          <w:rFonts w:ascii="Arial" w:hAnsi="Arial" w:cs="Arial"/>
          <w:b/>
          <w:sz w:val="24"/>
          <w:szCs w:val="24"/>
        </w:rPr>
      </w:pPr>
      <w:r w:rsidRPr="00C83ABF">
        <w:rPr>
          <w:rFonts w:ascii="Arial" w:hAnsi="Arial" w:cs="Arial"/>
          <w:b/>
          <w:sz w:val="24"/>
          <w:szCs w:val="24"/>
        </w:rPr>
        <w:t xml:space="preserve">5 </w:t>
      </w:r>
      <w:r w:rsidR="006756FB">
        <w:rPr>
          <w:rFonts w:ascii="Arial" w:hAnsi="Arial" w:cs="Arial"/>
          <w:b/>
          <w:sz w:val="24"/>
          <w:szCs w:val="24"/>
        </w:rPr>
        <w:t>CONCLUSÃO</w:t>
      </w:r>
    </w:p>
    <w:p w14:paraId="4C82A0CD" w14:textId="4A5FC2F2" w:rsidR="001E1C83" w:rsidRPr="001E1C83" w:rsidRDefault="001E1C83" w:rsidP="00960EB9">
      <w:pPr>
        <w:pStyle w:val="DESENVOLVIMENTO"/>
      </w:pPr>
    </w:p>
    <w:p w14:paraId="5E6B73D5" w14:textId="70018356" w:rsidR="00C83ABF" w:rsidRDefault="001E1C83" w:rsidP="00960EB9">
      <w:pPr>
        <w:pStyle w:val="DESENVOLVIMENTO"/>
      </w:pPr>
      <w:r>
        <w:t>O câncer de colo de útero é consid</w:t>
      </w:r>
      <w:r w:rsidR="00B120B4">
        <w:t>erado problema de saúde pública</w:t>
      </w:r>
      <w:r w:rsidR="00C83ABF">
        <w:t xml:space="preserve"> por conta da alta incidência e altos índices de mortalidade. A pesquisa concluiu que o melhor tratamento é através do rastreamento e exames preventivos. </w:t>
      </w:r>
    </w:p>
    <w:p w14:paraId="4DF437D3" w14:textId="5266F499" w:rsidR="00C83ABF" w:rsidRDefault="00C83ABF" w:rsidP="00960EB9">
      <w:pPr>
        <w:pStyle w:val="DESENVOLVIMENTO"/>
      </w:pPr>
      <w:r>
        <w:t>O profissional da enfermagem também assume especial relevância no tratamento, pois através da abordagem e métodos pedagógicos podem ajudar mulheres a buscar tratamento do sistema básico de saúde. Foi comprovado também que o câncer de colo de útero possui lenta evolução, portanto se diagnosticado nos estágios iniciais, as chances de cura são mais elevadas.</w:t>
      </w:r>
    </w:p>
    <w:p w14:paraId="78A56077" w14:textId="71C6C056" w:rsidR="00335B09" w:rsidRDefault="00C83ABF" w:rsidP="00960EB9">
      <w:pPr>
        <w:pStyle w:val="DESENVOLVIMENTO"/>
      </w:pPr>
      <w:r>
        <w:t xml:space="preserve">A pesquisa também evidenciou </w:t>
      </w:r>
      <w:r w:rsidR="00335B09">
        <w:t>que no ano de 201</w:t>
      </w:r>
      <w:r>
        <w:t>9</w:t>
      </w:r>
      <w:r w:rsidR="00335B09">
        <w:t xml:space="preserve"> houve maior incidência de câncer</w:t>
      </w:r>
      <w:r>
        <w:t xml:space="preserve"> cervical</w:t>
      </w:r>
      <w:r w:rsidR="00335B09">
        <w:t xml:space="preserve"> em mulheres</w:t>
      </w:r>
      <w:r>
        <w:t xml:space="preserve"> na faixa etária de 25 a 5</w:t>
      </w:r>
      <w:r w:rsidR="00AE20DD">
        <w:t>0</w:t>
      </w:r>
      <w:r>
        <w:t xml:space="preserve"> anos</w:t>
      </w:r>
      <w:r w:rsidR="00335B09">
        <w:t xml:space="preserve"> residentes em Patos de Minas, número </w:t>
      </w:r>
      <w:r>
        <w:t>expressivo considerando que estamos em uma era de muitas informações e acesso relativamente fácil aos serviços públicos.</w:t>
      </w:r>
    </w:p>
    <w:p w14:paraId="05711AAF" w14:textId="17A4D7B5" w:rsidR="00C83ABF" w:rsidRDefault="00C83ABF" w:rsidP="00960EB9">
      <w:pPr>
        <w:pStyle w:val="DESENVOLVIMENTO"/>
      </w:pPr>
      <w:r>
        <w:t xml:space="preserve">Foi possível constatar que as mulheres que são mais acometidas por CCU são aquelas com baixa escolaridade, pouca ou baixa idade e que apresentam resistência em realizar o exame de </w:t>
      </w:r>
      <w:r w:rsidR="0099574B" w:rsidRPr="00ED4D6A">
        <w:t>Papanicolau</w:t>
      </w:r>
      <w:r>
        <w:t>.</w:t>
      </w:r>
    </w:p>
    <w:p w14:paraId="6E6DE49A" w14:textId="1CCD98F1" w:rsidR="00533CB2" w:rsidRDefault="00533CB2" w:rsidP="00960EB9">
      <w:pPr>
        <w:pStyle w:val="DESENVOLVIMENTO"/>
      </w:pPr>
    </w:p>
    <w:p w14:paraId="16711551" w14:textId="0B4B8E02" w:rsidR="00C83ABF" w:rsidRDefault="00C83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A5C02D" w14:textId="77777777" w:rsidR="00F66EE5" w:rsidRPr="00C83ABF" w:rsidRDefault="005408EC" w:rsidP="00C8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3ABF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14:paraId="26CA4635" w14:textId="61D70FA1" w:rsidR="00786256" w:rsidRDefault="00786256" w:rsidP="00960EB9">
      <w:pPr>
        <w:pStyle w:val="DESENVOLVIMENTO"/>
      </w:pPr>
    </w:p>
    <w:p w14:paraId="2AF91405" w14:textId="75D8D427" w:rsidR="001A1EC0" w:rsidRPr="001A1EC0" w:rsidRDefault="001A1EC0" w:rsidP="00960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EC0">
        <w:rPr>
          <w:rFonts w:ascii="Arial" w:hAnsi="Arial" w:cs="Arial"/>
          <w:sz w:val="24"/>
          <w:szCs w:val="24"/>
        </w:rPr>
        <w:t>ALVES, Christiane Maria Meurer; GUERRA, Maximiliano Ribeiro; BASTOS, Ronaldo Rocha. Tendência de mortalidade por câncer de colo de útero para o Estado de Minas Gerais, Brasil, 1980-2005.</w:t>
      </w:r>
      <w:r w:rsidRPr="001A1EC0">
        <w:rPr>
          <w:rFonts w:ascii="Arial" w:hAnsi="Arial" w:cs="Arial"/>
          <w:b/>
          <w:bCs/>
          <w:sz w:val="24"/>
          <w:szCs w:val="24"/>
        </w:rPr>
        <w:t> Cad</w:t>
      </w:r>
      <w:r>
        <w:rPr>
          <w:rFonts w:ascii="Arial" w:hAnsi="Arial" w:cs="Arial"/>
          <w:b/>
          <w:bCs/>
          <w:sz w:val="24"/>
          <w:szCs w:val="24"/>
        </w:rPr>
        <w:t>erno</w:t>
      </w:r>
      <w:r w:rsidRPr="001A1EC0">
        <w:rPr>
          <w:rFonts w:ascii="Arial" w:hAnsi="Arial" w:cs="Arial"/>
          <w:b/>
          <w:bCs/>
          <w:sz w:val="24"/>
          <w:szCs w:val="24"/>
        </w:rPr>
        <w:t xml:space="preserve"> Saúde Pública</w:t>
      </w:r>
      <w:r w:rsidRPr="001A1EC0">
        <w:rPr>
          <w:rFonts w:ascii="Arial" w:hAnsi="Arial" w:cs="Arial"/>
          <w:sz w:val="24"/>
          <w:szCs w:val="24"/>
        </w:rPr>
        <w:t xml:space="preserve">, Rio de Janeiro, v. 25, n. 8, p. 1693-1700, Ag.  2009.   </w:t>
      </w:r>
      <w:r>
        <w:rPr>
          <w:rFonts w:ascii="Arial" w:hAnsi="Arial" w:cs="Arial"/>
          <w:sz w:val="24"/>
          <w:szCs w:val="24"/>
        </w:rPr>
        <w:t>Disponível em:</w:t>
      </w:r>
      <w:r w:rsidRPr="001A1EC0">
        <w:rPr>
          <w:rFonts w:ascii="Arial" w:hAnsi="Arial" w:cs="Arial"/>
          <w:sz w:val="24"/>
          <w:szCs w:val="24"/>
        </w:rPr>
        <w:t xml:space="preserve"> &lt;http://www.scielo.br/scielo.php?script=sci_arttext&amp;pid=S0102-311X2009000800005&amp;lng=en&amp;nrm=iso&gt;. </w:t>
      </w:r>
      <w:r>
        <w:rPr>
          <w:rFonts w:ascii="Arial" w:hAnsi="Arial" w:cs="Arial"/>
          <w:sz w:val="24"/>
          <w:szCs w:val="24"/>
        </w:rPr>
        <w:t>Acesso em 25 mai. 2020.</w:t>
      </w:r>
    </w:p>
    <w:p w14:paraId="6557960C" w14:textId="77777777" w:rsidR="001A1EC0" w:rsidRPr="001A1EC0" w:rsidRDefault="001A1EC0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0965C" w14:textId="170B43C0" w:rsidR="007A4BB9" w:rsidRPr="007A4BB9" w:rsidRDefault="007A4BB9" w:rsidP="00960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4BB9">
        <w:rPr>
          <w:rFonts w:ascii="Arial" w:hAnsi="Arial" w:cs="Arial"/>
          <w:color w:val="000000"/>
          <w:sz w:val="24"/>
          <w:szCs w:val="24"/>
        </w:rPr>
        <w:t xml:space="preserve">ARCURI, Roberto Alfonso </w:t>
      </w:r>
      <w:r w:rsidRPr="007A4BB9">
        <w:rPr>
          <w:rFonts w:ascii="Arial" w:hAnsi="Arial" w:cs="Arial"/>
          <w:i/>
          <w:iCs/>
          <w:color w:val="000000"/>
          <w:sz w:val="24"/>
          <w:szCs w:val="24"/>
        </w:rPr>
        <w:t>et al</w:t>
      </w:r>
      <w:r w:rsidRPr="007A4BB9">
        <w:rPr>
          <w:rFonts w:ascii="Arial" w:hAnsi="Arial" w:cs="Arial"/>
          <w:color w:val="000000"/>
          <w:sz w:val="24"/>
          <w:szCs w:val="24"/>
        </w:rPr>
        <w:t xml:space="preserve">. Controle interno da qualidade em </w:t>
      </w:r>
      <w:proofErr w:type="spellStart"/>
      <w:r w:rsidRPr="007A4BB9">
        <w:rPr>
          <w:rFonts w:ascii="Arial" w:hAnsi="Arial" w:cs="Arial"/>
          <w:color w:val="000000"/>
          <w:sz w:val="24"/>
          <w:szCs w:val="24"/>
        </w:rPr>
        <w:t>citopatologia</w:t>
      </w:r>
      <w:proofErr w:type="spellEnd"/>
      <w:r w:rsidRPr="007A4BB9">
        <w:rPr>
          <w:rFonts w:ascii="Arial" w:hAnsi="Arial" w:cs="Arial"/>
          <w:color w:val="000000"/>
          <w:sz w:val="24"/>
          <w:szCs w:val="24"/>
        </w:rPr>
        <w:t xml:space="preserve"> ginecológica: um estudo de 48.355 casos.</w:t>
      </w:r>
      <w:r w:rsidRPr="007A4BB9">
        <w:rPr>
          <w:rFonts w:ascii="Arial" w:hAnsi="Arial" w:cs="Arial"/>
          <w:b/>
          <w:bCs/>
          <w:color w:val="000000"/>
          <w:sz w:val="24"/>
          <w:szCs w:val="24"/>
        </w:rPr>
        <w:t> J. Bras. Patol. Med. Lab.</w:t>
      </w:r>
      <w:r w:rsidRPr="007A4BB9">
        <w:rPr>
          <w:rFonts w:ascii="Arial" w:hAnsi="Arial" w:cs="Arial"/>
          <w:color w:val="000000"/>
          <w:sz w:val="24"/>
          <w:szCs w:val="24"/>
        </w:rPr>
        <w:t>, Rio de Janeiro, v. 38, n. 2, p. 141-147, 2002</w:t>
      </w:r>
      <w:r>
        <w:rPr>
          <w:rFonts w:ascii="Arial" w:hAnsi="Arial" w:cs="Arial"/>
          <w:color w:val="000000"/>
          <w:sz w:val="24"/>
          <w:szCs w:val="24"/>
        </w:rPr>
        <w:t xml:space="preserve">. Disponível em: </w:t>
      </w:r>
      <w:r w:rsidRPr="007A4BB9">
        <w:rPr>
          <w:rFonts w:ascii="Arial" w:hAnsi="Arial" w:cs="Arial"/>
          <w:color w:val="000000"/>
          <w:sz w:val="24"/>
          <w:szCs w:val="24"/>
        </w:rPr>
        <w:t xml:space="preserve">http://www.scielo.br/scielo.php?script=sci_arttext&amp;pid=S1676-24442002000200011&amp;lng=en&amp;nrm=iso. </w:t>
      </w:r>
      <w:r>
        <w:rPr>
          <w:rFonts w:ascii="Arial" w:hAnsi="Arial" w:cs="Arial"/>
          <w:color w:val="000000"/>
          <w:sz w:val="24"/>
          <w:szCs w:val="24"/>
        </w:rPr>
        <w:t>Acesso em 15 jul. 2020.</w:t>
      </w:r>
    </w:p>
    <w:p w14:paraId="29AF31B3" w14:textId="77777777" w:rsidR="007A4BB9" w:rsidRPr="00586BE7" w:rsidRDefault="007A4BB9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7952F" w14:textId="339BB414" w:rsidR="00C27FDD" w:rsidRPr="008A6064" w:rsidRDefault="00C27FDD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BARBOSA, Isabelle Ribeiro </w:t>
      </w:r>
      <w:r w:rsidRPr="00F26515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t>. Desigualdades regionais na mortalidade por câncer de colo de útero no Brasil: tendências e projeções até o ano 2030. </w:t>
      </w:r>
      <w:r w:rsidRPr="008A6064">
        <w:rPr>
          <w:rStyle w:val="Forte"/>
          <w:rFonts w:ascii="Arial" w:hAnsi="Arial" w:cs="Arial"/>
          <w:sz w:val="24"/>
          <w:szCs w:val="24"/>
          <w:shd w:val="clear" w:color="auto" w:fill="FFFFFF"/>
        </w:rPr>
        <w:t>Ciência &amp; Saúde Coletiva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t>, [</w:t>
      </w:r>
      <w:proofErr w:type="spellStart"/>
      <w:r w:rsidRPr="008A6064">
        <w:rPr>
          <w:rFonts w:ascii="Arial" w:hAnsi="Arial" w:cs="Arial"/>
          <w:sz w:val="24"/>
          <w:szCs w:val="24"/>
          <w:shd w:val="clear" w:color="auto" w:fill="FFFFFF"/>
        </w:rPr>
        <w:t>s.l</w:t>
      </w:r>
      <w:proofErr w:type="spellEnd"/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.], v. 21, n. 1, p.253-262, jan. 2016. </w:t>
      </w:r>
      <w:proofErr w:type="spellStart"/>
      <w:r w:rsidRPr="008A6064">
        <w:rPr>
          <w:rFonts w:ascii="Arial" w:hAnsi="Arial" w:cs="Arial"/>
          <w:sz w:val="24"/>
          <w:szCs w:val="24"/>
          <w:shd w:val="clear" w:color="auto" w:fill="FFFFFF"/>
        </w:rPr>
        <w:t>FapUNIFESP</w:t>
      </w:r>
      <w:proofErr w:type="spellEnd"/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 (SciELO). http://dx.doi.org/10.1590/1413-81232015211.03662015.</w:t>
      </w:r>
    </w:p>
    <w:p w14:paraId="6595ED85" w14:textId="3394BDDB" w:rsidR="00C27FDD" w:rsidRPr="005B49B6" w:rsidRDefault="00C27FDD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444D21" w14:textId="351C141B" w:rsidR="00F010C3" w:rsidRPr="005B49B6" w:rsidRDefault="00F010C3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B49B6">
        <w:rPr>
          <w:rFonts w:ascii="Arial" w:hAnsi="Arial" w:cs="Arial"/>
          <w:sz w:val="24"/>
          <w:szCs w:val="24"/>
          <w:shd w:val="clear" w:color="auto" w:fill="FFFFFF"/>
        </w:rPr>
        <w:t xml:space="preserve">BRASIL. Resolução nº 385, de 2011. Altera o termo inicial de vigência da Resolução </w:t>
      </w:r>
      <w:proofErr w:type="spellStart"/>
      <w:r w:rsidRPr="005B49B6">
        <w:rPr>
          <w:rFonts w:ascii="Arial" w:hAnsi="Arial" w:cs="Arial"/>
          <w:sz w:val="24"/>
          <w:szCs w:val="24"/>
          <w:shd w:val="clear" w:color="auto" w:fill="FFFFFF"/>
        </w:rPr>
        <w:t>Cofen</w:t>
      </w:r>
      <w:proofErr w:type="spellEnd"/>
      <w:r w:rsidRPr="005B49B6">
        <w:rPr>
          <w:rFonts w:ascii="Arial" w:hAnsi="Arial" w:cs="Arial"/>
          <w:sz w:val="24"/>
          <w:szCs w:val="24"/>
          <w:shd w:val="clear" w:color="auto" w:fill="FFFFFF"/>
        </w:rPr>
        <w:t xml:space="preserve"> nº 381, de 18 de julho de 2011, que normatiza a execução, pelo Enfermeiro, da coleta de material para </w:t>
      </w:r>
      <w:proofErr w:type="spellStart"/>
      <w:r w:rsidRPr="005B49B6">
        <w:rPr>
          <w:rFonts w:ascii="Arial" w:hAnsi="Arial" w:cs="Arial"/>
          <w:sz w:val="24"/>
          <w:szCs w:val="24"/>
          <w:shd w:val="clear" w:color="auto" w:fill="FFFFFF"/>
        </w:rPr>
        <w:t>colpocitologia</w:t>
      </w:r>
      <w:proofErr w:type="spellEnd"/>
      <w:r w:rsidRPr="005B49B6">
        <w:rPr>
          <w:rFonts w:ascii="Arial" w:hAnsi="Arial" w:cs="Arial"/>
          <w:sz w:val="24"/>
          <w:szCs w:val="24"/>
          <w:shd w:val="clear" w:color="auto" w:fill="FFFFFF"/>
        </w:rPr>
        <w:t xml:space="preserve"> oncótica pelo método de Papanicolau. </w:t>
      </w:r>
      <w:r w:rsidRPr="005B49B6">
        <w:rPr>
          <w:rFonts w:ascii="Arial" w:hAnsi="Arial" w:cs="Arial"/>
          <w:b/>
          <w:sz w:val="24"/>
          <w:szCs w:val="24"/>
          <w:shd w:val="clear" w:color="auto" w:fill="FFFFFF"/>
        </w:rPr>
        <w:t>Resolução</w:t>
      </w:r>
      <w:r w:rsidRPr="005B49B6">
        <w:rPr>
          <w:rFonts w:ascii="Arial" w:hAnsi="Arial" w:cs="Arial"/>
          <w:sz w:val="24"/>
          <w:szCs w:val="24"/>
          <w:shd w:val="clear" w:color="auto" w:fill="FFFFFF"/>
        </w:rPr>
        <w:t xml:space="preserve">. Brasília, DF, 06 out. 2011. Disponível em: &lt;http://www.cofen.gov.br/resoluo-cofen-n-3852011_7934.html&gt;. Acesso em: 17 </w:t>
      </w:r>
      <w:r w:rsidR="005B49B6">
        <w:rPr>
          <w:rFonts w:ascii="Arial" w:hAnsi="Arial" w:cs="Arial"/>
          <w:sz w:val="24"/>
          <w:szCs w:val="24"/>
          <w:shd w:val="clear" w:color="auto" w:fill="FFFFFF"/>
        </w:rPr>
        <w:t>jul. 2020.</w:t>
      </w:r>
    </w:p>
    <w:p w14:paraId="2DA529C8" w14:textId="77777777" w:rsidR="00F010C3" w:rsidRPr="00F010C3" w:rsidRDefault="00F010C3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79CA85" w14:textId="43FED05B" w:rsidR="001765FC" w:rsidRPr="004648BE" w:rsidRDefault="00D8273B" w:rsidP="00960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8BE">
        <w:rPr>
          <w:rFonts w:ascii="Arial" w:hAnsi="Arial" w:cs="Arial"/>
          <w:sz w:val="24"/>
          <w:szCs w:val="24"/>
        </w:rPr>
        <w:t>BRASIL. Governo do Estado do Paraná. Secretaria de Saúde</w:t>
      </w:r>
      <w:r w:rsidRPr="004648BE">
        <w:rPr>
          <w:rStyle w:val="Forte"/>
          <w:rFonts w:ascii="Arial" w:hAnsi="Arial" w:cs="Arial"/>
          <w:sz w:val="24"/>
          <w:szCs w:val="24"/>
        </w:rPr>
        <w:t>.</w:t>
      </w:r>
      <w:r w:rsidRPr="004648BE">
        <w:rPr>
          <w:rFonts w:ascii="Arial" w:hAnsi="Arial" w:cs="Arial"/>
          <w:b/>
          <w:bCs/>
          <w:sz w:val="24"/>
          <w:szCs w:val="24"/>
        </w:rPr>
        <w:t> </w:t>
      </w:r>
      <w:r w:rsidR="001765FC" w:rsidRPr="004648BE">
        <w:rPr>
          <w:rFonts w:ascii="Arial" w:hAnsi="Arial" w:cs="Arial"/>
          <w:b/>
          <w:sz w:val="24"/>
          <w:szCs w:val="24"/>
        </w:rPr>
        <w:t xml:space="preserve">Cenário epidemiológico da neoplasia maligna da mama e do colo do útero em mulheres residentes no </w:t>
      </w:r>
      <w:r w:rsidR="00FC15D8" w:rsidRPr="004648BE">
        <w:rPr>
          <w:rFonts w:ascii="Arial" w:hAnsi="Arial" w:cs="Arial"/>
          <w:b/>
          <w:sz w:val="24"/>
          <w:szCs w:val="24"/>
        </w:rPr>
        <w:t>P</w:t>
      </w:r>
      <w:r w:rsidR="001765FC" w:rsidRPr="004648BE">
        <w:rPr>
          <w:rFonts w:ascii="Arial" w:hAnsi="Arial" w:cs="Arial"/>
          <w:b/>
          <w:sz w:val="24"/>
          <w:szCs w:val="24"/>
        </w:rPr>
        <w:t>araná</w:t>
      </w:r>
      <w:r w:rsidRPr="004648BE">
        <w:rPr>
          <w:rFonts w:ascii="Arial" w:hAnsi="Arial" w:cs="Arial"/>
          <w:sz w:val="24"/>
          <w:szCs w:val="24"/>
        </w:rPr>
        <w:t xml:space="preserve">. </w:t>
      </w:r>
      <w:r w:rsidR="001765FC" w:rsidRPr="004648BE">
        <w:rPr>
          <w:rFonts w:ascii="Arial" w:hAnsi="Arial" w:cs="Arial"/>
          <w:sz w:val="24"/>
          <w:szCs w:val="24"/>
        </w:rPr>
        <w:t>Paraná: CEPI, 2018. Disponível em: http://www.saude.pr.gov.br/arquivos/File/Cenariodepidemiologcandecerdemama.pdf. Acesso em: 12 abr. 2019.</w:t>
      </w:r>
    </w:p>
    <w:p w14:paraId="3111FB5F" w14:textId="09AB7949" w:rsidR="00B60F4C" w:rsidRPr="004648BE" w:rsidRDefault="00B60F4C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89C5F" w14:textId="4742401D" w:rsidR="004648BE" w:rsidRPr="004648BE" w:rsidRDefault="00E755BE" w:rsidP="00960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8BE">
        <w:rPr>
          <w:rFonts w:ascii="Arial" w:hAnsi="Arial" w:cs="Arial"/>
          <w:sz w:val="24"/>
          <w:szCs w:val="24"/>
        </w:rPr>
        <w:t>BRASIL</w:t>
      </w:r>
      <w:r w:rsidR="004648BE" w:rsidRPr="004648BE">
        <w:rPr>
          <w:rFonts w:ascii="Arial" w:hAnsi="Arial" w:cs="Arial"/>
          <w:sz w:val="24"/>
          <w:szCs w:val="24"/>
        </w:rPr>
        <w:t xml:space="preserve">. Ministério da Saúde. Instituto Nacional de Câncer José Alencar Gomes da Silva. </w:t>
      </w:r>
      <w:r w:rsidR="004648BE" w:rsidRPr="004648BE">
        <w:rPr>
          <w:rFonts w:ascii="Arial" w:hAnsi="Arial" w:cs="Arial"/>
          <w:b/>
          <w:bCs/>
          <w:sz w:val="24"/>
          <w:szCs w:val="24"/>
        </w:rPr>
        <w:t>Estimativa 2020: incidência de câncer no Brasil</w:t>
      </w:r>
      <w:r w:rsidR="004648BE" w:rsidRPr="004648BE">
        <w:rPr>
          <w:rFonts w:ascii="Arial" w:hAnsi="Arial" w:cs="Arial"/>
          <w:sz w:val="24"/>
          <w:szCs w:val="24"/>
        </w:rPr>
        <w:t>, Rio de Janeiro: INCA, 2019. Disponível em:  https://www.inca.gov.br/sites/ufu.sti.inca.local/files//media/document//estimativa-2020-incidencia-de-cancer-no-brasil.pdf. Acesso em 16 jul. 2020.</w:t>
      </w:r>
    </w:p>
    <w:p w14:paraId="777486FB" w14:textId="77777777" w:rsidR="004648BE" w:rsidRPr="005B49B6" w:rsidRDefault="004648BE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FE713" w14:textId="403D748A" w:rsidR="00B60F4C" w:rsidRPr="005B49B6" w:rsidRDefault="00B60F4C" w:rsidP="00960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49B6">
        <w:rPr>
          <w:rFonts w:ascii="Arial" w:hAnsi="Arial" w:cs="Arial"/>
          <w:sz w:val="24"/>
          <w:szCs w:val="24"/>
        </w:rPr>
        <w:t>BRASIL. Ministério da Saúde. Instituto Nacional do Câncer</w:t>
      </w:r>
      <w:r w:rsidRPr="005B49B6">
        <w:rPr>
          <w:rStyle w:val="Forte"/>
          <w:rFonts w:ascii="Arial" w:hAnsi="Arial" w:cs="Arial"/>
          <w:sz w:val="24"/>
          <w:szCs w:val="24"/>
        </w:rPr>
        <w:t>.</w:t>
      </w:r>
      <w:r w:rsidRPr="005B49B6">
        <w:rPr>
          <w:rFonts w:ascii="Arial" w:hAnsi="Arial" w:cs="Arial"/>
          <w:b/>
          <w:bCs/>
          <w:sz w:val="24"/>
          <w:szCs w:val="24"/>
        </w:rPr>
        <w:t> </w:t>
      </w:r>
      <w:r w:rsidRPr="005B49B6">
        <w:rPr>
          <w:rFonts w:ascii="Arial" w:hAnsi="Arial" w:cs="Arial"/>
          <w:b/>
          <w:sz w:val="24"/>
          <w:szCs w:val="24"/>
        </w:rPr>
        <w:t>Câncer do Colo de Útero</w:t>
      </w:r>
      <w:r w:rsidRPr="005B49B6">
        <w:rPr>
          <w:rFonts w:ascii="Arial" w:hAnsi="Arial" w:cs="Arial"/>
          <w:sz w:val="24"/>
          <w:szCs w:val="24"/>
        </w:rPr>
        <w:t xml:space="preserve">. </w:t>
      </w:r>
      <w:r w:rsidR="00D512D6" w:rsidRPr="005B49B6">
        <w:rPr>
          <w:rFonts w:ascii="Arial" w:hAnsi="Arial" w:cs="Arial"/>
          <w:sz w:val="24"/>
          <w:szCs w:val="24"/>
        </w:rPr>
        <w:t>Brasília, 20</w:t>
      </w:r>
      <w:r w:rsidR="004F02BA" w:rsidRPr="005B49B6">
        <w:rPr>
          <w:rFonts w:ascii="Arial" w:hAnsi="Arial" w:cs="Arial"/>
          <w:sz w:val="24"/>
          <w:szCs w:val="24"/>
        </w:rPr>
        <w:t>20</w:t>
      </w:r>
      <w:r w:rsidR="00D512D6" w:rsidRPr="005B49B6">
        <w:rPr>
          <w:rFonts w:ascii="Arial" w:hAnsi="Arial" w:cs="Arial"/>
          <w:sz w:val="24"/>
          <w:szCs w:val="24"/>
        </w:rPr>
        <w:t xml:space="preserve">. Disponível em: </w:t>
      </w:r>
      <w:r w:rsidR="004F02BA" w:rsidRPr="005B49B6">
        <w:rPr>
          <w:rFonts w:ascii="Arial" w:hAnsi="Arial" w:cs="Arial"/>
          <w:sz w:val="24"/>
          <w:szCs w:val="24"/>
        </w:rPr>
        <w:t>https://www.inca.gov.br/controle-do-cancer-do-colo-do-utero/conceito-e-magnitude. Acesso em 16 jul. 2020.</w:t>
      </w:r>
    </w:p>
    <w:p w14:paraId="079BF4CE" w14:textId="5462F82C" w:rsidR="00F670D1" w:rsidRPr="005B49B6" w:rsidRDefault="00F670D1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0AF6E57" w14:textId="40286017" w:rsidR="007A66BF" w:rsidRPr="00C145A7" w:rsidRDefault="007A66B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A66BF">
        <w:rPr>
          <w:rFonts w:ascii="Arial" w:hAnsi="Arial" w:cs="Arial"/>
          <w:sz w:val="24"/>
          <w:szCs w:val="24"/>
          <w:shd w:val="clear" w:color="auto" w:fill="FFFFFF"/>
        </w:rPr>
        <w:t xml:space="preserve">BRITO-SILVA, Keila </w:t>
      </w:r>
      <w:r w:rsidRPr="00F26515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Pr="007A66BF">
        <w:rPr>
          <w:rFonts w:ascii="Arial" w:hAnsi="Arial" w:cs="Arial"/>
          <w:sz w:val="24"/>
          <w:szCs w:val="24"/>
          <w:shd w:val="clear" w:color="auto" w:fill="FFFFFF"/>
        </w:rPr>
        <w:t>. Integralidade no cuidado ao câncer do colo do útero: avaliação do acesso. </w:t>
      </w:r>
      <w:r w:rsidRPr="007A66BF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de Saúde Pública</w:t>
      </w:r>
      <w:r w:rsidRPr="007A66BF">
        <w:rPr>
          <w:rFonts w:ascii="Arial" w:hAnsi="Arial" w:cs="Arial"/>
          <w:sz w:val="24"/>
          <w:szCs w:val="24"/>
          <w:shd w:val="clear" w:color="auto" w:fill="FFFFFF"/>
        </w:rPr>
        <w:t>, [</w:t>
      </w:r>
      <w:proofErr w:type="spellStart"/>
      <w:r w:rsidRPr="007A66BF">
        <w:rPr>
          <w:rFonts w:ascii="Arial" w:hAnsi="Arial" w:cs="Arial"/>
          <w:sz w:val="24"/>
          <w:szCs w:val="24"/>
          <w:shd w:val="clear" w:color="auto" w:fill="FFFFFF"/>
        </w:rPr>
        <w:t>s.l</w:t>
      </w:r>
      <w:proofErr w:type="spellEnd"/>
      <w:r w:rsidRPr="007A66BF">
        <w:rPr>
          <w:rFonts w:ascii="Arial" w:hAnsi="Arial" w:cs="Arial"/>
          <w:sz w:val="24"/>
          <w:szCs w:val="24"/>
          <w:shd w:val="clear" w:color="auto" w:fill="FFFFFF"/>
        </w:rPr>
        <w:t xml:space="preserve">.], v. 48, n. 2, p.240-248, abr. 2014. </w:t>
      </w:r>
      <w:proofErr w:type="spellStart"/>
      <w:r w:rsidRPr="007A66BF">
        <w:rPr>
          <w:rFonts w:ascii="Arial" w:hAnsi="Arial" w:cs="Arial"/>
          <w:sz w:val="24"/>
          <w:szCs w:val="24"/>
          <w:shd w:val="clear" w:color="auto" w:fill="FFFFFF"/>
        </w:rPr>
        <w:t>FapUNIFESP</w:t>
      </w:r>
      <w:proofErr w:type="spellEnd"/>
      <w:r w:rsidRPr="007A66BF">
        <w:rPr>
          <w:rFonts w:ascii="Arial" w:hAnsi="Arial" w:cs="Arial"/>
          <w:sz w:val="24"/>
          <w:szCs w:val="24"/>
          <w:shd w:val="clear" w:color="auto" w:fill="FFFFFF"/>
        </w:rPr>
        <w:t xml:space="preserve"> (SciELO). </w:t>
      </w:r>
      <w:r w:rsidRPr="00C145A7">
        <w:rPr>
          <w:rFonts w:ascii="Arial" w:hAnsi="Arial" w:cs="Arial"/>
          <w:sz w:val="24"/>
          <w:szCs w:val="24"/>
          <w:shd w:val="clear" w:color="auto" w:fill="FFFFFF"/>
        </w:rPr>
        <w:t>http://dx.doi.org/10.1590/s0034-8910.2014048004852.</w:t>
      </w:r>
    </w:p>
    <w:p w14:paraId="5F1E6C7B" w14:textId="77777777" w:rsidR="007A66BF" w:rsidRPr="00C145A7" w:rsidRDefault="007A66B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7FB7589" w14:textId="17788396" w:rsidR="00B60F4C" w:rsidRPr="008A6064" w:rsidRDefault="00B60F4C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A66BF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CAMPOS, </w:t>
      </w:r>
      <w:proofErr w:type="spellStart"/>
      <w:r w:rsidRPr="007A66BF">
        <w:rPr>
          <w:rFonts w:ascii="Arial" w:hAnsi="Arial" w:cs="Arial"/>
          <w:sz w:val="24"/>
          <w:szCs w:val="24"/>
          <w:shd w:val="clear" w:color="auto" w:fill="FFFFFF"/>
        </w:rPr>
        <w:t>Rayana</w:t>
      </w:r>
      <w:proofErr w:type="spellEnd"/>
      <w:r w:rsidRPr="007A66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66BF">
        <w:rPr>
          <w:rFonts w:ascii="Arial" w:hAnsi="Arial" w:cs="Arial"/>
          <w:sz w:val="24"/>
          <w:szCs w:val="24"/>
          <w:shd w:val="clear" w:color="auto" w:fill="FFFFFF"/>
        </w:rPr>
        <w:t>Rolla</w:t>
      </w:r>
      <w:proofErr w:type="spellEnd"/>
      <w:r w:rsidRPr="007A66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755BE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Pr="007A66BF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8A6064">
        <w:rPr>
          <w:rStyle w:val="Forte"/>
          <w:rFonts w:ascii="Arial" w:hAnsi="Arial" w:cs="Arial"/>
          <w:sz w:val="24"/>
          <w:szCs w:val="24"/>
          <w:shd w:val="clear" w:color="auto" w:fill="FFFFFF"/>
        </w:rPr>
        <w:t>Câncer de colo uterino: 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a doença como forma de violência. 2016. Disponível em: &lt;http://rmmg.org/artigo/detalhes/2191&gt;. Acesso em: 12 </w:t>
      </w:r>
      <w:r w:rsidR="00E755BE">
        <w:rPr>
          <w:rFonts w:ascii="Arial" w:hAnsi="Arial" w:cs="Arial"/>
          <w:sz w:val="24"/>
          <w:szCs w:val="24"/>
          <w:shd w:val="clear" w:color="auto" w:fill="FFFFFF"/>
        </w:rPr>
        <w:t>jun. 2020.</w:t>
      </w:r>
    </w:p>
    <w:p w14:paraId="2555CA5C" w14:textId="4FF1FBD4" w:rsidR="00BE20AB" w:rsidRPr="00893FEB" w:rsidRDefault="00BE20AB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84E7A3" w14:textId="7D24AAC0" w:rsidR="00893FEB" w:rsidRPr="00893FEB" w:rsidRDefault="00893FEB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93FEB">
        <w:rPr>
          <w:rFonts w:ascii="Arial" w:hAnsi="Arial" w:cs="Arial"/>
          <w:sz w:val="24"/>
          <w:szCs w:val="24"/>
          <w:shd w:val="clear" w:color="auto" w:fill="FFFFFF"/>
        </w:rPr>
        <w:t xml:space="preserve">CÂNCER de colo do útero: O que é? 2020. Instituto Vencer o </w:t>
      </w:r>
      <w:r w:rsidR="00F26515" w:rsidRPr="00893FEB">
        <w:rPr>
          <w:rFonts w:ascii="Arial" w:hAnsi="Arial" w:cs="Arial"/>
          <w:sz w:val="24"/>
          <w:szCs w:val="24"/>
          <w:shd w:val="clear" w:color="auto" w:fill="FFFFFF"/>
        </w:rPr>
        <w:t>Câncer</w:t>
      </w:r>
      <w:r w:rsidRPr="00893FEB">
        <w:rPr>
          <w:rFonts w:ascii="Arial" w:hAnsi="Arial" w:cs="Arial"/>
          <w:sz w:val="24"/>
          <w:szCs w:val="24"/>
          <w:shd w:val="clear" w:color="auto" w:fill="FFFFFF"/>
        </w:rPr>
        <w:t>. Disponível em: https://vencerocancer.org.br/tipos-de-cancer/cancer-do-colo-uterino/cancer-de-colo-do-utero-o-que-e/. Acesso em: 24 jul. 2020.</w:t>
      </w:r>
    </w:p>
    <w:p w14:paraId="66476923" w14:textId="77777777" w:rsidR="00893FEB" w:rsidRPr="00893FEB" w:rsidRDefault="00893FEB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77A0C" w14:textId="710CEA49" w:rsidR="00B60F4C" w:rsidRDefault="000A73C9" w:rsidP="00960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064">
        <w:rPr>
          <w:rFonts w:ascii="Arial" w:hAnsi="Arial" w:cs="Arial"/>
          <w:sz w:val="24"/>
          <w:szCs w:val="24"/>
        </w:rPr>
        <w:t>CARVALHO</w:t>
      </w:r>
      <w:r w:rsidR="00BE20AB" w:rsidRPr="008A6064">
        <w:rPr>
          <w:rFonts w:ascii="Arial" w:hAnsi="Arial" w:cs="Arial"/>
          <w:sz w:val="24"/>
          <w:szCs w:val="24"/>
        </w:rPr>
        <w:t xml:space="preserve">, Fernanda </w:t>
      </w:r>
      <w:r w:rsidR="00BE20AB" w:rsidRPr="007968A8">
        <w:rPr>
          <w:rFonts w:ascii="Arial" w:hAnsi="Arial" w:cs="Arial"/>
          <w:i/>
          <w:iCs/>
          <w:sz w:val="24"/>
          <w:szCs w:val="24"/>
        </w:rPr>
        <w:t>et al</w:t>
      </w:r>
      <w:r w:rsidR="00BE20AB" w:rsidRPr="008A6064">
        <w:rPr>
          <w:rFonts w:ascii="Arial" w:hAnsi="Arial" w:cs="Arial"/>
          <w:sz w:val="24"/>
          <w:szCs w:val="24"/>
        </w:rPr>
        <w:t>. Estudos sobre Envelhecimento no Brasil: Revisão Bibliográfica. </w:t>
      </w:r>
      <w:r w:rsidR="00BE20AB" w:rsidRPr="008A6064">
        <w:rPr>
          <w:rFonts w:ascii="Arial" w:hAnsi="Arial" w:cs="Arial"/>
          <w:b/>
          <w:sz w:val="24"/>
          <w:szCs w:val="24"/>
        </w:rPr>
        <w:t>Revista Brasileira de Geriatria e Gerontologia</w:t>
      </w:r>
      <w:r w:rsidR="00BE20AB" w:rsidRPr="008A6064">
        <w:rPr>
          <w:rFonts w:ascii="Arial" w:hAnsi="Arial" w:cs="Arial"/>
          <w:sz w:val="24"/>
          <w:szCs w:val="24"/>
        </w:rPr>
        <w:t>. </w:t>
      </w:r>
      <w:r w:rsidRPr="008A6064">
        <w:rPr>
          <w:rFonts w:ascii="Arial" w:hAnsi="Arial" w:cs="Arial"/>
          <w:sz w:val="24"/>
          <w:szCs w:val="24"/>
        </w:rPr>
        <w:t>V. 15, n. 1, p</w:t>
      </w:r>
      <w:r w:rsidR="00BE20AB" w:rsidRPr="008A6064">
        <w:rPr>
          <w:rFonts w:ascii="Arial" w:hAnsi="Arial" w:cs="Arial"/>
          <w:sz w:val="24"/>
          <w:szCs w:val="24"/>
        </w:rPr>
        <w:t xml:space="preserve"> 155-167, 2012. </w:t>
      </w:r>
      <w:r w:rsidRPr="008A6064">
        <w:rPr>
          <w:rFonts w:ascii="Arial" w:hAnsi="Arial" w:cs="Arial"/>
          <w:sz w:val="24"/>
          <w:szCs w:val="24"/>
        </w:rPr>
        <w:t>Disponível em</w:t>
      </w:r>
      <w:r w:rsidR="00BE20AB" w:rsidRPr="008A6064">
        <w:rPr>
          <w:rFonts w:ascii="Arial" w:hAnsi="Arial" w:cs="Arial"/>
          <w:sz w:val="24"/>
          <w:szCs w:val="24"/>
        </w:rPr>
        <w:t xml:space="preserve">: </w:t>
      </w:r>
      <w:r w:rsidRPr="008A6064">
        <w:rPr>
          <w:rFonts w:ascii="Arial" w:hAnsi="Arial" w:cs="Arial"/>
          <w:sz w:val="24"/>
          <w:szCs w:val="24"/>
        </w:rPr>
        <w:t xml:space="preserve">https://www.redalyc.org/articulo.oa?id=403838795017. Acesso em </w:t>
      </w:r>
      <w:r w:rsidR="007968A8">
        <w:rPr>
          <w:rFonts w:ascii="Arial" w:hAnsi="Arial" w:cs="Arial"/>
          <w:sz w:val="24"/>
          <w:szCs w:val="24"/>
        </w:rPr>
        <w:t>10 jul. 2020</w:t>
      </w:r>
      <w:r w:rsidRPr="008A6064">
        <w:rPr>
          <w:rFonts w:ascii="Arial" w:hAnsi="Arial" w:cs="Arial"/>
          <w:sz w:val="24"/>
          <w:szCs w:val="24"/>
        </w:rPr>
        <w:t>.</w:t>
      </w:r>
    </w:p>
    <w:p w14:paraId="1CF7EDEB" w14:textId="0FD6DD35" w:rsidR="0013616F" w:rsidRDefault="0013616F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E3DD2" w14:textId="584643F0" w:rsidR="0013616F" w:rsidRPr="00DF67A0" w:rsidRDefault="0013616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F67A0">
        <w:rPr>
          <w:rFonts w:ascii="Arial" w:hAnsi="Arial" w:cs="Arial"/>
          <w:sz w:val="24"/>
          <w:szCs w:val="24"/>
        </w:rPr>
        <w:t xml:space="preserve">COSTA, Jaqueline Helen Godinho </w:t>
      </w:r>
      <w:r w:rsidRPr="005B49B6">
        <w:rPr>
          <w:rFonts w:ascii="Arial" w:hAnsi="Arial" w:cs="Arial"/>
          <w:i/>
          <w:iCs/>
          <w:sz w:val="24"/>
          <w:szCs w:val="24"/>
        </w:rPr>
        <w:t>et al</w:t>
      </w:r>
      <w:r w:rsidRPr="00DF67A0">
        <w:rPr>
          <w:rFonts w:ascii="Arial" w:hAnsi="Arial" w:cs="Arial"/>
          <w:sz w:val="24"/>
          <w:szCs w:val="24"/>
        </w:rPr>
        <w:t>. Prevenção do câncer de colo do útero em comunidades ribeirinhas atendidas pelo Programa Luz na Amazônia, Estado do Pará, Brasil.</w:t>
      </w:r>
      <w:r w:rsidRPr="00DF67A0">
        <w:rPr>
          <w:rFonts w:ascii="Arial" w:hAnsi="Arial" w:cs="Arial"/>
          <w:b/>
          <w:bCs/>
          <w:sz w:val="24"/>
          <w:szCs w:val="24"/>
        </w:rPr>
        <w:t> Rev</w:t>
      </w:r>
      <w:r w:rsidR="005B49B6">
        <w:rPr>
          <w:rFonts w:ascii="Arial" w:hAnsi="Arial" w:cs="Arial"/>
          <w:b/>
          <w:bCs/>
          <w:sz w:val="24"/>
          <w:szCs w:val="24"/>
        </w:rPr>
        <w:t>ista</w:t>
      </w:r>
      <w:r w:rsidRPr="00DF67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67A0">
        <w:rPr>
          <w:rFonts w:ascii="Arial" w:hAnsi="Arial" w:cs="Arial"/>
          <w:b/>
          <w:bCs/>
          <w:sz w:val="24"/>
          <w:szCs w:val="24"/>
        </w:rPr>
        <w:t>Pan-Amaz</w:t>
      </w:r>
      <w:r w:rsidR="005B49B6">
        <w:rPr>
          <w:rFonts w:ascii="Arial" w:hAnsi="Arial" w:cs="Arial"/>
          <w:b/>
          <w:bCs/>
          <w:sz w:val="24"/>
          <w:szCs w:val="24"/>
        </w:rPr>
        <w:t>ônica</w:t>
      </w:r>
      <w:proofErr w:type="spellEnd"/>
      <w:r w:rsidRPr="00DF67A0">
        <w:rPr>
          <w:rFonts w:ascii="Arial" w:hAnsi="Arial" w:cs="Arial"/>
          <w:b/>
          <w:bCs/>
          <w:sz w:val="24"/>
          <w:szCs w:val="24"/>
        </w:rPr>
        <w:t xml:space="preserve"> </w:t>
      </w:r>
      <w:r w:rsidR="005B49B6" w:rsidRPr="00DF67A0">
        <w:rPr>
          <w:rFonts w:ascii="Arial" w:hAnsi="Arial" w:cs="Arial"/>
          <w:b/>
          <w:bCs/>
          <w:sz w:val="24"/>
          <w:szCs w:val="24"/>
        </w:rPr>
        <w:t>Saúde</w:t>
      </w:r>
      <w:r w:rsidRPr="00DF67A0">
        <w:rPr>
          <w:rFonts w:ascii="Arial" w:hAnsi="Arial" w:cs="Arial"/>
          <w:sz w:val="24"/>
          <w:szCs w:val="24"/>
        </w:rPr>
        <w:t>, </w:t>
      </w:r>
      <w:r w:rsidR="005B49B6" w:rsidRPr="00DF67A0">
        <w:rPr>
          <w:rFonts w:ascii="Arial" w:hAnsi="Arial" w:cs="Arial"/>
          <w:sz w:val="24"/>
          <w:szCs w:val="24"/>
        </w:rPr>
        <w:t>Ananindeua, v.</w:t>
      </w:r>
      <w:r w:rsidRPr="00DF67A0">
        <w:rPr>
          <w:rFonts w:ascii="Arial" w:hAnsi="Arial" w:cs="Arial"/>
          <w:sz w:val="24"/>
          <w:szCs w:val="24"/>
        </w:rPr>
        <w:t xml:space="preserve"> 2, n. 4, p. 17-</w:t>
      </w:r>
      <w:r w:rsidR="005B49B6" w:rsidRPr="00DF67A0">
        <w:rPr>
          <w:rFonts w:ascii="Arial" w:hAnsi="Arial" w:cs="Arial"/>
          <w:sz w:val="24"/>
          <w:szCs w:val="24"/>
        </w:rPr>
        <w:t>22, dez.</w:t>
      </w:r>
      <w:r w:rsidRPr="00DF67A0">
        <w:rPr>
          <w:rFonts w:ascii="Arial" w:hAnsi="Arial" w:cs="Arial"/>
          <w:sz w:val="24"/>
          <w:szCs w:val="24"/>
        </w:rPr>
        <w:t>  2011</w:t>
      </w:r>
      <w:r w:rsidR="005B49B6">
        <w:rPr>
          <w:rFonts w:ascii="Arial" w:hAnsi="Arial" w:cs="Arial"/>
          <w:sz w:val="24"/>
          <w:szCs w:val="24"/>
        </w:rPr>
        <w:t>.</w:t>
      </w:r>
    </w:p>
    <w:p w14:paraId="781BE90C" w14:textId="61C86EF0" w:rsidR="007142EF" w:rsidRPr="007142EF" w:rsidRDefault="007142E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154D782" w14:textId="4251914B" w:rsidR="007142EF" w:rsidRPr="007142EF" w:rsidRDefault="007142E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142EF">
        <w:rPr>
          <w:rFonts w:ascii="Arial" w:hAnsi="Arial" w:cs="Arial"/>
          <w:sz w:val="24"/>
          <w:szCs w:val="24"/>
          <w:shd w:val="clear" w:color="auto" w:fill="FFFFFF"/>
        </w:rPr>
        <w:t xml:space="preserve">COSTA, Francine </w:t>
      </w:r>
      <w:proofErr w:type="spellStart"/>
      <w:r w:rsidRPr="007142EF">
        <w:rPr>
          <w:rFonts w:ascii="Arial" w:hAnsi="Arial" w:cs="Arial"/>
          <w:sz w:val="24"/>
          <w:szCs w:val="24"/>
          <w:shd w:val="clear" w:color="auto" w:fill="FFFFFF"/>
        </w:rPr>
        <w:t>Krassota</w:t>
      </w:r>
      <w:proofErr w:type="spellEnd"/>
      <w:r w:rsidRPr="007142EF">
        <w:rPr>
          <w:rFonts w:ascii="Arial" w:hAnsi="Arial" w:cs="Arial"/>
          <w:sz w:val="24"/>
          <w:szCs w:val="24"/>
          <w:shd w:val="clear" w:color="auto" w:fill="FFFFFF"/>
        </w:rPr>
        <w:t xml:space="preserve"> Miranda da </w:t>
      </w:r>
      <w:r w:rsidRPr="00F26515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Pr="007142E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26515" w:rsidRPr="007142EF">
        <w:rPr>
          <w:rFonts w:ascii="Arial" w:hAnsi="Arial" w:cs="Arial"/>
          <w:sz w:val="24"/>
          <w:szCs w:val="24"/>
          <w:shd w:val="clear" w:color="auto" w:fill="FFFFFF"/>
        </w:rPr>
        <w:t>Os desafios do enfermeiro perante a prevenção do câncer do colo do útero</w:t>
      </w:r>
      <w:r w:rsidRPr="007142EF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7142EF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Gestão &amp; Saúde</w:t>
      </w:r>
      <w:r w:rsidRPr="007142E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142EF">
        <w:rPr>
          <w:rFonts w:ascii="Arial" w:hAnsi="Arial" w:cs="Arial"/>
          <w:sz w:val="24"/>
          <w:szCs w:val="24"/>
          <w:shd w:val="clear" w:color="auto" w:fill="FFFFFF"/>
        </w:rPr>
        <w:t>S.i</w:t>
      </w:r>
      <w:proofErr w:type="spellEnd"/>
      <w:r w:rsidRPr="007142EF">
        <w:rPr>
          <w:rFonts w:ascii="Arial" w:hAnsi="Arial" w:cs="Arial"/>
          <w:sz w:val="24"/>
          <w:szCs w:val="24"/>
          <w:shd w:val="clear" w:color="auto" w:fill="FFFFFF"/>
        </w:rPr>
        <w:t>, v. 1, n. 1, p.55-62, nov. 2017. Disponível em: &lt;http://www.herrero.com.br/files/revista/filef125a619c4b18a99efe6fdf22874fdd6.pdf&gt;. Acesso em: 22 abr. 2019.</w:t>
      </w:r>
    </w:p>
    <w:p w14:paraId="7EDB9BE7" w14:textId="77777777" w:rsidR="00DF67A0" w:rsidRPr="00DF67A0" w:rsidRDefault="00DF67A0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F17F2B7" w14:textId="1D4EBEA6" w:rsidR="00FC15D8" w:rsidRPr="00F70B28" w:rsidRDefault="00FC15D8" w:rsidP="00960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15D8">
        <w:rPr>
          <w:rFonts w:ascii="Arial" w:hAnsi="Arial" w:cs="Arial"/>
          <w:sz w:val="24"/>
          <w:szCs w:val="24"/>
        </w:rPr>
        <w:t xml:space="preserve">DAMACENA, Andressa Moura; LUZ, Laércio Lima; MATTOS, Inês </w:t>
      </w:r>
      <w:proofErr w:type="spellStart"/>
      <w:r w:rsidRPr="00FC15D8">
        <w:rPr>
          <w:rFonts w:ascii="Arial" w:hAnsi="Arial" w:cs="Arial"/>
          <w:sz w:val="24"/>
          <w:szCs w:val="24"/>
        </w:rPr>
        <w:t>Echenique</w:t>
      </w:r>
      <w:proofErr w:type="spellEnd"/>
      <w:r w:rsidRPr="00FC15D8">
        <w:rPr>
          <w:rFonts w:ascii="Arial" w:hAnsi="Arial" w:cs="Arial"/>
          <w:sz w:val="24"/>
          <w:szCs w:val="24"/>
        </w:rPr>
        <w:t>. Rastreamento do câncer do colo do útero em Teresina, Piauí: estudo avaliativo dos dados do Sistema de Informação do Câncer do Colo do Útero, 2006-2013.</w:t>
      </w:r>
      <w:r w:rsidRPr="00FC15D8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Pr="00FC15D8">
        <w:rPr>
          <w:rFonts w:ascii="Arial" w:hAnsi="Arial" w:cs="Arial"/>
          <w:b/>
          <w:bCs/>
          <w:sz w:val="24"/>
          <w:szCs w:val="24"/>
        </w:rPr>
        <w:t>Epidemiol</w:t>
      </w:r>
      <w:proofErr w:type="spellEnd"/>
      <w:r w:rsidRPr="00FC15D8">
        <w:rPr>
          <w:rFonts w:ascii="Arial" w:hAnsi="Arial" w:cs="Arial"/>
          <w:b/>
          <w:bCs/>
          <w:sz w:val="24"/>
          <w:szCs w:val="24"/>
        </w:rPr>
        <w:t xml:space="preserve">. Serv. </w:t>
      </w:r>
      <w:r w:rsidR="00EF53A0" w:rsidRPr="00FC15D8">
        <w:rPr>
          <w:rFonts w:ascii="Arial" w:hAnsi="Arial" w:cs="Arial"/>
          <w:b/>
          <w:bCs/>
          <w:sz w:val="24"/>
          <w:szCs w:val="24"/>
        </w:rPr>
        <w:t>Saúde</w:t>
      </w:r>
      <w:r w:rsidR="00EF53A0" w:rsidRPr="00FC15D8">
        <w:rPr>
          <w:rFonts w:ascii="Arial" w:hAnsi="Arial" w:cs="Arial"/>
          <w:sz w:val="24"/>
          <w:szCs w:val="24"/>
        </w:rPr>
        <w:t>, Brasília, v.</w:t>
      </w:r>
      <w:r w:rsidRPr="00FC15D8">
        <w:rPr>
          <w:rFonts w:ascii="Arial" w:hAnsi="Arial" w:cs="Arial"/>
          <w:sz w:val="24"/>
          <w:szCs w:val="24"/>
        </w:rPr>
        <w:t xml:space="preserve"> 26, n. 1, p. 71-</w:t>
      </w:r>
      <w:r w:rsidR="00EF53A0" w:rsidRPr="00FC15D8">
        <w:rPr>
          <w:rFonts w:ascii="Arial" w:hAnsi="Arial" w:cs="Arial"/>
          <w:sz w:val="24"/>
          <w:szCs w:val="24"/>
        </w:rPr>
        <w:t>80, Mar.</w:t>
      </w:r>
      <w:r w:rsidRPr="00FC15D8">
        <w:rPr>
          <w:rFonts w:ascii="Arial" w:hAnsi="Arial" w:cs="Arial"/>
          <w:sz w:val="24"/>
          <w:szCs w:val="24"/>
        </w:rPr>
        <w:t xml:space="preserve">  </w:t>
      </w:r>
      <w:r w:rsidR="00EF53A0" w:rsidRPr="00FC15D8">
        <w:rPr>
          <w:rFonts w:ascii="Arial" w:hAnsi="Arial" w:cs="Arial"/>
          <w:sz w:val="24"/>
          <w:szCs w:val="24"/>
        </w:rPr>
        <w:t>2017.</w:t>
      </w:r>
    </w:p>
    <w:p w14:paraId="5BBFC70E" w14:textId="4E1F1702" w:rsidR="00C101D4" w:rsidRDefault="00C101D4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9C2798D" w14:textId="47B33188" w:rsidR="00861961" w:rsidRPr="00861961" w:rsidRDefault="00861961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61961">
        <w:rPr>
          <w:rFonts w:ascii="Arial" w:hAnsi="Arial" w:cs="Arial"/>
          <w:sz w:val="24"/>
          <w:szCs w:val="24"/>
          <w:shd w:val="clear" w:color="auto" w:fill="FFFFFF"/>
        </w:rPr>
        <w:t xml:space="preserve">FRIGATO, </w:t>
      </w:r>
      <w:proofErr w:type="spellStart"/>
      <w:r w:rsidRPr="00861961">
        <w:rPr>
          <w:rFonts w:ascii="Arial" w:hAnsi="Arial" w:cs="Arial"/>
          <w:sz w:val="24"/>
          <w:szCs w:val="24"/>
          <w:shd w:val="clear" w:color="auto" w:fill="FFFFFF"/>
        </w:rPr>
        <w:t>Scheila</w:t>
      </w:r>
      <w:proofErr w:type="spellEnd"/>
      <w:r w:rsidRPr="00861961">
        <w:rPr>
          <w:rFonts w:ascii="Arial" w:hAnsi="Arial" w:cs="Arial"/>
          <w:sz w:val="24"/>
          <w:szCs w:val="24"/>
          <w:shd w:val="clear" w:color="auto" w:fill="FFFFFF"/>
        </w:rPr>
        <w:t>; HOG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861961">
        <w:rPr>
          <w:rFonts w:ascii="Arial" w:hAnsi="Arial" w:cs="Arial"/>
          <w:sz w:val="24"/>
          <w:szCs w:val="24"/>
          <w:shd w:val="clear" w:color="auto" w:fill="FFFFFF"/>
        </w:rPr>
        <w:t xml:space="preserve">, Luiza </w:t>
      </w:r>
      <w:proofErr w:type="spellStart"/>
      <w:r w:rsidRPr="00861961">
        <w:rPr>
          <w:rFonts w:ascii="Arial" w:hAnsi="Arial" w:cs="Arial"/>
          <w:sz w:val="24"/>
          <w:szCs w:val="24"/>
          <w:shd w:val="clear" w:color="auto" w:fill="FFFFFF"/>
        </w:rPr>
        <w:t>Akiko</w:t>
      </w:r>
      <w:proofErr w:type="spellEnd"/>
      <w:r w:rsidRPr="008619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1961">
        <w:rPr>
          <w:rFonts w:ascii="Arial" w:hAnsi="Arial" w:cs="Arial"/>
          <w:sz w:val="24"/>
          <w:szCs w:val="24"/>
          <w:shd w:val="clear" w:color="auto" w:fill="FFFFFF"/>
        </w:rPr>
        <w:t>Komura</w:t>
      </w:r>
      <w:proofErr w:type="spellEnd"/>
      <w:r w:rsidRPr="00861961">
        <w:rPr>
          <w:rFonts w:ascii="Arial" w:hAnsi="Arial" w:cs="Arial"/>
          <w:sz w:val="24"/>
          <w:szCs w:val="24"/>
          <w:shd w:val="clear" w:color="auto" w:fill="FFFFFF"/>
        </w:rPr>
        <w:t xml:space="preserve">. Assistência à mulher com câncer de colo </w:t>
      </w:r>
      <w:r w:rsidR="00991D8C" w:rsidRPr="00861961">
        <w:rPr>
          <w:rFonts w:ascii="Arial" w:hAnsi="Arial" w:cs="Arial"/>
          <w:sz w:val="24"/>
          <w:szCs w:val="24"/>
          <w:shd w:val="clear" w:color="auto" w:fill="FFFFFF"/>
        </w:rPr>
        <w:t>uterino:</w:t>
      </w:r>
      <w:r w:rsidRPr="00861961">
        <w:rPr>
          <w:rFonts w:ascii="Arial" w:hAnsi="Arial" w:cs="Arial"/>
          <w:sz w:val="24"/>
          <w:szCs w:val="24"/>
          <w:shd w:val="clear" w:color="auto" w:fill="FFFFFF"/>
        </w:rPr>
        <w:t xml:space="preserve"> o papel da enfermagem. </w:t>
      </w:r>
      <w:r w:rsidRPr="00861961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Brasileira de Cancerologia</w:t>
      </w:r>
      <w:r w:rsidRPr="0086196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61961">
        <w:rPr>
          <w:rFonts w:ascii="Arial" w:hAnsi="Arial" w:cs="Arial"/>
          <w:sz w:val="24"/>
          <w:szCs w:val="24"/>
          <w:shd w:val="clear" w:color="auto" w:fill="FFFFFF"/>
        </w:rPr>
        <w:t>S.i</w:t>
      </w:r>
      <w:proofErr w:type="spellEnd"/>
      <w:r w:rsidRPr="00861961">
        <w:rPr>
          <w:rFonts w:ascii="Arial" w:hAnsi="Arial" w:cs="Arial"/>
          <w:sz w:val="24"/>
          <w:szCs w:val="24"/>
          <w:shd w:val="clear" w:color="auto" w:fill="FFFFFF"/>
        </w:rPr>
        <w:t>, v. 48, n. 4, p.209-214, jul. 2003. Disponível em: &lt;http://www1.inca.gov.br/</w:t>
      </w:r>
      <w:proofErr w:type="spellStart"/>
      <w:r w:rsidRPr="00861961">
        <w:rPr>
          <w:rFonts w:ascii="Arial" w:hAnsi="Arial" w:cs="Arial"/>
          <w:sz w:val="24"/>
          <w:szCs w:val="24"/>
          <w:shd w:val="clear" w:color="auto" w:fill="FFFFFF"/>
        </w:rPr>
        <w:t>rbc</w:t>
      </w:r>
      <w:proofErr w:type="spellEnd"/>
      <w:r w:rsidRPr="00861961">
        <w:rPr>
          <w:rFonts w:ascii="Arial" w:hAnsi="Arial" w:cs="Arial"/>
          <w:sz w:val="24"/>
          <w:szCs w:val="24"/>
          <w:shd w:val="clear" w:color="auto" w:fill="FFFFFF"/>
        </w:rPr>
        <w:t>/n_49/v04/</w:t>
      </w:r>
      <w:proofErr w:type="spellStart"/>
      <w:r w:rsidRPr="00861961">
        <w:rPr>
          <w:rFonts w:ascii="Arial" w:hAnsi="Arial" w:cs="Arial"/>
          <w:sz w:val="24"/>
          <w:szCs w:val="24"/>
          <w:shd w:val="clear" w:color="auto" w:fill="FFFFFF"/>
        </w:rPr>
        <w:t>pdf</w:t>
      </w:r>
      <w:proofErr w:type="spellEnd"/>
      <w:r w:rsidRPr="00861961">
        <w:rPr>
          <w:rFonts w:ascii="Arial" w:hAnsi="Arial" w:cs="Arial"/>
          <w:sz w:val="24"/>
          <w:szCs w:val="24"/>
          <w:shd w:val="clear" w:color="auto" w:fill="FFFFFF"/>
        </w:rPr>
        <w:t>/ARTIGO1.pdf&gt;. Acesso em: 15 maio 2019.</w:t>
      </w:r>
    </w:p>
    <w:p w14:paraId="4D110EB4" w14:textId="77777777" w:rsidR="00F26515" w:rsidRDefault="00F26515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46A1EDC" w14:textId="22DC5C61" w:rsidR="007243AF" w:rsidRPr="007243AF" w:rsidRDefault="007243AF" w:rsidP="00960EB9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243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GANDRA, Sarah Alves </w:t>
      </w:r>
      <w:r w:rsidRPr="007243A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et al</w:t>
      </w:r>
      <w:r w:rsidRPr="007243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Rastreamento do câncer do colo do útero em Montes Claros, Minas Gerais: análise de dados do </w:t>
      </w:r>
      <w:proofErr w:type="spellStart"/>
      <w:r w:rsidRPr="007243AF">
        <w:rPr>
          <w:rFonts w:ascii="Arial" w:hAnsi="Arial" w:cs="Arial"/>
          <w:color w:val="222222"/>
          <w:sz w:val="24"/>
          <w:szCs w:val="24"/>
          <w:shd w:val="clear" w:color="auto" w:fill="FFFFFF"/>
        </w:rPr>
        <w:t>Siscolo</w:t>
      </w:r>
      <w:proofErr w:type="spellEnd"/>
      <w:r w:rsidRPr="007243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 período de 2004 a 2013. </w:t>
      </w:r>
      <w:proofErr w:type="spellStart"/>
      <w:r w:rsidRPr="007243A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Unimontes</w:t>
      </w:r>
      <w:proofErr w:type="spellEnd"/>
      <w:r w:rsidRPr="007243A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Científica</w:t>
      </w:r>
      <w:r w:rsidRPr="007243AF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19, n. 1, p. 130-140, 2017.</w:t>
      </w:r>
    </w:p>
    <w:p w14:paraId="667BA978" w14:textId="77777777" w:rsidR="007243AF" w:rsidRPr="00861961" w:rsidRDefault="007243A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83DF69B" w14:textId="03C4C92B" w:rsidR="00BA438F" w:rsidRPr="00B66066" w:rsidRDefault="00BA438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6066">
        <w:rPr>
          <w:rFonts w:ascii="Arial" w:hAnsi="Arial" w:cs="Arial"/>
          <w:sz w:val="24"/>
          <w:szCs w:val="24"/>
        </w:rPr>
        <w:t>LIMA, Carlos Anselmo; PALMEIRA, José Arnaldo Vasconcelos; CIPOLOTTI, Rosana. Fatores associados ao câncer do colo uterino em Propriá, Sergipe, Brasil.</w:t>
      </w:r>
      <w:r w:rsidRPr="00B66066">
        <w:rPr>
          <w:rFonts w:ascii="Arial" w:hAnsi="Arial" w:cs="Arial"/>
          <w:b/>
          <w:bCs/>
          <w:sz w:val="24"/>
          <w:szCs w:val="24"/>
        </w:rPr>
        <w:t xml:space="preserve"> Cad. Saúde </w:t>
      </w:r>
      <w:r w:rsidR="00EF53A0" w:rsidRPr="00B66066">
        <w:rPr>
          <w:rFonts w:ascii="Arial" w:hAnsi="Arial" w:cs="Arial"/>
          <w:b/>
          <w:bCs/>
          <w:sz w:val="24"/>
          <w:szCs w:val="24"/>
        </w:rPr>
        <w:t>Pública</w:t>
      </w:r>
      <w:r w:rsidR="00EF53A0" w:rsidRPr="00B66066">
        <w:rPr>
          <w:rFonts w:ascii="Arial" w:hAnsi="Arial" w:cs="Arial"/>
          <w:sz w:val="24"/>
          <w:szCs w:val="24"/>
        </w:rPr>
        <w:t>, Rio</w:t>
      </w:r>
      <w:r w:rsidRPr="00B66066">
        <w:rPr>
          <w:rFonts w:ascii="Arial" w:hAnsi="Arial" w:cs="Arial"/>
          <w:sz w:val="24"/>
          <w:szCs w:val="24"/>
        </w:rPr>
        <w:t xml:space="preserve"> de </w:t>
      </w:r>
      <w:r w:rsidR="00EF53A0" w:rsidRPr="00B66066">
        <w:rPr>
          <w:rFonts w:ascii="Arial" w:hAnsi="Arial" w:cs="Arial"/>
          <w:sz w:val="24"/>
          <w:szCs w:val="24"/>
        </w:rPr>
        <w:t>Janeiro, v.</w:t>
      </w:r>
      <w:r w:rsidRPr="00B66066">
        <w:rPr>
          <w:rFonts w:ascii="Arial" w:hAnsi="Arial" w:cs="Arial"/>
          <w:sz w:val="24"/>
          <w:szCs w:val="24"/>
        </w:rPr>
        <w:t xml:space="preserve"> 22, n. 10, p. 2151-</w:t>
      </w:r>
      <w:r w:rsidR="00EF53A0" w:rsidRPr="00B66066">
        <w:rPr>
          <w:rFonts w:ascii="Arial" w:hAnsi="Arial" w:cs="Arial"/>
          <w:sz w:val="24"/>
          <w:szCs w:val="24"/>
        </w:rPr>
        <w:t>2156, out.</w:t>
      </w:r>
      <w:r w:rsidRPr="00B66066">
        <w:rPr>
          <w:rFonts w:ascii="Arial" w:hAnsi="Arial" w:cs="Arial"/>
          <w:sz w:val="24"/>
          <w:szCs w:val="24"/>
        </w:rPr>
        <w:t xml:space="preserve">  </w:t>
      </w:r>
      <w:r w:rsidRPr="00B66066">
        <w:rPr>
          <w:rFonts w:ascii="Arial" w:hAnsi="Arial" w:cs="Arial"/>
          <w:sz w:val="24"/>
          <w:szCs w:val="24"/>
          <w:lang w:val="en-US"/>
        </w:rPr>
        <w:t>2006</w:t>
      </w:r>
      <w:r w:rsidR="00EF53A0">
        <w:rPr>
          <w:rFonts w:ascii="Arial" w:hAnsi="Arial" w:cs="Arial"/>
          <w:sz w:val="24"/>
          <w:szCs w:val="24"/>
          <w:lang w:val="en-US"/>
        </w:rPr>
        <w:t>.</w:t>
      </w:r>
    </w:p>
    <w:p w14:paraId="4597AF64" w14:textId="4B2DFD2B" w:rsidR="00B66066" w:rsidRDefault="00B66066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C8345A8" w14:textId="6588A10F" w:rsidR="00FB5112" w:rsidRPr="00FB5112" w:rsidRDefault="00FB5112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MAIA</w:t>
      </w:r>
      <w:r w:rsidRPr="00FB51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FB5112">
        <w:rPr>
          <w:rFonts w:ascii="Arial" w:hAnsi="Arial" w:cs="Arial"/>
          <w:bCs/>
          <w:sz w:val="24"/>
          <w:szCs w:val="24"/>
          <w:shd w:val="clear" w:color="auto" w:fill="FFFFFF"/>
        </w:rPr>
        <w:t>Rafaela Cristina Bandeira</w:t>
      </w:r>
      <w:r w:rsidRPr="00FB5112">
        <w:rPr>
          <w:rFonts w:ascii="Arial" w:hAnsi="Arial" w:cs="Arial"/>
          <w:sz w:val="24"/>
          <w:szCs w:val="24"/>
          <w:shd w:val="clear" w:color="auto" w:fill="FFFFFF"/>
        </w:rPr>
        <w:t xml:space="preserve">; SILVEIRA, Bruna Letícia.; CARVALHO, </w:t>
      </w:r>
      <w:r w:rsidRPr="00FB51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Mariana Ferreira </w:t>
      </w:r>
      <w:proofErr w:type="spellStart"/>
      <w:r w:rsidRPr="00FB5112">
        <w:rPr>
          <w:rFonts w:ascii="Arial" w:hAnsi="Arial" w:cs="Arial"/>
          <w:bCs/>
          <w:sz w:val="24"/>
          <w:szCs w:val="24"/>
          <w:shd w:val="clear" w:color="auto" w:fill="FFFFFF"/>
        </w:rPr>
        <w:t>Alvez</w:t>
      </w:r>
      <w:proofErr w:type="spellEnd"/>
      <w:r w:rsidRPr="00FB51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</w:t>
      </w:r>
      <w:r w:rsidRPr="00FB5112">
        <w:rPr>
          <w:rFonts w:ascii="Arial" w:hAnsi="Arial" w:cs="Arial"/>
          <w:sz w:val="24"/>
          <w:szCs w:val="24"/>
          <w:shd w:val="clear" w:color="auto" w:fill="FFFFFF"/>
        </w:rPr>
        <w:t>. Câncer do colo do útero: papel do enfermeiro na estratégia e saúde da família. </w:t>
      </w:r>
      <w:r w:rsidRPr="00FB5112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Científica da Faculdade de Educação e Meio Ambiente</w:t>
      </w:r>
      <w:r w:rsidRPr="00FB5112">
        <w:rPr>
          <w:rFonts w:ascii="Arial" w:hAnsi="Arial" w:cs="Arial"/>
          <w:sz w:val="24"/>
          <w:szCs w:val="24"/>
          <w:shd w:val="clear" w:color="auto" w:fill="FFFFFF"/>
        </w:rPr>
        <w:t>, v. 9, n. 1, p. 348-372, 12 abr. 2018.</w:t>
      </w:r>
    </w:p>
    <w:p w14:paraId="6EC7A7F5" w14:textId="77777777" w:rsidR="00FB5112" w:rsidRPr="008A6064" w:rsidRDefault="00FB5112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827DE39" w14:textId="5779A019" w:rsidR="00A848FD" w:rsidRPr="008A6064" w:rsidRDefault="00A848FD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MASCARELLO, Keila Cristina </w:t>
      </w:r>
      <w:r w:rsidRPr="00EF53A0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t>. Perfil Sociodemográfico e Clínico de Mulheres com Câncer do Colo do Útero Associado ao Estadiamento Inicial. </w:t>
      </w:r>
      <w:r w:rsidRPr="008A6064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Brasileira de Cancerologia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A6064">
        <w:rPr>
          <w:rFonts w:ascii="Arial" w:hAnsi="Arial" w:cs="Arial"/>
          <w:sz w:val="24"/>
          <w:szCs w:val="24"/>
          <w:shd w:val="clear" w:color="auto" w:fill="FFFFFF"/>
        </w:rPr>
        <w:t>S.i</w:t>
      </w:r>
      <w:proofErr w:type="spellEnd"/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, v. 3, n. 58, p.417-426, jun. 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2012. Disponível em: &lt;http://www1.inca.gov.br/rbc/n_58/v03/pdf/11_artigo_perfil_sociodemografico_clinico_mulheres_cancer_colo_utero_associado_estadiamento_inicial.pdf&gt;. Acesso em: </w:t>
      </w:r>
      <w:r w:rsidR="00F26515">
        <w:rPr>
          <w:rFonts w:ascii="Arial" w:hAnsi="Arial" w:cs="Arial"/>
          <w:sz w:val="24"/>
          <w:szCs w:val="24"/>
          <w:shd w:val="clear" w:color="auto" w:fill="FFFFFF"/>
        </w:rPr>
        <w:t>16 jun. 2020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082E4CB" w14:textId="52F45824" w:rsidR="00A848FD" w:rsidRPr="00FB5112" w:rsidRDefault="00A848FD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2E63C64" w14:textId="4F970623" w:rsidR="00FB5112" w:rsidRPr="00FB5112" w:rsidRDefault="00FB5112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B5112">
        <w:rPr>
          <w:rFonts w:ascii="Arial" w:hAnsi="Arial" w:cs="Arial"/>
          <w:sz w:val="24"/>
          <w:szCs w:val="24"/>
          <w:shd w:val="clear" w:color="auto" w:fill="FFFFFF"/>
        </w:rPr>
        <w:t xml:space="preserve">MELO, Maria Carmen Simões Cardoso de </w:t>
      </w:r>
      <w:r w:rsidRPr="002E73E8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Pr="00FB5112">
        <w:rPr>
          <w:rFonts w:ascii="Arial" w:hAnsi="Arial" w:cs="Arial"/>
          <w:sz w:val="24"/>
          <w:szCs w:val="24"/>
          <w:shd w:val="clear" w:color="auto" w:fill="FFFFFF"/>
        </w:rPr>
        <w:t>. O Enfermeiro na Prevenção do Câncer do Colo do Útero: o Cotidiano da Atenção Primária. </w:t>
      </w:r>
      <w:r w:rsidRPr="00FB5112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Brasileira de Cancerologia</w:t>
      </w:r>
      <w:r w:rsidRPr="00FB51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B5112">
        <w:rPr>
          <w:rFonts w:ascii="Arial" w:hAnsi="Arial" w:cs="Arial"/>
          <w:sz w:val="24"/>
          <w:szCs w:val="24"/>
          <w:shd w:val="clear" w:color="auto" w:fill="FFFFFF"/>
        </w:rPr>
        <w:t>S.i</w:t>
      </w:r>
      <w:proofErr w:type="spellEnd"/>
      <w:r w:rsidRPr="00FB5112">
        <w:rPr>
          <w:rFonts w:ascii="Arial" w:hAnsi="Arial" w:cs="Arial"/>
          <w:sz w:val="24"/>
          <w:szCs w:val="24"/>
          <w:shd w:val="clear" w:color="auto" w:fill="FFFFFF"/>
        </w:rPr>
        <w:t xml:space="preserve">, v. 3, n. 58, p.389-398, 2012. Disponível em: &lt;http://www1.inca.gov.br/rbc/n_58/v03/pdf/08_artigo_enfermeiro_prevencao_cancer_colo_utero_cotidiano_atencao_primaria.pdf&gt;. Acesso em: 23 </w:t>
      </w:r>
      <w:r w:rsidR="002E73E8">
        <w:rPr>
          <w:rFonts w:ascii="Arial" w:hAnsi="Arial" w:cs="Arial"/>
          <w:sz w:val="24"/>
          <w:szCs w:val="24"/>
          <w:shd w:val="clear" w:color="auto" w:fill="FFFFFF"/>
        </w:rPr>
        <w:t>jun. 20</w:t>
      </w:r>
      <w:r w:rsidR="00EF53A0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2E73E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C289D61" w14:textId="77777777" w:rsidR="00FB5112" w:rsidRPr="00FB5112" w:rsidRDefault="00FB5112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842F0F6" w14:textId="4212565C" w:rsidR="00FB5112" w:rsidRPr="00FB5112" w:rsidRDefault="00FB5112" w:rsidP="00960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5112">
        <w:rPr>
          <w:rFonts w:ascii="Arial" w:hAnsi="Arial" w:cs="Arial"/>
          <w:sz w:val="24"/>
          <w:szCs w:val="24"/>
          <w:shd w:val="clear" w:color="auto" w:fill="FFFFFF"/>
        </w:rPr>
        <w:t xml:space="preserve">MISTURA, Cláudia; </w:t>
      </w:r>
      <w:r w:rsidRPr="00EF53A0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</w:t>
      </w:r>
      <w:r w:rsidR="00EF53A0">
        <w:rPr>
          <w:rFonts w:ascii="Arial" w:hAnsi="Arial" w:cs="Arial"/>
          <w:i/>
          <w:iCs/>
          <w:sz w:val="24"/>
          <w:szCs w:val="24"/>
          <w:shd w:val="clear" w:color="auto" w:fill="FFFFFF"/>
        </w:rPr>
        <w:t>l</w:t>
      </w:r>
      <w:r w:rsidRPr="00FB5112">
        <w:rPr>
          <w:rFonts w:ascii="Arial" w:hAnsi="Arial" w:cs="Arial"/>
          <w:sz w:val="24"/>
          <w:szCs w:val="24"/>
          <w:shd w:val="clear" w:color="auto" w:fill="FFFFFF"/>
        </w:rPr>
        <w:t>. PAPEL DO ENFERMEIRO NA PREVENÇÃO DO CÂNCER DE COLO UTERINO NA ESTRATÉGIA SAÚDE DA FAMÍLIA. </w:t>
      </w:r>
      <w:r w:rsidRPr="00FB5112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Contexto &amp; Saúde</w:t>
      </w:r>
      <w:r w:rsidRPr="00FB5112">
        <w:rPr>
          <w:rFonts w:ascii="Arial" w:hAnsi="Arial" w:cs="Arial"/>
          <w:sz w:val="24"/>
          <w:szCs w:val="24"/>
          <w:shd w:val="clear" w:color="auto" w:fill="FFFFFF"/>
        </w:rPr>
        <w:t xml:space="preserve">, v. 11, n. 20, p. 1161-1164, 22 jul. 2013. Disponível: </w:t>
      </w:r>
      <w:r w:rsidRPr="00FB5112">
        <w:rPr>
          <w:rFonts w:ascii="Arial" w:hAnsi="Arial" w:cs="Arial"/>
          <w:sz w:val="24"/>
          <w:szCs w:val="24"/>
        </w:rPr>
        <w:t xml:space="preserve">https://www.revistas.unijui.edu.br/index.php/contextoesaude/article/view/1763. Acesso em </w:t>
      </w:r>
      <w:r w:rsidR="00EF53A0">
        <w:rPr>
          <w:rFonts w:ascii="Arial" w:hAnsi="Arial" w:cs="Arial"/>
          <w:sz w:val="24"/>
          <w:szCs w:val="24"/>
        </w:rPr>
        <w:t>23 jun. 2020</w:t>
      </w:r>
      <w:r w:rsidRPr="00FB5112">
        <w:rPr>
          <w:rFonts w:ascii="Arial" w:hAnsi="Arial" w:cs="Arial"/>
          <w:sz w:val="24"/>
          <w:szCs w:val="24"/>
        </w:rPr>
        <w:t>.</w:t>
      </w:r>
    </w:p>
    <w:p w14:paraId="7DFFCA3A" w14:textId="77777777" w:rsidR="00FB5112" w:rsidRPr="00FB5112" w:rsidRDefault="00FB5112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D1A1365" w14:textId="661E2359" w:rsidR="000232EA" w:rsidRPr="008A6064" w:rsidRDefault="000232EA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A6064">
        <w:rPr>
          <w:rFonts w:ascii="Arial" w:hAnsi="Arial" w:cs="Arial"/>
          <w:sz w:val="24"/>
          <w:szCs w:val="24"/>
          <w:shd w:val="clear" w:color="auto" w:fill="FFFFFF"/>
        </w:rPr>
        <w:t>MOREIRA, Lívia Soares. </w:t>
      </w:r>
      <w:r w:rsidRPr="008A6064">
        <w:rPr>
          <w:rStyle w:val="Forte"/>
          <w:rFonts w:ascii="Arial" w:hAnsi="Arial" w:cs="Arial"/>
          <w:sz w:val="24"/>
          <w:szCs w:val="24"/>
          <w:shd w:val="clear" w:color="auto" w:fill="FFFFFF"/>
        </w:rPr>
        <w:t>Câncer de colo de útero: 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t>morbimortalidade e medidas para prevenção. 2016. 28 f. TCC (Graduação) - Curso de Atenção Básica em Saúde e Família, Universidade Federal de Minas Gerais, Teófilo Otoni, 2016.</w:t>
      </w:r>
    </w:p>
    <w:p w14:paraId="2D3EFA0E" w14:textId="4895C7F3" w:rsidR="000232EA" w:rsidRDefault="000232EA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5248F7E" w14:textId="6D7DB71A" w:rsidR="00BC7FC5" w:rsidRPr="00BC7FC5" w:rsidRDefault="00BC7FC5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7FC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NAVARRO, </w:t>
      </w:r>
      <w:proofErr w:type="spellStart"/>
      <w:r w:rsidRPr="00BC7FC5">
        <w:rPr>
          <w:rFonts w:ascii="Arial" w:hAnsi="Arial" w:cs="Arial"/>
          <w:sz w:val="24"/>
          <w:szCs w:val="24"/>
          <w:shd w:val="clear" w:color="auto" w:fill="FFFFFF"/>
          <w:lang w:val="en-US"/>
        </w:rPr>
        <w:t>Cibelli</w:t>
      </w:r>
      <w:proofErr w:type="spellEnd"/>
      <w:r w:rsidRPr="00BC7FC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Pr="00EF53A0">
        <w:rPr>
          <w:rFonts w:ascii="Arial" w:hAnsi="Arial" w:cs="Arial"/>
          <w:i/>
          <w:iCs/>
          <w:sz w:val="24"/>
          <w:szCs w:val="24"/>
          <w:shd w:val="clear" w:color="auto" w:fill="FFFFFF"/>
          <w:lang w:val="en-US"/>
        </w:rPr>
        <w:t>et al</w:t>
      </w:r>
      <w:r w:rsidRPr="00BC7FC5">
        <w:rPr>
          <w:rFonts w:ascii="Arial" w:hAnsi="Arial" w:cs="Arial"/>
          <w:sz w:val="24"/>
          <w:szCs w:val="24"/>
          <w:shd w:val="clear" w:color="auto" w:fill="FFFFFF"/>
          <w:lang w:val="en-US"/>
        </w:rPr>
        <w:t>. Cervical cancer screening coverage in a high-incidence region. </w:t>
      </w:r>
      <w:r w:rsidRPr="00BC7FC5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de Saúde Pública</w:t>
      </w:r>
      <w:r w:rsidRPr="00BC7FC5">
        <w:rPr>
          <w:rFonts w:ascii="Arial" w:hAnsi="Arial" w:cs="Arial"/>
          <w:sz w:val="24"/>
          <w:szCs w:val="24"/>
          <w:shd w:val="clear" w:color="auto" w:fill="FFFFFF"/>
        </w:rPr>
        <w:t>, [</w:t>
      </w:r>
      <w:proofErr w:type="spellStart"/>
      <w:r w:rsidRPr="00BC7FC5">
        <w:rPr>
          <w:rFonts w:ascii="Arial" w:hAnsi="Arial" w:cs="Arial"/>
          <w:sz w:val="24"/>
          <w:szCs w:val="24"/>
          <w:shd w:val="clear" w:color="auto" w:fill="FFFFFF"/>
        </w:rPr>
        <w:t>s.l</w:t>
      </w:r>
      <w:proofErr w:type="spellEnd"/>
      <w:r w:rsidRPr="00BC7FC5">
        <w:rPr>
          <w:rFonts w:ascii="Arial" w:hAnsi="Arial" w:cs="Arial"/>
          <w:sz w:val="24"/>
          <w:szCs w:val="24"/>
          <w:shd w:val="clear" w:color="auto" w:fill="FFFFFF"/>
        </w:rPr>
        <w:t xml:space="preserve">.], v. 49, p.1-8, 2015. </w:t>
      </w:r>
      <w:proofErr w:type="spellStart"/>
      <w:r w:rsidRPr="00BC7FC5">
        <w:rPr>
          <w:rFonts w:ascii="Arial" w:hAnsi="Arial" w:cs="Arial"/>
          <w:sz w:val="24"/>
          <w:szCs w:val="24"/>
          <w:shd w:val="clear" w:color="auto" w:fill="FFFFFF"/>
        </w:rPr>
        <w:t>FapUNIFESP</w:t>
      </w:r>
      <w:proofErr w:type="spellEnd"/>
      <w:r w:rsidRPr="00BC7FC5">
        <w:rPr>
          <w:rFonts w:ascii="Arial" w:hAnsi="Arial" w:cs="Arial"/>
          <w:sz w:val="24"/>
          <w:szCs w:val="24"/>
          <w:shd w:val="clear" w:color="auto" w:fill="FFFFFF"/>
        </w:rPr>
        <w:t xml:space="preserve"> (SciELO). </w:t>
      </w:r>
      <w:r w:rsidR="00EF53A0">
        <w:rPr>
          <w:rFonts w:ascii="Arial" w:hAnsi="Arial" w:cs="Arial"/>
          <w:sz w:val="24"/>
          <w:szCs w:val="24"/>
          <w:shd w:val="clear" w:color="auto" w:fill="FFFFFF"/>
        </w:rPr>
        <w:t xml:space="preserve">Disponível em: </w:t>
      </w:r>
      <w:r w:rsidR="00EF53A0" w:rsidRPr="00EF53A0">
        <w:rPr>
          <w:rFonts w:ascii="Arial" w:hAnsi="Arial" w:cs="Arial"/>
          <w:sz w:val="24"/>
          <w:szCs w:val="24"/>
          <w:shd w:val="clear" w:color="auto" w:fill="FFFFFF"/>
        </w:rPr>
        <w:t>http://dx.doi.org/10.1590/s0034-8910.2015049005554</w:t>
      </w:r>
      <w:r w:rsidRPr="00BC7FC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F53A0">
        <w:rPr>
          <w:rFonts w:ascii="Arial" w:hAnsi="Arial" w:cs="Arial"/>
          <w:sz w:val="24"/>
          <w:szCs w:val="24"/>
          <w:shd w:val="clear" w:color="auto" w:fill="FFFFFF"/>
        </w:rPr>
        <w:t xml:space="preserve"> Acesso em 25 jun. 2020.</w:t>
      </w:r>
    </w:p>
    <w:p w14:paraId="40E8EB24" w14:textId="77777777" w:rsidR="00EF53A0" w:rsidRDefault="00EF53A0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BD9E80A" w14:textId="74C5403D" w:rsidR="005F618E" w:rsidRPr="005F618E" w:rsidRDefault="005F618E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618E">
        <w:rPr>
          <w:rFonts w:ascii="Arial" w:hAnsi="Arial" w:cs="Arial"/>
          <w:sz w:val="24"/>
          <w:szCs w:val="24"/>
          <w:shd w:val="clear" w:color="auto" w:fill="FFFFFF"/>
        </w:rPr>
        <w:t xml:space="preserve">OLIVEIRA, </w:t>
      </w:r>
      <w:proofErr w:type="spellStart"/>
      <w:r w:rsidRPr="005F618E">
        <w:rPr>
          <w:rFonts w:ascii="Arial" w:hAnsi="Arial" w:cs="Arial"/>
          <w:sz w:val="24"/>
          <w:szCs w:val="24"/>
          <w:shd w:val="clear" w:color="auto" w:fill="FFFFFF"/>
        </w:rPr>
        <w:t>Enderson</w:t>
      </w:r>
      <w:proofErr w:type="spellEnd"/>
      <w:r w:rsidRPr="005F618E">
        <w:rPr>
          <w:rFonts w:ascii="Arial" w:hAnsi="Arial" w:cs="Arial"/>
          <w:sz w:val="24"/>
          <w:szCs w:val="24"/>
          <w:shd w:val="clear" w:color="auto" w:fill="FFFFFF"/>
        </w:rPr>
        <w:t xml:space="preserve"> Souza de </w:t>
      </w:r>
      <w:r w:rsidRPr="00EF53A0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Pr="005F618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F53A0" w:rsidRPr="005F618E">
        <w:rPr>
          <w:rFonts w:ascii="Arial" w:hAnsi="Arial" w:cs="Arial"/>
          <w:sz w:val="24"/>
          <w:szCs w:val="24"/>
          <w:shd w:val="clear" w:color="auto" w:fill="FFFFFF"/>
        </w:rPr>
        <w:t>A consulta de enfermagem frente à detecção precoce de lesões no colo do útero</w:t>
      </w:r>
      <w:r w:rsidRPr="005F618E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5F618E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Enfermagem Contemporânea</w:t>
      </w:r>
      <w:r w:rsidRPr="005F618E">
        <w:rPr>
          <w:rFonts w:ascii="Arial" w:hAnsi="Arial" w:cs="Arial"/>
          <w:sz w:val="24"/>
          <w:szCs w:val="24"/>
          <w:shd w:val="clear" w:color="auto" w:fill="FFFFFF"/>
        </w:rPr>
        <w:t>, [</w:t>
      </w:r>
      <w:proofErr w:type="spellStart"/>
      <w:r w:rsidRPr="005F618E">
        <w:rPr>
          <w:rFonts w:ascii="Arial" w:hAnsi="Arial" w:cs="Arial"/>
          <w:sz w:val="24"/>
          <w:szCs w:val="24"/>
          <w:shd w:val="clear" w:color="auto" w:fill="FFFFFF"/>
        </w:rPr>
        <w:t>s.l</w:t>
      </w:r>
      <w:proofErr w:type="spellEnd"/>
      <w:r w:rsidRPr="005F618E">
        <w:rPr>
          <w:rFonts w:ascii="Arial" w:hAnsi="Arial" w:cs="Arial"/>
          <w:sz w:val="24"/>
          <w:szCs w:val="24"/>
          <w:shd w:val="clear" w:color="auto" w:fill="FFFFFF"/>
        </w:rPr>
        <w:t xml:space="preserve">.], v. 6, n. 2, p.186-198, 30 out. 2017. Escola </w:t>
      </w:r>
      <w:r w:rsidR="00EF53A0" w:rsidRPr="005F618E">
        <w:rPr>
          <w:rFonts w:ascii="Arial" w:hAnsi="Arial" w:cs="Arial"/>
          <w:sz w:val="24"/>
          <w:szCs w:val="24"/>
          <w:shd w:val="clear" w:color="auto" w:fill="FFFFFF"/>
        </w:rPr>
        <w:t>Baiana</w:t>
      </w:r>
      <w:r w:rsidRPr="005F618E">
        <w:rPr>
          <w:rFonts w:ascii="Arial" w:hAnsi="Arial" w:cs="Arial"/>
          <w:sz w:val="24"/>
          <w:szCs w:val="24"/>
          <w:shd w:val="clear" w:color="auto" w:fill="FFFFFF"/>
        </w:rPr>
        <w:t xml:space="preserve"> de Medicina e </w:t>
      </w:r>
      <w:r w:rsidR="00EF53A0" w:rsidRPr="005F618E">
        <w:rPr>
          <w:rFonts w:ascii="Arial" w:hAnsi="Arial" w:cs="Arial"/>
          <w:sz w:val="24"/>
          <w:szCs w:val="24"/>
          <w:shd w:val="clear" w:color="auto" w:fill="FFFFFF"/>
        </w:rPr>
        <w:t>Saúde</w:t>
      </w:r>
      <w:r w:rsidRPr="005F61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F618E">
        <w:rPr>
          <w:rFonts w:ascii="Arial" w:hAnsi="Arial" w:cs="Arial"/>
          <w:sz w:val="24"/>
          <w:szCs w:val="24"/>
          <w:shd w:val="clear" w:color="auto" w:fill="FFFFFF"/>
        </w:rPr>
        <w:t>Publica</w:t>
      </w:r>
      <w:proofErr w:type="spellEnd"/>
      <w:r w:rsidRPr="005F618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F53A0">
        <w:rPr>
          <w:rFonts w:ascii="Arial" w:hAnsi="Arial" w:cs="Arial"/>
          <w:sz w:val="24"/>
          <w:szCs w:val="24"/>
          <w:shd w:val="clear" w:color="auto" w:fill="FFFFFF"/>
        </w:rPr>
        <w:t xml:space="preserve">Disponível em: </w:t>
      </w:r>
      <w:r w:rsidR="00EF53A0" w:rsidRPr="00EF53A0">
        <w:rPr>
          <w:rFonts w:ascii="Arial" w:hAnsi="Arial" w:cs="Arial"/>
          <w:sz w:val="24"/>
          <w:szCs w:val="24"/>
          <w:shd w:val="clear" w:color="auto" w:fill="FFFFFF"/>
        </w:rPr>
        <w:t>http://dx.doi.org/10.17267/2317-3378rec.v6i2.1369</w:t>
      </w:r>
      <w:r w:rsidRPr="005F618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F53A0">
        <w:rPr>
          <w:rFonts w:ascii="Arial" w:hAnsi="Arial" w:cs="Arial"/>
          <w:sz w:val="24"/>
          <w:szCs w:val="24"/>
          <w:shd w:val="clear" w:color="auto" w:fill="FFFFFF"/>
        </w:rPr>
        <w:t xml:space="preserve"> Acesso em 20 jul. 2020.</w:t>
      </w:r>
    </w:p>
    <w:p w14:paraId="440CAB01" w14:textId="74B66587" w:rsidR="00E55870" w:rsidRDefault="00E55870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461D82B" w14:textId="230A9847" w:rsidR="00E55870" w:rsidRPr="00E55870" w:rsidRDefault="00E55870" w:rsidP="00960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5870">
        <w:rPr>
          <w:rFonts w:ascii="Arial" w:hAnsi="Arial" w:cs="Arial"/>
          <w:color w:val="000000"/>
          <w:sz w:val="24"/>
          <w:szCs w:val="24"/>
        </w:rPr>
        <w:t xml:space="preserve">PINHO, Adriana de </w:t>
      </w:r>
      <w:proofErr w:type="spellStart"/>
      <w:r w:rsidRPr="00E55870">
        <w:rPr>
          <w:rFonts w:ascii="Arial" w:hAnsi="Arial" w:cs="Arial"/>
          <w:color w:val="000000"/>
          <w:sz w:val="24"/>
          <w:szCs w:val="24"/>
        </w:rPr>
        <w:t>Araujo</w:t>
      </w:r>
      <w:proofErr w:type="spellEnd"/>
      <w:r w:rsidRPr="00E55870">
        <w:rPr>
          <w:rFonts w:ascii="Arial" w:hAnsi="Arial" w:cs="Arial"/>
          <w:color w:val="000000"/>
          <w:sz w:val="24"/>
          <w:szCs w:val="24"/>
        </w:rPr>
        <w:t xml:space="preserve">; MATTOS, Maria Cristina F. </w:t>
      </w:r>
      <w:proofErr w:type="spellStart"/>
      <w:r w:rsidRPr="00E55870">
        <w:rPr>
          <w:rFonts w:ascii="Arial" w:hAnsi="Arial" w:cs="Arial"/>
          <w:color w:val="000000"/>
          <w:sz w:val="24"/>
          <w:szCs w:val="24"/>
        </w:rPr>
        <w:t>Iwama</w:t>
      </w:r>
      <w:proofErr w:type="spellEnd"/>
      <w:r w:rsidRPr="00E55870">
        <w:rPr>
          <w:rFonts w:ascii="Arial" w:hAnsi="Arial" w:cs="Arial"/>
          <w:color w:val="000000"/>
          <w:sz w:val="24"/>
          <w:szCs w:val="24"/>
        </w:rPr>
        <w:t xml:space="preserve"> de. Validade da citologia </w:t>
      </w:r>
      <w:proofErr w:type="spellStart"/>
      <w:r w:rsidRPr="00E55870">
        <w:rPr>
          <w:rFonts w:ascii="Arial" w:hAnsi="Arial" w:cs="Arial"/>
          <w:color w:val="000000"/>
          <w:sz w:val="24"/>
          <w:szCs w:val="24"/>
        </w:rPr>
        <w:t>cervicovaginal</w:t>
      </w:r>
      <w:proofErr w:type="spellEnd"/>
      <w:r w:rsidRPr="00E55870">
        <w:rPr>
          <w:rFonts w:ascii="Arial" w:hAnsi="Arial" w:cs="Arial"/>
          <w:color w:val="000000"/>
          <w:sz w:val="24"/>
          <w:szCs w:val="24"/>
        </w:rPr>
        <w:t xml:space="preserve"> na detecção de lesões </w:t>
      </w:r>
      <w:proofErr w:type="spellStart"/>
      <w:r w:rsidRPr="00E55870">
        <w:rPr>
          <w:rFonts w:ascii="Arial" w:hAnsi="Arial" w:cs="Arial"/>
          <w:color w:val="000000"/>
          <w:sz w:val="24"/>
          <w:szCs w:val="24"/>
        </w:rPr>
        <w:t>pré</w:t>
      </w:r>
      <w:proofErr w:type="spellEnd"/>
      <w:r w:rsidRPr="00E55870">
        <w:rPr>
          <w:rFonts w:ascii="Arial" w:hAnsi="Arial" w:cs="Arial"/>
          <w:color w:val="000000"/>
          <w:sz w:val="24"/>
          <w:szCs w:val="24"/>
        </w:rPr>
        <w:t>-neoplásicas e neoplásicas de colo de útero.</w:t>
      </w:r>
      <w:r w:rsidRPr="00E55870">
        <w:rPr>
          <w:rFonts w:ascii="Arial" w:hAnsi="Arial" w:cs="Arial"/>
          <w:b/>
          <w:bCs/>
          <w:color w:val="000000"/>
          <w:sz w:val="24"/>
          <w:szCs w:val="24"/>
        </w:rPr>
        <w:t> J</w:t>
      </w:r>
      <w:r>
        <w:rPr>
          <w:rFonts w:ascii="Arial" w:hAnsi="Arial" w:cs="Arial"/>
          <w:b/>
          <w:bCs/>
          <w:color w:val="000000"/>
          <w:sz w:val="24"/>
          <w:szCs w:val="24"/>
        </w:rPr>
        <w:t>ornal</w:t>
      </w:r>
      <w:r w:rsidRPr="00E55870">
        <w:rPr>
          <w:rFonts w:ascii="Arial" w:hAnsi="Arial" w:cs="Arial"/>
          <w:b/>
          <w:bCs/>
          <w:color w:val="000000"/>
          <w:sz w:val="24"/>
          <w:szCs w:val="24"/>
        </w:rPr>
        <w:t xml:space="preserve"> Bras</w:t>
      </w:r>
      <w:r>
        <w:rPr>
          <w:rFonts w:ascii="Arial" w:hAnsi="Arial" w:cs="Arial"/>
          <w:b/>
          <w:bCs/>
          <w:color w:val="000000"/>
          <w:sz w:val="24"/>
          <w:szCs w:val="24"/>
        </w:rPr>
        <w:t>ileiro</w:t>
      </w:r>
      <w:r w:rsidRPr="00E5587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Pr="00E55870">
        <w:rPr>
          <w:rFonts w:ascii="Arial" w:hAnsi="Arial" w:cs="Arial"/>
          <w:b/>
          <w:bCs/>
          <w:color w:val="000000"/>
          <w:sz w:val="24"/>
          <w:szCs w:val="24"/>
        </w:rPr>
        <w:t>Patol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ogia e </w:t>
      </w:r>
      <w:r w:rsidRPr="00E55870">
        <w:rPr>
          <w:rFonts w:ascii="Arial" w:hAnsi="Arial" w:cs="Arial"/>
          <w:b/>
          <w:bCs/>
          <w:color w:val="000000"/>
          <w:sz w:val="24"/>
          <w:szCs w:val="24"/>
        </w:rPr>
        <w:t>Med</w:t>
      </w:r>
      <w:r>
        <w:rPr>
          <w:rFonts w:ascii="Arial" w:hAnsi="Arial" w:cs="Arial"/>
          <w:b/>
          <w:bCs/>
          <w:color w:val="000000"/>
          <w:sz w:val="24"/>
          <w:szCs w:val="24"/>
        </w:rPr>
        <w:t>icina</w:t>
      </w:r>
      <w:r w:rsidRPr="00E55870">
        <w:rPr>
          <w:rFonts w:ascii="Arial" w:hAnsi="Arial" w:cs="Arial"/>
          <w:b/>
          <w:bCs/>
          <w:color w:val="000000"/>
          <w:sz w:val="24"/>
          <w:szCs w:val="24"/>
        </w:rPr>
        <w:t xml:space="preserve"> Lab</w:t>
      </w:r>
      <w:r>
        <w:rPr>
          <w:rFonts w:ascii="Arial" w:hAnsi="Arial" w:cs="Arial"/>
          <w:b/>
          <w:bCs/>
          <w:color w:val="000000"/>
          <w:sz w:val="24"/>
          <w:szCs w:val="24"/>
        </w:rPr>
        <w:t>oratorial</w:t>
      </w:r>
      <w:r w:rsidRPr="00E55870">
        <w:rPr>
          <w:rFonts w:ascii="Arial" w:hAnsi="Arial" w:cs="Arial"/>
          <w:color w:val="000000"/>
          <w:sz w:val="24"/>
          <w:szCs w:val="24"/>
        </w:rPr>
        <w:t>, Rio de Janeiro, v. 38, n. 3, p. 225-231, jul. 2002.</w:t>
      </w:r>
      <w:r>
        <w:rPr>
          <w:rFonts w:ascii="Arial" w:hAnsi="Arial" w:cs="Arial"/>
          <w:color w:val="000000"/>
          <w:sz w:val="24"/>
          <w:szCs w:val="24"/>
        </w:rPr>
        <w:t xml:space="preserve"> Disponível em </w:t>
      </w:r>
      <w:r w:rsidRPr="00E55870">
        <w:rPr>
          <w:rFonts w:ascii="Arial" w:hAnsi="Arial" w:cs="Arial"/>
          <w:color w:val="000000"/>
          <w:sz w:val="24"/>
          <w:szCs w:val="24"/>
        </w:rPr>
        <w:t>http://www.scielo.br/scielo.php?script=sci_arttext&amp;pid=S1676-24442002000300011&amp;lng=en&amp;nrm=iso</w:t>
      </w:r>
      <w:r>
        <w:rPr>
          <w:rFonts w:ascii="Arial" w:hAnsi="Arial" w:cs="Arial"/>
          <w:color w:val="000000"/>
          <w:sz w:val="24"/>
          <w:szCs w:val="24"/>
        </w:rPr>
        <w:t>. Acesso em 15 jul. 2020.</w:t>
      </w:r>
    </w:p>
    <w:p w14:paraId="71B87C0A" w14:textId="21BEBEBB" w:rsidR="00E55870" w:rsidRDefault="00E55870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BA010CC" w14:textId="61C04D5A" w:rsidR="00664F1C" w:rsidRPr="00664F1C" w:rsidRDefault="00664F1C" w:rsidP="00960EB9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64F1C">
        <w:rPr>
          <w:rFonts w:ascii="Arial" w:hAnsi="Arial" w:cs="Arial"/>
          <w:color w:val="222222"/>
          <w:sz w:val="24"/>
          <w:szCs w:val="24"/>
          <w:shd w:val="clear" w:color="auto" w:fill="FFFFFF"/>
        </w:rPr>
        <w:t>RIBEIRO, Laila Cristina de Freitas André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664F1C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et a</w:t>
      </w:r>
      <w:r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l</w:t>
      </w:r>
      <w:r w:rsidRPr="00664F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Neoplasias Uterinas em Patos de Minas</w:t>
      </w:r>
      <w:r w:rsidRPr="00664F1C">
        <w:rPr>
          <w:rFonts w:ascii="Arial" w:hAnsi="Arial" w:cs="Arial"/>
          <w:color w:val="222222"/>
          <w:sz w:val="24"/>
          <w:szCs w:val="24"/>
          <w:shd w:val="clear" w:color="auto" w:fill="FFFFFF"/>
        </w:rPr>
        <w:t>: dados epidemiológicos de 2013 a 2018 e a atuação do enfermeiro. </w:t>
      </w:r>
      <w:r w:rsidRPr="00664F1C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Psicologia e Saúde em Debate</w:t>
      </w:r>
      <w:r w:rsidRPr="00664F1C">
        <w:rPr>
          <w:rFonts w:ascii="Arial" w:hAnsi="Arial" w:cs="Arial"/>
          <w:color w:val="222222"/>
          <w:sz w:val="24"/>
          <w:szCs w:val="24"/>
          <w:shd w:val="clear" w:color="auto" w:fill="FFFFFF"/>
        </w:rPr>
        <w:t>, [S.L.], v. 5, n. 2, p. 1-23, 26 dez. 2019. Disponível em: https://psicodebate.dpgpsifpm.com.br/index.php/periodico/article/view/V5N2A1/397. Acesso em: 23 jul. 2020.</w:t>
      </w:r>
    </w:p>
    <w:p w14:paraId="6B94DC46" w14:textId="77777777" w:rsidR="00664F1C" w:rsidRPr="00664F1C" w:rsidRDefault="00664F1C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9647FB" w14:textId="1475C095" w:rsidR="00450F4C" w:rsidRPr="00450F4C" w:rsidRDefault="00450F4C" w:rsidP="00960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50F4C">
        <w:rPr>
          <w:rFonts w:ascii="Arial" w:hAnsi="Arial" w:cs="Arial"/>
          <w:color w:val="000000"/>
          <w:sz w:val="24"/>
          <w:szCs w:val="24"/>
        </w:rPr>
        <w:t xml:space="preserve">ROZARIO, </w:t>
      </w:r>
      <w:proofErr w:type="spellStart"/>
      <w:r w:rsidRPr="00450F4C">
        <w:rPr>
          <w:rFonts w:ascii="Arial" w:hAnsi="Arial" w:cs="Arial"/>
          <w:color w:val="000000"/>
          <w:sz w:val="24"/>
          <w:szCs w:val="24"/>
        </w:rPr>
        <w:t>Suelem</w:t>
      </w:r>
      <w:proofErr w:type="spellEnd"/>
      <w:r w:rsidRPr="00450F4C">
        <w:rPr>
          <w:rFonts w:ascii="Arial" w:hAnsi="Arial" w:cs="Arial"/>
          <w:color w:val="000000"/>
          <w:sz w:val="24"/>
          <w:szCs w:val="24"/>
        </w:rPr>
        <w:t xml:space="preserve"> do </w:t>
      </w:r>
      <w:r w:rsidRPr="00EF53A0">
        <w:rPr>
          <w:rFonts w:ascii="Arial" w:hAnsi="Arial" w:cs="Arial"/>
          <w:i/>
          <w:iCs/>
          <w:color w:val="000000"/>
          <w:sz w:val="24"/>
          <w:szCs w:val="24"/>
        </w:rPr>
        <w:t>et al</w:t>
      </w:r>
      <w:r w:rsidRPr="00450F4C">
        <w:rPr>
          <w:rFonts w:ascii="Arial" w:hAnsi="Arial" w:cs="Arial"/>
          <w:color w:val="000000"/>
          <w:sz w:val="24"/>
          <w:szCs w:val="24"/>
        </w:rPr>
        <w:t>. Caracterização de mulheres com câncer cervical atendidas no Inca por tipo histológico.</w:t>
      </w:r>
      <w:r w:rsidRPr="00450F4C">
        <w:rPr>
          <w:rFonts w:ascii="Arial" w:hAnsi="Arial" w:cs="Arial"/>
          <w:b/>
          <w:bCs/>
          <w:color w:val="000000"/>
          <w:sz w:val="24"/>
          <w:szCs w:val="24"/>
        </w:rPr>
        <w:t> Rev</w:t>
      </w:r>
      <w:r>
        <w:rPr>
          <w:rFonts w:ascii="Arial" w:hAnsi="Arial" w:cs="Arial"/>
          <w:b/>
          <w:bCs/>
          <w:color w:val="000000"/>
          <w:sz w:val="24"/>
          <w:szCs w:val="24"/>
        </w:rPr>
        <w:t>ista</w:t>
      </w:r>
      <w:r w:rsidRPr="00450F4C">
        <w:rPr>
          <w:rFonts w:ascii="Arial" w:hAnsi="Arial" w:cs="Arial"/>
          <w:b/>
          <w:bCs/>
          <w:color w:val="000000"/>
          <w:sz w:val="24"/>
          <w:szCs w:val="24"/>
        </w:rPr>
        <w:t xml:space="preserve"> Saúde Pública</w:t>
      </w:r>
      <w:r w:rsidRPr="00450F4C">
        <w:rPr>
          <w:rFonts w:ascii="Arial" w:hAnsi="Arial" w:cs="Arial"/>
          <w:color w:val="000000"/>
          <w:sz w:val="24"/>
          <w:szCs w:val="24"/>
        </w:rPr>
        <w:t>, São Paulo, v. 53, 88, 2019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D55F0AB" w14:textId="77777777" w:rsidR="00450F4C" w:rsidRDefault="00450F4C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83835" w14:textId="77777777" w:rsidR="0013616F" w:rsidRPr="008A6064" w:rsidRDefault="0013616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A6064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SANTOS, </w:t>
      </w:r>
      <w:proofErr w:type="spellStart"/>
      <w:r w:rsidRPr="008A6064">
        <w:rPr>
          <w:rFonts w:ascii="Arial" w:hAnsi="Arial" w:cs="Arial"/>
          <w:sz w:val="24"/>
          <w:szCs w:val="24"/>
          <w:shd w:val="clear" w:color="auto" w:fill="FFFFFF"/>
        </w:rPr>
        <w:t>Ualisson</w:t>
      </w:r>
      <w:proofErr w:type="spellEnd"/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 Mendes; SOUZA, Sandra Ely Barbosa de. </w:t>
      </w:r>
      <w:proofErr w:type="spellStart"/>
      <w:r w:rsidRPr="008A6064">
        <w:rPr>
          <w:rFonts w:ascii="Arial" w:hAnsi="Arial" w:cs="Arial"/>
          <w:sz w:val="24"/>
          <w:szCs w:val="24"/>
          <w:shd w:val="clear" w:color="auto" w:fill="FFFFFF"/>
        </w:rPr>
        <w:t>Papanicolaou</w:t>
      </w:r>
      <w:proofErr w:type="spellEnd"/>
      <w:r w:rsidRPr="008A6064">
        <w:rPr>
          <w:rFonts w:ascii="Arial" w:hAnsi="Arial" w:cs="Arial"/>
          <w:sz w:val="24"/>
          <w:szCs w:val="24"/>
          <w:shd w:val="clear" w:color="auto" w:fill="FFFFFF"/>
        </w:rPr>
        <w:t>: diagnóstico precoce ou prevenção do câncer cervical uterino? </w:t>
      </w:r>
      <w:r w:rsidRPr="008A6064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Baiana de Saúde Pública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, v. 37, n. 4, p. 941, 2014. </w:t>
      </w:r>
    </w:p>
    <w:p w14:paraId="3747BD02" w14:textId="77777777" w:rsidR="0013616F" w:rsidRPr="008A6064" w:rsidRDefault="0013616F" w:rsidP="00960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8B2794" w14:textId="6A707696" w:rsidR="006370E9" w:rsidRPr="008A6064" w:rsidRDefault="008D6ABD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SANTOS, </w:t>
      </w:r>
      <w:proofErr w:type="spellStart"/>
      <w:r w:rsidRPr="008A6064">
        <w:rPr>
          <w:rFonts w:ascii="Arial" w:hAnsi="Arial" w:cs="Arial"/>
          <w:sz w:val="24"/>
          <w:szCs w:val="24"/>
          <w:shd w:val="clear" w:color="auto" w:fill="FFFFFF"/>
        </w:rPr>
        <w:t>Marceli</w:t>
      </w:r>
      <w:proofErr w:type="spellEnd"/>
      <w:r w:rsidRPr="008A6064">
        <w:rPr>
          <w:rFonts w:ascii="Arial" w:hAnsi="Arial" w:cs="Arial"/>
          <w:sz w:val="24"/>
          <w:szCs w:val="24"/>
          <w:shd w:val="clear" w:color="auto" w:fill="FFFFFF"/>
        </w:rPr>
        <w:t xml:space="preserve"> de Oliveira. Estimativa 2018: Incidência de Câncer no Brasil. </w:t>
      </w:r>
      <w:r w:rsidRPr="008A6064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Brasileira de Cancerologia</w:t>
      </w:r>
      <w:r w:rsidRPr="008A6064">
        <w:rPr>
          <w:rFonts w:ascii="Arial" w:hAnsi="Arial" w:cs="Arial"/>
          <w:sz w:val="24"/>
          <w:szCs w:val="24"/>
          <w:shd w:val="clear" w:color="auto" w:fill="FFFFFF"/>
        </w:rPr>
        <w:t>, Rio de Janeiro, v. 1, n. 64, p.119-120, jan. 2018.</w:t>
      </w:r>
    </w:p>
    <w:p w14:paraId="37F1B9CD" w14:textId="39FEA5E5" w:rsidR="008D6ABD" w:rsidRDefault="008D6ABD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92F167C" w14:textId="47567054" w:rsidR="00554B3F" w:rsidRPr="00554B3F" w:rsidRDefault="00554B3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4B3F">
        <w:rPr>
          <w:rFonts w:ascii="Arial" w:hAnsi="Arial" w:cs="Arial"/>
          <w:sz w:val="24"/>
          <w:szCs w:val="24"/>
          <w:shd w:val="clear" w:color="auto" w:fill="FFFFFF"/>
        </w:rPr>
        <w:t xml:space="preserve">SILVA, Nayara de Fátima Cardoso Pereira da, </w:t>
      </w:r>
      <w:r w:rsidRPr="00554B3F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 w:rsidRPr="00554B3F">
        <w:rPr>
          <w:rFonts w:ascii="Arial" w:hAnsi="Arial" w:cs="Arial"/>
          <w:sz w:val="24"/>
          <w:szCs w:val="24"/>
          <w:shd w:val="clear" w:color="auto" w:fill="FFFFFF"/>
        </w:rPr>
        <w:t xml:space="preserve">. Capacitação dos Enfermeiros da Atenção Básica a Respeito do Exame </w:t>
      </w:r>
      <w:proofErr w:type="spellStart"/>
      <w:r w:rsidRPr="00554B3F">
        <w:rPr>
          <w:rFonts w:ascii="Arial" w:hAnsi="Arial" w:cs="Arial"/>
          <w:sz w:val="24"/>
          <w:szCs w:val="24"/>
          <w:shd w:val="clear" w:color="auto" w:fill="FFFFFF"/>
        </w:rPr>
        <w:t>Citopatológico</w:t>
      </w:r>
      <w:proofErr w:type="spellEnd"/>
      <w:r w:rsidRPr="00554B3F">
        <w:rPr>
          <w:rFonts w:ascii="Arial" w:hAnsi="Arial" w:cs="Arial"/>
          <w:sz w:val="24"/>
          <w:szCs w:val="24"/>
          <w:shd w:val="clear" w:color="auto" w:fill="FFFFFF"/>
        </w:rPr>
        <w:t xml:space="preserve"> do Colo do Útero. </w:t>
      </w:r>
      <w:proofErr w:type="spellStart"/>
      <w:r w:rsidRPr="00554B3F">
        <w:rPr>
          <w:rStyle w:val="Forte"/>
          <w:rFonts w:ascii="Arial" w:hAnsi="Arial" w:cs="Arial"/>
          <w:sz w:val="24"/>
          <w:szCs w:val="24"/>
          <w:shd w:val="clear" w:color="auto" w:fill="FFFFFF"/>
        </w:rPr>
        <w:t>Brazilian</w:t>
      </w:r>
      <w:proofErr w:type="spellEnd"/>
      <w:r w:rsidRPr="00554B3F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B3F">
        <w:rPr>
          <w:rStyle w:val="Forte"/>
          <w:rFonts w:ascii="Arial" w:hAnsi="Arial" w:cs="Arial"/>
          <w:sz w:val="24"/>
          <w:szCs w:val="24"/>
          <w:shd w:val="clear" w:color="auto" w:fill="FFFFFF"/>
        </w:rPr>
        <w:t>Journal</w:t>
      </w:r>
      <w:proofErr w:type="spellEnd"/>
      <w:r w:rsidRPr="00554B3F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B3F">
        <w:rPr>
          <w:rStyle w:val="Forte"/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554B3F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B3F">
        <w:rPr>
          <w:rStyle w:val="Forte"/>
          <w:rFonts w:ascii="Arial" w:hAnsi="Arial" w:cs="Arial"/>
          <w:sz w:val="24"/>
          <w:szCs w:val="24"/>
          <w:shd w:val="clear" w:color="auto" w:fill="FFFFFF"/>
        </w:rPr>
        <w:t>Development</w:t>
      </w:r>
      <w:proofErr w:type="spellEnd"/>
      <w:r w:rsidRPr="00554B3F">
        <w:rPr>
          <w:rFonts w:ascii="Arial" w:hAnsi="Arial" w:cs="Arial"/>
          <w:sz w:val="24"/>
          <w:szCs w:val="24"/>
          <w:shd w:val="clear" w:color="auto" w:fill="FFFFFF"/>
        </w:rPr>
        <w:t>, [S.L.], v. 6, n. 6, p. 41141-41160, 2020. Disponível em: https://www.brazilianjournals.com/index.php/BRJD/article/view/12290. Acesso em: 15 jul. 2020.</w:t>
      </w:r>
    </w:p>
    <w:p w14:paraId="6B292713" w14:textId="77777777" w:rsidR="00554B3F" w:rsidRPr="008A6064" w:rsidRDefault="00554B3F" w:rsidP="00960EB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B196B29" w14:textId="651E5DCE" w:rsidR="00AE25C9" w:rsidRPr="00AE25C9" w:rsidRDefault="00AE25C9" w:rsidP="00960E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E25C9">
        <w:rPr>
          <w:rFonts w:ascii="Arial" w:eastAsia="Times New Roman" w:hAnsi="Arial" w:cs="Arial"/>
          <w:sz w:val="24"/>
          <w:szCs w:val="24"/>
          <w:lang w:eastAsia="pt-BR"/>
        </w:rPr>
        <w:t xml:space="preserve">SILVA, </w:t>
      </w:r>
      <w:proofErr w:type="spellStart"/>
      <w:r w:rsidRPr="00AE25C9">
        <w:rPr>
          <w:rFonts w:ascii="Arial" w:eastAsia="Times New Roman" w:hAnsi="Arial" w:cs="Arial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>anca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Maria Santiago </w:t>
      </w:r>
      <w:r w:rsidR="00EF53A0" w:rsidRPr="00EF53A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</w:t>
      </w:r>
      <w:r w:rsidRPr="00AE25C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EF53A0" w:rsidRPr="00AE25C9">
        <w:rPr>
          <w:rFonts w:ascii="Arial" w:eastAsia="Times New Roman" w:hAnsi="Arial" w:cs="Arial"/>
          <w:sz w:val="24"/>
          <w:szCs w:val="24"/>
          <w:lang w:eastAsia="pt-BR"/>
        </w:rPr>
        <w:t xml:space="preserve">Incidência de câncer de colo uterino na cidade de patos de minas no período de 2013 </w:t>
      </w:r>
      <w:r w:rsidR="00960EB9" w:rsidRPr="00AE25C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F53A0" w:rsidRPr="00AE25C9">
        <w:rPr>
          <w:rFonts w:ascii="Arial" w:eastAsia="Times New Roman" w:hAnsi="Arial" w:cs="Arial"/>
          <w:sz w:val="24"/>
          <w:szCs w:val="24"/>
          <w:lang w:eastAsia="pt-BR"/>
        </w:rPr>
        <w:t xml:space="preserve"> 2016: através de dados obtidos na</w:t>
      </w:r>
      <w:r w:rsidRPr="00AE25C9">
        <w:rPr>
          <w:rFonts w:ascii="Arial" w:eastAsia="Times New Roman" w:hAnsi="Arial" w:cs="Arial"/>
          <w:sz w:val="24"/>
          <w:szCs w:val="24"/>
          <w:lang w:eastAsia="pt-BR"/>
        </w:rPr>
        <w:t xml:space="preserve"> SMS. </w:t>
      </w:r>
      <w:r w:rsidRPr="00AE25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Psicologia e Saúde em debate</w:t>
      </w:r>
      <w:r w:rsidRPr="00AE25C9">
        <w:rPr>
          <w:rFonts w:ascii="Arial" w:eastAsia="Times New Roman" w:hAnsi="Arial" w:cs="Arial"/>
          <w:sz w:val="24"/>
          <w:szCs w:val="24"/>
          <w:lang w:eastAsia="pt-BR"/>
        </w:rPr>
        <w:t>, v. 4, n. Suppl1, p. 75-75, 12 dez. 2018.</w:t>
      </w:r>
    </w:p>
    <w:sectPr w:rsidR="00AE25C9" w:rsidRPr="00AE25C9" w:rsidSect="00960EB9">
      <w:headerReference w:type="default" r:id="rId1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4E4D1" w14:textId="77777777" w:rsidR="003F26EB" w:rsidRDefault="003F26EB" w:rsidP="005126CF">
      <w:pPr>
        <w:spacing w:after="0" w:line="240" w:lineRule="auto"/>
      </w:pPr>
      <w:r>
        <w:separator/>
      </w:r>
    </w:p>
  </w:endnote>
  <w:endnote w:type="continuationSeparator" w:id="0">
    <w:p w14:paraId="6A6246F1" w14:textId="77777777" w:rsidR="003F26EB" w:rsidRDefault="003F26EB" w:rsidP="0051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69270" w14:textId="77777777" w:rsidR="003F26EB" w:rsidRDefault="003F26EB" w:rsidP="005126CF">
      <w:pPr>
        <w:spacing w:after="0" w:line="240" w:lineRule="auto"/>
      </w:pPr>
      <w:r>
        <w:separator/>
      </w:r>
    </w:p>
  </w:footnote>
  <w:footnote w:type="continuationSeparator" w:id="0">
    <w:p w14:paraId="0F0FA5B0" w14:textId="77777777" w:rsidR="003F26EB" w:rsidRDefault="003F26EB" w:rsidP="005126CF">
      <w:pPr>
        <w:spacing w:after="0" w:line="240" w:lineRule="auto"/>
      </w:pPr>
      <w:r>
        <w:continuationSeparator/>
      </w:r>
    </w:p>
  </w:footnote>
  <w:footnote w:id="1">
    <w:p w14:paraId="6208B055" w14:textId="1EA4D1B1" w:rsidR="00E0196E" w:rsidRDefault="00E0196E" w:rsidP="00960EB9">
      <w:pPr>
        <w:pStyle w:val="Textodenotaderodap"/>
        <w:jc w:val="both"/>
        <w:rPr>
          <w:rFonts w:ascii="Arial" w:hAnsi="Arial" w:cs="Arial"/>
        </w:rPr>
      </w:pPr>
      <w:r w:rsidRPr="0054126D">
        <w:rPr>
          <w:rStyle w:val="Refdenotaderodap"/>
          <w:rFonts w:ascii="Arial" w:hAnsi="Arial" w:cs="Arial"/>
        </w:rPr>
        <w:footnoteRef/>
      </w:r>
      <w:r w:rsidRPr="0054126D">
        <w:rPr>
          <w:rFonts w:ascii="Arial" w:hAnsi="Arial" w:cs="Arial"/>
        </w:rPr>
        <w:t xml:space="preserve">Acadêmica do curso de enfermagem da Faculdade Patos de Minas. </w:t>
      </w:r>
      <w:r w:rsidRPr="00613B78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fabriciacaixeta@hotmail.com</w:t>
      </w:r>
    </w:p>
    <w:p w14:paraId="6311C4CA" w14:textId="77777777" w:rsidR="00E0196E" w:rsidRPr="0054126D" w:rsidRDefault="00E0196E" w:rsidP="00960EB9">
      <w:pPr>
        <w:pStyle w:val="Textodenotaderodap"/>
        <w:jc w:val="both"/>
        <w:rPr>
          <w:rFonts w:ascii="Arial" w:hAnsi="Arial" w:cs="Arial"/>
        </w:rPr>
      </w:pPr>
    </w:p>
  </w:footnote>
  <w:footnote w:id="2">
    <w:p w14:paraId="52DCBD9A" w14:textId="3B874D3D" w:rsidR="00E0196E" w:rsidRPr="00850CCA" w:rsidRDefault="00E0196E" w:rsidP="00960EB9">
      <w:pPr>
        <w:pStyle w:val="Textodenotaderodap"/>
        <w:jc w:val="both"/>
        <w:rPr>
          <w:rFonts w:ascii="Arial" w:hAnsi="Arial" w:cs="Arial"/>
        </w:rPr>
      </w:pPr>
      <w:r w:rsidRPr="0054126D">
        <w:rPr>
          <w:rStyle w:val="Refdenotaderodap"/>
          <w:rFonts w:ascii="Arial" w:hAnsi="Arial" w:cs="Arial"/>
        </w:rPr>
        <w:footnoteRef/>
      </w:r>
      <w:r w:rsidRPr="0054126D">
        <w:rPr>
          <w:rFonts w:ascii="Arial" w:hAnsi="Arial" w:cs="Arial"/>
        </w:rPr>
        <w:t xml:space="preserve">Docente do curso de enfermagem da Faculdade Patos de Minas. </w:t>
      </w:r>
      <w:r w:rsidRPr="00850CCA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elizainebicalho@yahoo.com.br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8987211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54AB37E" w14:textId="7F5ED8F7" w:rsidR="00E0196E" w:rsidRPr="00960EB9" w:rsidRDefault="00E0196E" w:rsidP="00E55870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960EB9">
          <w:rPr>
            <w:rFonts w:ascii="Arial" w:hAnsi="Arial" w:cs="Arial"/>
            <w:sz w:val="20"/>
            <w:szCs w:val="20"/>
          </w:rPr>
          <w:fldChar w:fldCharType="begin"/>
        </w:r>
        <w:r w:rsidRPr="00960EB9">
          <w:rPr>
            <w:rFonts w:ascii="Arial" w:hAnsi="Arial" w:cs="Arial"/>
            <w:sz w:val="20"/>
            <w:szCs w:val="20"/>
          </w:rPr>
          <w:instrText>PAGE   \* MERGEFORMAT</w:instrText>
        </w:r>
        <w:r w:rsidRPr="00960EB9">
          <w:rPr>
            <w:rFonts w:ascii="Arial" w:hAnsi="Arial" w:cs="Arial"/>
            <w:sz w:val="20"/>
            <w:szCs w:val="20"/>
          </w:rPr>
          <w:fldChar w:fldCharType="separate"/>
        </w:r>
        <w:r w:rsidRPr="00960EB9">
          <w:rPr>
            <w:rFonts w:ascii="Arial" w:hAnsi="Arial" w:cs="Arial"/>
            <w:noProof/>
            <w:sz w:val="20"/>
            <w:szCs w:val="20"/>
          </w:rPr>
          <w:t>5</w:t>
        </w:r>
        <w:r w:rsidRPr="00960EB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55319"/>
    <w:multiLevelType w:val="multilevel"/>
    <w:tmpl w:val="F8C666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EF6CE2"/>
    <w:multiLevelType w:val="multilevel"/>
    <w:tmpl w:val="E3608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34705A52"/>
    <w:multiLevelType w:val="hybridMultilevel"/>
    <w:tmpl w:val="9FFAD778"/>
    <w:lvl w:ilvl="0" w:tplc="B2863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53267"/>
    <w:multiLevelType w:val="hybridMultilevel"/>
    <w:tmpl w:val="D988E116"/>
    <w:lvl w:ilvl="0" w:tplc="A18856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869FF"/>
    <w:multiLevelType w:val="hybridMultilevel"/>
    <w:tmpl w:val="8A52F6CE"/>
    <w:lvl w:ilvl="0" w:tplc="96187A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C0C76"/>
    <w:multiLevelType w:val="hybridMultilevel"/>
    <w:tmpl w:val="FDFAE492"/>
    <w:lvl w:ilvl="0" w:tplc="E54C1D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264E"/>
    <w:multiLevelType w:val="multilevel"/>
    <w:tmpl w:val="4F2CA1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7B5854"/>
    <w:multiLevelType w:val="hybridMultilevel"/>
    <w:tmpl w:val="6736F98E"/>
    <w:lvl w:ilvl="0" w:tplc="D728A9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892B8C"/>
    <w:multiLevelType w:val="hybridMultilevel"/>
    <w:tmpl w:val="A9243F2A"/>
    <w:lvl w:ilvl="0" w:tplc="FB940AC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B52B1"/>
    <w:multiLevelType w:val="hybridMultilevel"/>
    <w:tmpl w:val="CECA9F24"/>
    <w:lvl w:ilvl="0" w:tplc="B2F4A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50"/>
    <w:rsid w:val="000021A9"/>
    <w:rsid w:val="00006000"/>
    <w:rsid w:val="000225F6"/>
    <w:rsid w:val="00022D1A"/>
    <w:rsid w:val="000232EA"/>
    <w:rsid w:val="000261B2"/>
    <w:rsid w:val="00031FD5"/>
    <w:rsid w:val="00032BA4"/>
    <w:rsid w:val="00042F2A"/>
    <w:rsid w:val="000462B6"/>
    <w:rsid w:val="000621C8"/>
    <w:rsid w:val="00062569"/>
    <w:rsid w:val="00064066"/>
    <w:rsid w:val="00065F2E"/>
    <w:rsid w:val="00074218"/>
    <w:rsid w:val="00075C7C"/>
    <w:rsid w:val="000950DF"/>
    <w:rsid w:val="000A11D2"/>
    <w:rsid w:val="000A73C9"/>
    <w:rsid w:val="000E45C3"/>
    <w:rsid w:val="000F1095"/>
    <w:rsid w:val="000F56E7"/>
    <w:rsid w:val="00114FFF"/>
    <w:rsid w:val="00120FBF"/>
    <w:rsid w:val="00134181"/>
    <w:rsid w:val="0013616F"/>
    <w:rsid w:val="00151818"/>
    <w:rsid w:val="00152820"/>
    <w:rsid w:val="00153885"/>
    <w:rsid w:val="001560AD"/>
    <w:rsid w:val="00162325"/>
    <w:rsid w:val="001646FD"/>
    <w:rsid w:val="001765FC"/>
    <w:rsid w:val="001774C1"/>
    <w:rsid w:val="00177F27"/>
    <w:rsid w:val="00182829"/>
    <w:rsid w:val="00196D19"/>
    <w:rsid w:val="0019763B"/>
    <w:rsid w:val="001A1EC0"/>
    <w:rsid w:val="001A7D28"/>
    <w:rsid w:val="001C2AFE"/>
    <w:rsid w:val="001C6DD9"/>
    <w:rsid w:val="001D5C1E"/>
    <w:rsid w:val="001E1C83"/>
    <w:rsid w:val="001E4E46"/>
    <w:rsid w:val="001E5C9A"/>
    <w:rsid w:val="001F3259"/>
    <w:rsid w:val="001F79E5"/>
    <w:rsid w:val="002218F7"/>
    <w:rsid w:val="00227C6F"/>
    <w:rsid w:val="0023062B"/>
    <w:rsid w:val="00233406"/>
    <w:rsid w:val="00241A74"/>
    <w:rsid w:val="00244EE8"/>
    <w:rsid w:val="0024759A"/>
    <w:rsid w:val="00252207"/>
    <w:rsid w:val="00261E33"/>
    <w:rsid w:val="00262C68"/>
    <w:rsid w:val="00270770"/>
    <w:rsid w:val="00270E08"/>
    <w:rsid w:val="00292201"/>
    <w:rsid w:val="0029770B"/>
    <w:rsid w:val="002A19DB"/>
    <w:rsid w:val="002A79BC"/>
    <w:rsid w:val="002B3F95"/>
    <w:rsid w:val="002B772B"/>
    <w:rsid w:val="002C5316"/>
    <w:rsid w:val="002D7B9B"/>
    <w:rsid w:val="002E1BAB"/>
    <w:rsid w:val="002E73E8"/>
    <w:rsid w:val="002F0683"/>
    <w:rsid w:val="002F60CF"/>
    <w:rsid w:val="00305B33"/>
    <w:rsid w:val="00313A63"/>
    <w:rsid w:val="00320938"/>
    <w:rsid w:val="00320AFE"/>
    <w:rsid w:val="00335B09"/>
    <w:rsid w:val="0033770A"/>
    <w:rsid w:val="00337D54"/>
    <w:rsid w:val="00343956"/>
    <w:rsid w:val="00367851"/>
    <w:rsid w:val="00372141"/>
    <w:rsid w:val="003B7FE8"/>
    <w:rsid w:val="003D0712"/>
    <w:rsid w:val="003D251A"/>
    <w:rsid w:val="003E4771"/>
    <w:rsid w:val="003F26EB"/>
    <w:rsid w:val="004075D1"/>
    <w:rsid w:val="00410521"/>
    <w:rsid w:val="00421657"/>
    <w:rsid w:val="00423AF5"/>
    <w:rsid w:val="00450D3A"/>
    <w:rsid w:val="00450F4C"/>
    <w:rsid w:val="00453B41"/>
    <w:rsid w:val="004628E7"/>
    <w:rsid w:val="004648BE"/>
    <w:rsid w:val="00473BDC"/>
    <w:rsid w:val="00474657"/>
    <w:rsid w:val="0047478F"/>
    <w:rsid w:val="00476513"/>
    <w:rsid w:val="00490A58"/>
    <w:rsid w:val="00495757"/>
    <w:rsid w:val="004B1829"/>
    <w:rsid w:val="004B7CA3"/>
    <w:rsid w:val="004C086A"/>
    <w:rsid w:val="004C0CE4"/>
    <w:rsid w:val="004D3594"/>
    <w:rsid w:val="004E1D96"/>
    <w:rsid w:val="004E2F3E"/>
    <w:rsid w:val="004E3FB5"/>
    <w:rsid w:val="004F02BA"/>
    <w:rsid w:val="004F21A7"/>
    <w:rsid w:val="004F7516"/>
    <w:rsid w:val="005062E6"/>
    <w:rsid w:val="005126CF"/>
    <w:rsid w:val="005138D2"/>
    <w:rsid w:val="005139C1"/>
    <w:rsid w:val="005206E7"/>
    <w:rsid w:val="00525704"/>
    <w:rsid w:val="00527E73"/>
    <w:rsid w:val="00533A44"/>
    <w:rsid w:val="00533CB2"/>
    <w:rsid w:val="005348B9"/>
    <w:rsid w:val="005408EC"/>
    <w:rsid w:val="0054126D"/>
    <w:rsid w:val="00544006"/>
    <w:rsid w:val="00554B3F"/>
    <w:rsid w:val="0057368A"/>
    <w:rsid w:val="005851FC"/>
    <w:rsid w:val="00586BE7"/>
    <w:rsid w:val="005906C3"/>
    <w:rsid w:val="00597F65"/>
    <w:rsid w:val="005A08C5"/>
    <w:rsid w:val="005A4B79"/>
    <w:rsid w:val="005A57B0"/>
    <w:rsid w:val="005B49B6"/>
    <w:rsid w:val="005C23F4"/>
    <w:rsid w:val="005C2FF6"/>
    <w:rsid w:val="005D0A89"/>
    <w:rsid w:val="005D2D26"/>
    <w:rsid w:val="005D6CED"/>
    <w:rsid w:val="005F3EAE"/>
    <w:rsid w:val="005F5177"/>
    <w:rsid w:val="005F618E"/>
    <w:rsid w:val="00605951"/>
    <w:rsid w:val="00613B78"/>
    <w:rsid w:val="006153A8"/>
    <w:rsid w:val="00616F26"/>
    <w:rsid w:val="0062139B"/>
    <w:rsid w:val="0062731D"/>
    <w:rsid w:val="00627F68"/>
    <w:rsid w:val="00633ED8"/>
    <w:rsid w:val="00634EFD"/>
    <w:rsid w:val="006370E9"/>
    <w:rsid w:val="00637B9B"/>
    <w:rsid w:val="00664F1C"/>
    <w:rsid w:val="006709E5"/>
    <w:rsid w:val="00670ACD"/>
    <w:rsid w:val="006722C1"/>
    <w:rsid w:val="006731A1"/>
    <w:rsid w:val="006756FB"/>
    <w:rsid w:val="0069009B"/>
    <w:rsid w:val="006A43E9"/>
    <w:rsid w:val="006A7793"/>
    <w:rsid w:val="006B475D"/>
    <w:rsid w:val="006B7F48"/>
    <w:rsid w:val="006C1658"/>
    <w:rsid w:val="006C1779"/>
    <w:rsid w:val="006C385F"/>
    <w:rsid w:val="006C4E51"/>
    <w:rsid w:val="006D2230"/>
    <w:rsid w:val="006D3D9D"/>
    <w:rsid w:val="006D7FC3"/>
    <w:rsid w:val="006F0E34"/>
    <w:rsid w:val="006F2A58"/>
    <w:rsid w:val="006F3F91"/>
    <w:rsid w:val="006F5A57"/>
    <w:rsid w:val="00701491"/>
    <w:rsid w:val="00706CF7"/>
    <w:rsid w:val="00706D4D"/>
    <w:rsid w:val="007142EF"/>
    <w:rsid w:val="007205A6"/>
    <w:rsid w:val="007243AF"/>
    <w:rsid w:val="00724E1D"/>
    <w:rsid w:val="00730938"/>
    <w:rsid w:val="0074542F"/>
    <w:rsid w:val="00747C03"/>
    <w:rsid w:val="00755895"/>
    <w:rsid w:val="00757334"/>
    <w:rsid w:val="00763308"/>
    <w:rsid w:val="0076443C"/>
    <w:rsid w:val="00772B08"/>
    <w:rsid w:val="00780401"/>
    <w:rsid w:val="00786256"/>
    <w:rsid w:val="0078796C"/>
    <w:rsid w:val="007944A5"/>
    <w:rsid w:val="007968A8"/>
    <w:rsid w:val="007A4BB9"/>
    <w:rsid w:val="007A66BF"/>
    <w:rsid w:val="007B431A"/>
    <w:rsid w:val="007B5C52"/>
    <w:rsid w:val="007B7C14"/>
    <w:rsid w:val="007C01BA"/>
    <w:rsid w:val="007C1419"/>
    <w:rsid w:val="007C2D3B"/>
    <w:rsid w:val="007C5FE4"/>
    <w:rsid w:val="007C69F2"/>
    <w:rsid w:val="007D51AC"/>
    <w:rsid w:val="007E07A2"/>
    <w:rsid w:val="007E6143"/>
    <w:rsid w:val="007F4376"/>
    <w:rsid w:val="0081302E"/>
    <w:rsid w:val="00826913"/>
    <w:rsid w:val="00836EBB"/>
    <w:rsid w:val="00837AF7"/>
    <w:rsid w:val="00850CCA"/>
    <w:rsid w:val="00861961"/>
    <w:rsid w:val="00882C49"/>
    <w:rsid w:val="00893D71"/>
    <w:rsid w:val="00893FEB"/>
    <w:rsid w:val="008A6064"/>
    <w:rsid w:val="008B39C9"/>
    <w:rsid w:val="008B3C79"/>
    <w:rsid w:val="008C7D8D"/>
    <w:rsid w:val="008D2CBD"/>
    <w:rsid w:val="008D6ABD"/>
    <w:rsid w:val="008E0AD4"/>
    <w:rsid w:val="008E490F"/>
    <w:rsid w:val="008F087F"/>
    <w:rsid w:val="00902E39"/>
    <w:rsid w:val="00905A4A"/>
    <w:rsid w:val="009067D9"/>
    <w:rsid w:val="00910CCE"/>
    <w:rsid w:val="009126E9"/>
    <w:rsid w:val="0092578D"/>
    <w:rsid w:val="00932A0F"/>
    <w:rsid w:val="00942384"/>
    <w:rsid w:val="00947A4A"/>
    <w:rsid w:val="00960EB9"/>
    <w:rsid w:val="00966FCC"/>
    <w:rsid w:val="00976944"/>
    <w:rsid w:val="00977480"/>
    <w:rsid w:val="00983491"/>
    <w:rsid w:val="00984B0E"/>
    <w:rsid w:val="00985F8F"/>
    <w:rsid w:val="00991D8C"/>
    <w:rsid w:val="0099574B"/>
    <w:rsid w:val="009C5A0E"/>
    <w:rsid w:val="009D10C8"/>
    <w:rsid w:val="00A1216D"/>
    <w:rsid w:val="00A17A07"/>
    <w:rsid w:val="00A2322D"/>
    <w:rsid w:val="00A4755D"/>
    <w:rsid w:val="00A705B1"/>
    <w:rsid w:val="00A848FD"/>
    <w:rsid w:val="00A8710A"/>
    <w:rsid w:val="00A906E9"/>
    <w:rsid w:val="00AA19FF"/>
    <w:rsid w:val="00AA58CE"/>
    <w:rsid w:val="00AB0D47"/>
    <w:rsid w:val="00AC02F2"/>
    <w:rsid w:val="00AD3E45"/>
    <w:rsid w:val="00AE0610"/>
    <w:rsid w:val="00AE1BB2"/>
    <w:rsid w:val="00AE1BCF"/>
    <w:rsid w:val="00AE20DD"/>
    <w:rsid w:val="00AE25C9"/>
    <w:rsid w:val="00B120B4"/>
    <w:rsid w:val="00B234EC"/>
    <w:rsid w:val="00B24CB8"/>
    <w:rsid w:val="00B35198"/>
    <w:rsid w:val="00B50294"/>
    <w:rsid w:val="00B60F4C"/>
    <w:rsid w:val="00B66066"/>
    <w:rsid w:val="00B6790A"/>
    <w:rsid w:val="00B73934"/>
    <w:rsid w:val="00B83994"/>
    <w:rsid w:val="00B8794A"/>
    <w:rsid w:val="00B926FB"/>
    <w:rsid w:val="00B96926"/>
    <w:rsid w:val="00BA438F"/>
    <w:rsid w:val="00BA5620"/>
    <w:rsid w:val="00BC30FB"/>
    <w:rsid w:val="00BC7FC5"/>
    <w:rsid w:val="00BD176E"/>
    <w:rsid w:val="00BD35C9"/>
    <w:rsid w:val="00BD3DD3"/>
    <w:rsid w:val="00BD57BA"/>
    <w:rsid w:val="00BE20AB"/>
    <w:rsid w:val="00BF1F63"/>
    <w:rsid w:val="00BF24EA"/>
    <w:rsid w:val="00BF4D48"/>
    <w:rsid w:val="00BF6ED7"/>
    <w:rsid w:val="00C101D4"/>
    <w:rsid w:val="00C117AE"/>
    <w:rsid w:val="00C143F3"/>
    <w:rsid w:val="00C145A7"/>
    <w:rsid w:val="00C26684"/>
    <w:rsid w:val="00C27634"/>
    <w:rsid w:val="00C27FDD"/>
    <w:rsid w:val="00C303FF"/>
    <w:rsid w:val="00C33CC1"/>
    <w:rsid w:val="00C353A5"/>
    <w:rsid w:val="00C35AC1"/>
    <w:rsid w:val="00C40CBD"/>
    <w:rsid w:val="00C641B4"/>
    <w:rsid w:val="00C6793D"/>
    <w:rsid w:val="00C67F23"/>
    <w:rsid w:val="00C83ABF"/>
    <w:rsid w:val="00CC07BA"/>
    <w:rsid w:val="00CC0FDD"/>
    <w:rsid w:val="00CD0C9D"/>
    <w:rsid w:val="00CE0F28"/>
    <w:rsid w:val="00CE48DB"/>
    <w:rsid w:val="00CF06AE"/>
    <w:rsid w:val="00D01716"/>
    <w:rsid w:val="00D02261"/>
    <w:rsid w:val="00D03292"/>
    <w:rsid w:val="00D07636"/>
    <w:rsid w:val="00D11550"/>
    <w:rsid w:val="00D14095"/>
    <w:rsid w:val="00D2638C"/>
    <w:rsid w:val="00D34C3C"/>
    <w:rsid w:val="00D355E2"/>
    <w:rsid w:val="00D3595C"/>
    <w:rsid w:val="00D512D6"/>
    <w:rsid w:val="00D5413E"/>
    <w:rsid w:val="00D71B07"/>
    <w:rsid w:val="00D71FBE"/>
    <w:rsid w:val="00D75A04"/>
    <w:rsid w:val="00D7718C"/>
    <w:rsid w:val="00D77B01"/>
    <w:rsid w:val="00D8273B"/>
    <w:rsid w:val="00D918C1"/>
    <w:rsid w:val="00D93B1B"/>
    <w:rsid w:val="00DA3247"/>
    <w:rsid w:val="00DA7187"/>
    <w:rsid w:val="00DB0A8C"/>
    <w:rsid w:val="00DB71B4"/>
    <w:rsid w:val="00DD2047"/>
    <w:rsid w:val="00DD4E68"/>
    <w:rsid w:val="00DF637E"/>
    <w:rsid w:val="00DF67A0"/>
    <w:rsid w:val="00DF7A16"/>
    <w:rsid w:val="00E0196E"/>
    <w:rsid w:val="00E065B6"/>
    <w:rsid w:val="00E27F6F"/>
    <w:rsid w:val="00E30646"/>
    <w:rsid w:val="00E40E6C"/>
    <w:rsid w:val="00E46114"/>
    <w:rsid w:val="00E55870"/>
    <w:rsid w:val="00E613B5"/>
    <w:rsid w:val="00E70DBF"/>
    <w:rsid w:val="00E72BC6"/>
    <w:rsid w:val="00E7492C"/>
    <w:rsid w:val="00E755BE"/>
    <w:rsid w:val="00E820FA"/>
    <w:rsid w:val="00E86526"/>
    <w:rsid w:val="00EA02F6"/>
    <w:rsid w:val="00EA28AC"/>
    <w:rsid w:val="00EA520B"/>
    <w:rsid w:val="00EB3BD4"/>
    <w:rsid w:val="00EB6701"/>
    <w:rsid w:val="00EC3B00"/>
    <w:rsid w:val="00ED4D6A"/>
    <w:rsid w:val="00EE1BD2"/>
    <w:rsid w:val="00EE3147"/>
    <w:rsid w:val="00EF227D"/>
    <w:rsid w:val="00EF324A"/>
    <w:rsid w:val="00EF53A0"/>
    <w:rsid w:val="00EF558F"/>
    <w:rsid w:val="00F010C3"/>
    <w:rsid w:val="00F1423C"/>
    <w:rsid w:val="00F14344"/>
    <w:rsid w:val="00F25558"/>
    <w:rsid w:val="00F26515"/>
    <w:rsid w:val="00F27A6A"/>
    <w:rsid w:val="00F30928"/>
    <w:rsid w:val="00F3111F"/>
    <w:rsid w:val="00F31971"/>
    <w:rsid w:val="00F364C8"/>
    <w:rsid w:val="00F50375"/>
    <w:rsid w:val="00F660EF"/>
    <w:rsid w:val="00F66EE5"/>
    <w:rsid w:val="00F670D1"/>
    <w:rsid w:val="00F678EC"/>
    <w:rsid w:val="00F70B28"/>
    <w:rsid w:val="00F87528"/>
    <w:rsid w:val="00F8769D"/>
    <w:rsid w:val="00F96E1E"/>
    <w:rsid w:val="00FA02EA"/>
    <w:rsid w:val="00FA3478"/>
    <w:rsid w:val="00FA4EB6"/>
    <w:rsid w:val="00FB0E27"/>
    <w:rsid w:val="00FB5112"/>
    <w:rsid w:val="00FB58E5"/>
    <w:rsid w:val="00FC15D8"/>
    <w:rsid w:val="00FC1FAB"/>
    <w:rsid w:val="00FC6F19"/>
    <w:rsid w:val="00FD0F5F"/>
    <w:rsid w:val="00FD2BB5"/>
    <w:rsid w:val="00FF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593A"/>
  <w15:docId w15:val="{327F7E73-CB7A-4FB6-BC01-5621EBD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15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3A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96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6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6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6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6E1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12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6CF"/>
  </w:style>
  <w:style w:type="paragraph" w:styleId="Rodap">
    <w:name w:val="footer"/>
    <w:basedOn w:val="Normal"/>
    <w:link w:val="RodapChar"/>
    <w:uiPriority w:val="99"/>
    <w:unhideWhenUsed/>
    <w:rsid w:val="00512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6CF"/>
  </w:style>
  <w:style w:type="character" w:styleId="Hyperlink">
    <w:name w:val="Hyperlink"/>
    <w:basedOn w:val="Fontepargpadro"/>
    <w:uiPriority w:val="99"/>
    <w:unhideWhenUsed/>
    <w:rsid w:val="00CE0F2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273B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27FDD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BE20AB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C15D8"/>
    <w:rPr>
      <w:color w:val="605E5C"/>
      <w:shd w:val="clear" w:color="auto" w:fill="E1DFDD"/>
    </w:rPr>
  </w:style>
  <w:style w:type="character" w:customStyle="1" w:styleId="a">
    <w:name w:val="a"/>
    <w:basedOn w:val="Fontepargpadro"/>
    <w:rsid w:val="001E1C83"/>
  </w:style>
  <w:style w:type="character" w:customStyle="1" w:styleId="l8">
    <w:name w:val="l8"/>
    <w:basedOn w:val="Fontepargpadro"/>
    <w:rsid w:val="001E1C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093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09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0938"/>
    <w:rPr>
      <w:vertAlign w:val="superscript"/>
    </w:rPr>
  </w:style>
  <w:style w:type="paragraph" w:customStyle="1" w:styleId="Default">
    <w:name w:val="Default"/>
    <w:rsid w:val="00320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DESENVOLVIMENTO">
    <w:name w:val="DESENVOLVIMENTO"/>
    <w:basedOn w:val="Normal"/>
    <w:link w:val="DESENVOLVIMENTOChar"/>
    <w:qFormat/>
    <w:rsid w:val="00A17A07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55870"/>
    <w:rPr>
      <w:color w:val="605E5C"/>
      <w:shd w:val="clear" w:color="auto" w:fill="E1DFDD"/>
    </w:rPr>
  </w:style>
  <w:style w:type="character" w:customStyle="1" w:styleId="DESENVOLVIMENTOChar">
    <w:name w:val="DESENVOLVIMENTO Char"/>
    <w:basedOn w:val="Fontepargpadro"/>
    <w:link w:val="DESENVOLVIMENTO"/>
    <w:rsid w:val="00A17A07"/>
    <w:rPr>
      <w:rFonts w:ascii="Arial" w:hAnsi="Arial" w:cs="Arial"/>
      <w:sz w:val="24"/>
      <w:szCs w:val="24"/>
    </w:rPr>
  </w:style>
  <w:style w:type="paragraph" w:customStyle="1" w:styleId="CITAODIRETA">
    <w:name w:val="CITAÇÃO DIRETA"/>
    <w:basedOn w:val="DESENVOLVIMENTO"/>
    <w:link w:val="CITAODIRETAChar"/>
    <w:qFormat/>
    <w:rsid w:val="007968A8"/>
    <w:pPr>
      <w:spacing w:line="240" w:lineRule="auto"/>
      <w:ind w:left="2268" w:firstLine="0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6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ODIRETAChar">
    <w:name w:val="CITAÇÃO DIRETA Char"/>
    <w:basedOn w:val="DESENVOLVIMENTOChar"/>
    <w:link w:val="CITAODIRETA"/>
    <w:rsid w:val="007968A8"/>
    <w:rPr>
      <w:rFonts w:ascii="Arial" w:hAnsi="Arial" w:cs="Arial"/>
      <w:sz w:val="24"/>
      <w:szCs w:val="24"/>
    </w:rPr>
  </w:style>
  <w:style w:type="paragraph" w:customStyle="1" w:styleId="frase">
    <w:name w:val="frase"/>
    <w:basedOn w:val="Normal"/>
    <w:rsid w:val="00CC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CC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a.gov.br/controle-do-cancer-do-colo-do-utero/conceito-e-magnitude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01;RICA\Documents\escrit&#243;rio\TCCS\FABRICIA\GRAFIC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01;RICA\Documents\escrit&#243;rio\TCCS\FABRICIA\GRAFIC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01;RICA\Documents\escrit&#243;rio\TCCS\FABRICIA\GRAFIC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01;RICA\Documents\escrit&#243;rio\TCCS\FABRICIA\GRAFIC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01;RICA\Documents\escrit&#243;rio\TCCS\FABRICIA\GRAFICO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C53   Neoplasias malignas do cólo do útero</a:t>
            </a:r>
            <a:br>
              <a:rPr lang="pt-BR"/>
            </a:br>
            <a:endParaRPr lang="pt-BR"/>
          </a:p>
        </c:rich>
      </c:tx>
      <c:layout>
        <c:manualLayout>
          <c:xMode val="edge"/>
          <c:yMode val="edge"/>
          <c:x val="0.17710411198600176"/>
          <c:y val="5.2393296991722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757-4B7B-AB43-061B94FDD1E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757-4B7B-AB43-061B94FDD1E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757-4B7B-AB43-061B94FDD1E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757-4B7B-AB43-061B94FDD1E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757-4B7B-AB43-061B94FDD1E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8757-4B7B-AB43-061B94FDD1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Total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757-4B7B-AB43-061B94FDD1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C53.0 Endocervix </a:t>
            </a:r>
          </a:p>
        </c:rich>
      </c:tx>
      <c:layout>
        <c:manualLayout>
          <c:xMode val="edge"/>
          <c:yMode val="edge"/>
          <c:x val="0.28355555555555556"/>
          <c:y val="3.2030871159858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6BD-49E9-B77E-B04D30035D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6BD-49E9-B77E-B04D30035D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6BD-49E9-B77E-B04D30035D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6BD-49E9-B77E-B04D30035DE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6BD-49E9-B77E-B04D30035DE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26BD-49E9-B77E-B04D30035D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Planilha1!$A$17:$A$22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TOTAL</c:v>
                </c:pt>
              </c:strCache>
            </c:strRef>
          </c:cat>
          <c:val>
            <c:numRef>
              <c:f>Planilha1!$B$17:$B$22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6BD-49E9-B77E-B04D30035DEF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800" b="0" i="0" u="none" strike="noStrike" cap="none" spc="0" baseline="0">
                <a:ln w="0"/>
                <a:solidFill>
                  <a:schemeClr val="accent1"/>
                </a:solidFill>
                <a:effectLst>
                  <a:outerShdw blurRad="38100" dist="25400" dir="5400000" algn="ctr" rotWithShape="0">
                    <a:srgbClr val="6E747A">
                      <a:alpha val="43000"/>
                    </a:srgbClr>
                  </a:outerShdw>
                </a:effectLst>
              </a:rPr>
              <a:t>C53.8 Lesão invasiva do colo do útero </a:t>
            </a:r>
            <a:endParaRPr lang="pt-BR" b="0" cap="none" spc="0">
              <a:ln w="0"/>
              <a:solidFill>
                <a:schemeClr val="accent1"/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endParaRPr>
          </a:p>
        </c:rich>
      </c:tx>
      <c:layout>
        <c:manualLayout>
          <c:xMode val="edge"/>
          <c:yMode val="edge"/>
          <c:x val="0.10801912790374081"/>
          <c:y val="1.154400979513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0EE-483F-9EA5-38682AF9036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0EE-483F-9EA5-38682AF9036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0EE-483F-9EA5-38682AF9036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0EE-483F-9EA5-38682AF90368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0EE-483F-9EA5-38682AF90368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0EE-483F-9EA5-38682AF9036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Planilha1!$A$33:$A$38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TOTAL</c:v>
                </c:pt>
              </c:strCache>
            </c:strRef>
          </c:cat>
          <c:val>
            <c:numRef>
              <c:f>Planilha1!$B$33:$B$38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0EE-483F-9EA5-38682AF9036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800" b="0" i="0" u="none" strike="noStrike" cap="none" spc="0" baseline="0">
                <a:ln w="0"/>
                <a:solidFill>
                  <a:schemeClr val="accent1"/>
                </a:solidFill>
                <a:effectLst>
                  <a:outerShdw blurRad="38100" dist="25400" dir="5400000" algn="ctr" rotWithShape="0">
                    <a:srgbClr val="6E747A">
                      <a:alpha val="43000"/>
                    </a:srgbClr>
                  </a:outerShdw>
                </a:effectLst>
              </a:rPr>
              <a:t>C53.9 Colo do útero NE </a:t>
            </a:r>
            <a:endParaRPr lang="pt-BR" b="0" cap="none" spc="0">
              <a:ln w="0"/>
              <a:solidFill>
                <a:schemeClr val="accent1"/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endParaRPr>
          </a:p>
        </c:rich>
      </c:tx>
      <c:layout>
        <c:manualLayout>
          <c:xMode val="edge"/>
          <c:yMode val="edge"/>
          <c:x val="0.31565695806884991"/>
          <c:y val="1.96753566158386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310274062322616"/>
          <c:y val="0.31097774669283823"/>
          <c:w val="0.73364247214015066"/>
          <c:h val="0.6874047334341086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3CC-4E2D-A6AD-97230C7B26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3CC-4E2D-A6AD-97230C7B26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3CC-4E2D-A6AD-97230C7B26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3CC-4E2D-A6AD-97230C7B26A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3CC-4E2D-A6AD-97230C7B26A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3CC-4E2D-A6AD-97230C7B26A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Planilha1!$A$51:$A$56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Total</c:v>
                </c:pt>
              </c:strCache>
            </c:strRef>
          </c:cat>
          <c:val>
            <c:numRef>
              <c:f>Planilha1!$B$51:$B$56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3CC-4E2D-A6AD-97230C7B26A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600" b="0" i="0" u="none" strike="noStrike" cap="none" spc="0" baseline="0">
                <a:ln w="0"/>
                <a:solidFill>
                  <a:schemeClr val="accent1"/>
                </a:solidFill>
                <a:effectLst>
                  <a:outerShdw blurRad="38100" dist="25400" dir="5400000" algn="ctr" rotWithShape="0">
                    <a:srgbClr val="6E747A">
                      <a:alpha val="43000"/>
                    </a:srgbClr>
                  </a:outerShdw>
                </a:effectLst>
              </a:rPr>
              <a:t>C55   Neoplasias malignas do utero porção NE </a:t>
            </a:r>
            <a:endParaRPr lang="pt-BR" sz="1600" b="0" cap="none" spc="0">
              <a:ln w="0"/>
              <a:solidFill>
                <a:schemeClr val="accent1"/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endParaRPr>
          </a:p>
        </c:rich>
      </c:tx>
      <c:layout>
        <c:manualLayout>
          <c:xMode val="edge"/>
          <c:yMode val="edge"/>
          <c:x val="0.11828310964801216"/>
          <c:y val="2.8478408494843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967959595073406"/>
          <c:y val="0.27608002104096302"/>
          <c:w val="0.69680772367368993"/>
          <c:h val="0.6857894744662861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6BF-4F50-88A5-5D410F7598B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6BF-4F50-88A5-5D410F7598B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E6BF-4F50-88A5-5D410F7598B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E6BF-4F50-88A5-5D410F7598B6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E6BF-4F50-88A5-5D410F7598B6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E6BF-4F50-88A5-5D410F7598B6}"/>
              </c:ext>
            </c:extLst>
          </c:dPt>
          <c:dLbls>
            <c:dLbl>
              <c:idx val="0"/>
              <c:layout>
                <c:manualLayout>
                  <c:x val="-8.464360297153023E-2"/>
                  <c:y val="-2.28208116733433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BF-4F50-88A5-5D410F7598B6}"/>
                </c:ext>
              </c:extLst>
            </c:dLbl>
            <c:dLbl>
              <c:idx val="1"/>
              <c:layout>
                <c:manualLayout>
                  <c:x val="5.1012030765706734E-2"/>
                  <c:y val="-9.6289569999144042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BF-4F50-88A5-5D410F7598B6}"/>
                </c:ext>
              </c:extLst>
            </c:dLbl>
            <c:spPr>
              <a:solidFill>
                <a:schemeClr val="tx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Planilha1!$A$67:$A$72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Total</c:v>
                </c:pt>
              </c:strCache>
            </c:strRef>
          </c:cat>
          <c:val>
            <c:numRef>
              <c:f>Planilha1!$B$67:$B$72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6BF-4F50-88A5-5D410F7598B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6DCB-7FB9-6A40-B4F8-B40C2CA3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11949</TotalTime>
  <Pages>27</Pages>
  <Words>6967</Words>
  <Characters>37622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Marlene</dc:creator>
  <cp:keywords/>
  <dc:description/>
  <cp:lastModifiedBy>ÉRICA TEIXEIRA</cp:lastModifiedBy>
  <cp:revision>28</cp:revision>
  <cp:lastPrinted>2017-03-10T20:44:00Z</cp:lastPrinted>
  <dcterms:created xsi:type="dcterms:W3CDTF">2020-07-15T14:09:00Z</dcterms:created>
  <dcterms:modified xsi:type="dcterms:W3CDTF">2020-07-27T18:16:00Z</dcterms:modified>
</cp:coreProperties>
</file>